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AA" w:rsidRPr="002E62AA" w:rsidRDefault="002E62AA" w:rsidP="002E62AA">
      <w:r w:rsidRPr="002E62AA">
        <w:t>Tìm hiểu các giao thức định tuyến trong hệ thống mạng</w:t>
      </w:r>
    </w:p>
    <w:p w:rsidR="008B79EC" w:rsidRPr="008B79EC" w:rsidRDefault="008B79EC" w:rsidP="008B79EC">
      <w:pPr>
        <w:rPr>
          <w:b/>
          <w:bCs/>
          <w:lang w:val="vi-VN"/>
        </w:rPr>
      </w:pPr>
      <w:r w:rsidRPr="008B79EC">
        <w:rPr>
          <w:b/>
          <w:bCs/>
          <w:lang w:val="vi-VN"/>
        </w:rPr>
        <w:t>I. Routing protocols - Các giao thức định tuyến</w:t>
      </w:r>
    </w:p>
    <w:p w:rsidR="00940F34" w:rsidRDefault="008B79EC" w:rsidP="008B79EC">
      <w:pPr>
        <w:rPr>
          <w:lang w:val="vi-VN"/>
        </w:rPr>
      </w:pPr>
      <w:r w:rsidRPr="008B79EC">
        <w:rPr>
          <w:lang w:val="vi-VN"/>
        </w:rPr>
        <w:br/>
        <w:t>- Routing - Định tuyến: là quá trình chọn lựa các đường đi để truyền dữ liệu từ nguồn tới đúng đích cần gửi. Tiến trình chọn loại định tuyến (chọn giao thức định tuyến) và chọn đường đi thường dựa trên bảng định tuyến của các thiết bị định tuyến. trên bảng định tuyến sẽ chứa các đích đến khác nhau.</w:t>
      </w:r>
      <w:r w:rsidRPr="008B79EC">
        <w:rPr>
          <w:lang w:val="vi-VN"/>
        </w:rPr>
        <w:br/>
        <w:t>- Các Router sử dụng bộ nhớ của chúng để xây dựng ra các bảng định tuyến giúp định hướng chính xác dữ liệu đi đến đích mà nó cần đến.</w:t>
      </w:r>
    </w:p>
    <w:p w:rsidR="008B79EC" w:rsidRDefault="008B79EC" w:rsidP="008B79EC">
      <w:r w:rsidRPr="008B79EC">
        <w:drawing>
          <wp:inline distT="0" distB="0" distL="0" distR="0" wp14:anchorId="175823FB" wp14:editId="50AD37BA">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4365"/>
                    </a:xfrm>
                    <a:prstGeom prst="rect">
                      <a:avLst/>
                    </a:prstGeom>
                  </pic:spPr>
                </pic:pic>
              </a:graphicData>
            </a:graphic>
          </wp:inline>
        </w:drawing>
      </w:r>
      <w:r w:rsidRPr="008B79EC">
        <w:br/>
      </w:r>
      <w:r w:rsidRPr="008B79EC">
        <w:br/>
      </w:r>
      <w:r w:rsidRPr="008B79EC">
        <w:br/>
        <w:t>- Trong hệ thông mạng có 2 loại giao thức định tuyến: Static Route (Định tuyến tĩnh) và Dynamic Routing (Định tuyến động).</w:t>
      </w:r>
    </w:p>
    <w:p w:rsidR="008B79EC" w:rsidRPr="008B79EC" w:rsidRDefault="008B79EC" w:rsidP="008B79EC">
      <w:pPr>
        <w:numPr>
          <w:ilvl w:val="0"/>
          <w:numId w:val="1"/>
        </w:numPr>
        <w:rPr>
          <w:lang w:val="vi-VN"/>
        </w:rPr>
      </w:pPr>
      <w:r w:rsidRPr="008B79EC">
        <w:rPr>
          <w:b/>
          <w:bCs/>
          <w:lang w:val="vi-VN"/>
        </w:rPr>
        <w:t>Static route</w:t>
      </w:r>
      <w:r w:rsidRPr="008B79EC">
        <w:rPr>
          <w:lang w:val="vi-VN"/>
        </w:rPr>
        <w:t> : tự tay gán mạng vào bảng định tuyến</w:t>
      </w:r>
    </w:p>
    <w:p w:rsidR="008B79EC" w:rsidRPr="008B79EC" w:rsidRDefault="008B79EC" w:rsidP="008B79EC">
      <w:pPr>
        <w:numPr>
          <w:ilvl w:val="0"/>
          <w:numId w:val="1"/>
        </w:numPr>
        <w:rPr>
          <w:lang w:val="vi-VN"/>
        </w:rPr>
      </w:pPr>
      <w:r w:rsidRPr="008B79EC">
        <w:rPr>
          <w:b/>
          <w:bCs/>
          <w:lang w:val="vi-VN"/>
        </w:rPr>
        <w:t>Dynamic Route </w:t>
      </w:r>
      <w:r w:rsidRPr="008B79EC">
        <w:rPr>
          <w:lang w:val="vi-VN"/>
        </w:rPr>
        <w:t>: tự các router sẽ nói chuyện</w:t>
      </w:r>
    </w:p>
    <w:p w:rsidR="008B79EC" w:rsidRPr="008B79EC" w:rsidRDefault="008B79EC" w:rsidP="008B79EC">
      <w:pPr>
        <w:numPr>
          <w:ilvl w:val="1"/>
          <w:numId w:val="1"/>
        </w:numPr>
        <w:rPr>
          <w:lang w:val="vi-VN"/>
        </w:rPr>
      </w:pPr>
      <w:r w:rsidRPr="008B79EC">
        <w:rPr>
          <w:b/>
          <w:bCs/>
          <w:lang w:val="vi-VN"/>
        </w:rPr>
        <w:t>EGP </w:t>
      </w:r>
      <w:r w:rsidRPr="008B79EC">
        <w:rPr>
          <w:lang w:val="vi-VN"/>
        </w:rPr>
        <w:t>(exterior gatrway protocol) : Sử dụng cho các ISP &amp; Enterprise</w:t>
      </w:r>
    </w:p>
    <w:p w:rsidR="008B79EC" w:rsidRPr="008B79EC" w:rsidRDefault="008B79EC" w:rsidP="008B79EC">
      <w:pPr>
        <w:numPr>
          <w:ilvl w:val="2"/>
          <w:numId w:val="1"/>
        </w:numPr>
        <w:rPr>
          <w:lang w:val="vi-VN"/>
        </w:rPr>
      </w:pPr>
      <w:r w:rsidRPr="008B79EC">
        <w:rPr>
          <w:lang w:val="vi-VN"/>
        </w:rPr>
        <w:t>BGP(boder gateway protocol)</w:t>
      </w:r>
    </w:p>
    <w:p w:rsidR="008B79EC" w:rsidRPr="008B79EC" w:rsidRDefault="008B79EC" w:rsidP="008B79EC">
      <w:pPr>
        <w:numPr>
          <w:ilvl w:val="1"/>
          <w:numId w:val="1"/>
        </w:numPr>
        <w:rPr>
          <w:lang w:val="vi-VN"/>
        </w:rPr>
      </w:pPr>
      <w:r w:rsidRPr="008B79EC">
        <w:rPr>
          <w:b/>
          <w:bCs/>
          <w:lang w:val="vi-VN"/>
        </w:rPr>
        <w:t>IGP</w:t>
      </w:r>
      <w:r w:rsidRPr="008B79EC">
        <w:rPr>
          <w:lang w:val="vi-VN"/>
        </w:rPr>
        <w:t> (interior gateway protocol)</w:t>
      </w:r>
    </w:p>
    <w:p w:rsidR="008B79EC" w:rsidRPr="008B79EC" w:rsidRDefault="008B79EC" w:rsidP="008B79EC">
      <w:pPr>
        <w:numPr>
          <w:ilvl w:val="2"/>
          <w:numId w:val="1"/>
        </w:numPr>
        <w:rPr>
          <w:lang w:val="vi-VN"/>
        </w:rPr>
      </w:pPr>
      <w:r w:rsidRPr="008B79EC">
        <w:rPr>
          <w:b/>
          <w:bCs/>
          <w:lang w:val="vi-VN"/>
        </w:rPr>
        <w:lastRenderedPageBreak/>
        <w:t>Distance vector</w:t>
      </w:r>
      <w:r w:rsidRPr="008B79EC">
        <w:rPr>
          <w:lang w:val="vi-VN"/>
        </w:rPr>
        <w:t> : nghe lời Router láng giềng</w:t>
      </w:r>
    </w:p>
    <w:p w:rsidR="008B79EC" w:rsidRPr="008B79EC" w:rsidRDefault="008B79EC" w:rsidP="008B79EC">
      <w:pPr>
        <w:numPr>
          <w:ilvl w:val="3"/>
          <w:numId w:val="1"/>
        </w:numPr>
        <w:rPr>
          <w:lang w:val="vi-VN"/>
        </w:rPr>
      </w:pPr>
      <w:r w:rsidRPr="008B79EC">
        <w:rPr>
          <w:lang w:val="vi-VN"/>
        </w:rPr>
        <w:t>RIP</w:t>
      </w:r>
    </w:p>
    <w:p w:rsidR="008B79EC" w:rsidRPr="008B79EC" w:rsidRDefault="008B79EC" w:rsidP="008B79EC">
      <w:pPr>
        <w:numPr>
          <w:ilvl w:val="3"/>
          <w:numId w:val="1"/>
        </w:numPr>
        <w:rPr>
          <w:lang w:val="vi-VN"/>
        </w:rPr>
      </w:pPr>
      <w:r w:rsidRPr="008B79EC">
        <w:rPr>
          <w:lang w:val="vi-VN"/>
        </w:rPr>
        <w:t>EIGRP</w:t>
      </w:r>
    </w:p>
    <w:p w:rsidR="008B79EC" w:rsidRPr="008B79EC" w:rsidRDefault="008B79EC" w:rsidP="008B79EC">
      <w:pPr>
        <w:numPr>
          <w:ilvl w:val="2"/>
          <w:numId w:val="1"/>
        </w:numPr>
        <w:rPr>
          <w:lang w:val="vi-VN"/>
        </w:rPr>
      </w:pPr>
      <w:r w:rsidRPr="008B79EC">
        <w:rPr>
          <w:b/>
          <w:bCs/>
          <w:lang w:val="vi-VN"/>
        </w:rPr>
        <w:t>Link state</w:t>
      </w:r>
      <w:r w:rsidRPr="008B79EC">
        <w:rPr>
          <w:lang w:val="vi-VN"/>
        </w:rPr>
        <w:t> : Thu thập thông tin rồi tính toán đường đi sau đi nó sẽ tự quyết định đường đi</w:t>
      </w:r>
    </w:p>
    <w:p w:rsidR="008B79EC" w:rsidRPr="008B79EC" w:rsidRDefault="008B79EC" w:rsidP="008B79EC">
      <w:pPr>
        <w:numPr>
          <w:ilvl w:val="3"/>
          <w:numId w:val="1"/>
        </w:numPr>
        <w:rPr>
          <w:lang w:val="vi-VN"/>
        </w:rPr>
      </w:pPr>
      <w:r w:rsidRPr="008B79EC">
        <w:rPr>
          <w:lang w:val="vi-VN"/>
        </w:rPr>
        <w:t>OSPF</w:t>
      </w:r>
    </w:p>
    <w:p w:rsidR="008B79EC" w:rsidRPr="008B79EC" w:rsidRDefault="008B79EC" w:rsidP="008B79EC">
      <w:pPr>
        <w:shd w:val="clear" w:color="auto" w:fill="F4F4F4"/>
        <w:spacing w:before="240" w:after="240" w:line="240" w:lineRule="auto"/>
        <w:outlineLvl w:val="2"/>
        <w:rPr>
          <w:rFonts w:eastAsia="Times New Roman" w:cs="Times New Roman"/>
          <w:b/>
          <w:bCs/>
          <w:color w:val="000000"/>
          <w:sz w:val="32"/>
          <w:szCs w:val="32"/>
          <w:lang w:val="vi-VN" w:eastAsia="vi-VN"/>
        </w:rPr>
      </w:pPr>
      <w:r w:rsidRPr="008B79EC">
        <w:rPr>
          <w:rFonts w:eastAsia="Times New Roman" w:cs="Times New Roman"/>
          <w:b/>
          <w:bCs/>
          <w:color w:val="000000"/>
          <w:sz w:val="27"/>
          <w:szCs w:val="27"/>
          <w:lang w:val="vi-VN" w:eastAsia="vi-VN"/>
        </w:rPr>
        <w:t>II. Routing table - Bảng định tuyến của Router</w:t>
      </w:r>
    </w:p>
    <w:p w:rsidR="008B79EC" w:rsidRDefault="008B79EC" w:rsidP="008B79EC">
      <w:r w:rsidRPr="008B79EC">
        <w:rPr>
          <w:rFonts w:eastAsia="Times New Roman" w:cs="Times New Roman"/>
          <w:color w:val="000000"/>
          <w:sz w:val="27"/>
          <w:szCs w:val="27"/>
          <w:shd w:val="clear" w:color="auto" w:fill="F4F4F4"/>
          <w:lang w:val="vi-VN" w:eastAsia="vi-VN"/>
        </w:rPr>
        <w:br/>
      </w:r>
      <w:r>
        <w:t>- Khi khởi động Router thì bảng định tuyến vẫn chưa xuất hiện.</w:t>
      </w:r>
    </w:p>
    <w:p w:rsidR="008B79EC" w:rsidRDefault="008B79EC" w:rsidP="008B79EC">
      <w:r>
        <w:t>- Bảng định tuyến chỉ xuất hiện khi ta đặt IP cho card mạng của Router</w:t>
      </w:r>
    </w:p>
    <w:p w:rsidR="008B79EC" w:rsidRDefault="008B79EC" w:rsidP="008B79EC">
      <w:r>
        <w:t xml:space="preserve">- Từ version &lt; 12.4 thì bảng định tuyến chỉ xuất hiện địa chỉ mạng. </w:t>
      </w:r>
    </w:p>
    <w:p w:rsidR="008B79EC" w:rsidRDefault="008B79EC" w:rsidP="008B79EC">
      <w:r>
        <w:t>Kí hiệu : C (connected)​</w:t>
      </w:r>
    </w:p>
    <w:p w:rsidR="008B79EC" w:rsidRDefault="008B79EC" w:rsidP="008B79EC">
      <w:r>
        <w:t xml:space="preserve">- Từ version 15(hiện tại version 15 là mới nhất) xuất hiện thêm địa chỉ bản thân của Router. </w:t>
      </w:r>
    </w:p>
    <w:p w:rsidR="008B79EC" w:rsidRDefault="008B79EC" w:rsidP="008B79EC">
      <w:r>
        <w:t>Kí hiệu : L (local)</w:t>
      </w:r>
    </w:p>
    <w:p w:rsidR="008B79EC" w:rsidRDefault="008B79EC" w:rsidP="008B79EC"/>
    <w:p w:rsidR="008B79EC" w:rsidRDefault="008B79EC" w:rsidP="008B79EC">
      <w:r w:rsidRPr="008B79EC">
        <w:t>III. Tìm hiểu lệnh Ping</w:t>
      </w:r>
    </w:p>
    <w:p w:rsidR="008B79EC" w:rsidRDefault="008B79EC" w:rsidP="008B79EC">
      <w:r>
        <w:t>- ICMP (internet Control Message Protocol): là giao thức giúp chúng ta kiểm tra các kết nối ở layer 3 xem có thông với nhau hay bị lỗi các nít mạng.</w:t>
      </w:r>
    </w:p>
    <w:p w:rsidR="008B79EC" w:rsidRDefault="008B79EC" w:rsidP="008B79EC">
      <w:r>
        <w:t>- Giao thức ICMP thường được sử dụng để troubleshoot (test và chuẩn đoán các lỗi) trong hệ thống mạng.</w:t>
      </w:r>
    </w:p>
    <w:p w:rsidR="008B79EC" w:rsidRPr="008B79EC" w:rsidRDefault="008B79EC" w:rsidP="008B79EC">
      <w:pPr>
        <w:rPr>
          <w:lang w:val="vi-VN"/>
        </w:rPr>
      </w:pPr>
      <w:r w:rsidRPr="008B79EC">
        <w:rPr>
          <w:b/>
          <w:bCs/>
          <w:lang w:val="vi-VN"/>
        </w:rPr>
        <w:t>- </w:t>
      </w:r>
      <w:r w:rsidRPr="008B79EC">
        <w:rPr>
          <w:lang w:val="vi-VN"/>
        </w:rPr>
        <w:t>Sử dụng giao thức ICMP có 2 loại:</w:t>
      </w:r>
      <w:r w:rsidRPr="008B79EC">
        <w:rPr>
          <w:lang w:val="vi-VN"/>
        </w:rPr>
        <w:br/>
      </w:r>
    </w:p>
    <w:p w:rsidR="008B79EC" w:rsidRPr="008B79EC" w:rsidRDefault="008B79EC" w:rsidP="008B79EC">
      <w:pPr>
        <w:numPr>
          <w:ilvl w:val="0"/>
          <w:numId w:val="2"/>
        </w:numPr>
        <w:rPr>
          <w:lang w:val="vi-VN"/>
        </w:rPr>
      </w:pPr>
      <w:r w:rsidRPr="008B79EC">
        <w:rPr>
          <w:lang w:val="vi-VN"/>
        </w:rPr>
        <w:t>ICMP request</w:t>
      </w:r>
    </w:p>
    <w:p w:rsidR="008B79EC" w:rsidRPr="008B79EC" w:rsidRDefault="008B79EC" w:rsidP="008B79EC">
      <w:pPr>
        <w:numPr>
          <w:ilvl w:val="0"/>
          <w:numId w:val="2"/>
        </w:numPr>
        <w:rPr>
          <w:lang w:val="vi-VN"/>
        </w:rPr>
      </w:pPr>
      <w:r w:rsidRPr="008B79EC">
        <w:rPr>
          <w:lang w:val="vi-VN"/>
        </w:rPr>
        <w:t>ICMP echo reply</w:t>
      </w:r>
    </w:p>
    <w:p w:rsidR="008B79EC" w:rsidRPr="008B79EC" w:rsidRDefault="008B79EC" w:rsidP="008B79EC">
      <w:pPr>
        <w:rPr>
          <w:lang w:val="vi-VN"/>
        </w:rPr>
      </w:pPr>
      <w:r w:rsidRPr="008B79EC">
        <w:rPr>
          <w:lang w:val="vi-VN"/>
        </w:rPr>
        <w:lastRenderedPageBreak/>
        <w:t>- Trên PC ping có 3 kiểu hiện thị</w:t>
      </w:r>
      <w:r w:rsidRPr="008B79EC">
        <w:rPr>
          <w:lang w:val="vi-VN"/>
        </w:rPr>
        <w:br/>
      </w:r>
    </w:p>
    <w:p w:rsidR="008B79EC" w:rsidRPr="008B79EC" w:rsidRDefault="008B79EC" w:rsidP="008B79EC">
      <w:pPr>
        <w:numPr>
          <w:ilvl w:val="0"/>
          <w:numId w:val="3"/>
        </w:numPr>
        <w:rPr>
          <w:lang w:val="vi-VN"/>
        </w:rPr>
      </w:pPr>
      <w:r w:rsidRPr="008B79EC">
        <w:rPr>
          <w:lang w:val="vi-VN"/>
        </w:rPr>
        <w:t>TTL (time-to-live) là một trường 8 bit, giá trị tối đa là 255. TTL được sử dụng để chống loop layer 3 (Routing loop).</w:t>
      </w:r>
    </w:p>
    <w:p w:rsidR="008B79EC" w:rsidRPr="008B79EC" w:rsidRDefault="008B79EC" w:rsidP="008B79EC">
      <w:pPr>
        <w:numPr>
          <w:ilvl w:val="1"/>
          <w:numId w:val="3"/>
        </w:numPr>
        <w:rPr>
          <w:lang w:val="vi-VN"/>
        </w:rPr>
      </w:pPr>
      <w:r w:rsidRPr="008B79EC">
        <w:rPr>
          <w:lang w:val="vi-VN"/>
        </w:rPr>
        <w:t>Cứ mỗi khi đi qua một Router thì giá trị TTL bị giảm đi 1 đơn vị.</w:t>
      </w:r>
    </w:p>
    <w:p w:rsidR="008B79EC" w:rsidRPr="008B79EC" w:rsidRDefault="008B79EC" w:rsidP="008B79EC">
      <w:pPr>
        <w:numPr>
          <w:ilvl w:val="1"/>
          <w:numId w:val="3"/>
        </w:numPr>
        <w:rPr>
          <w:lang w:val="vi-VN"/>
        </w:rPr>
      </w:pPr>
      <w:r w:rsidRPr="008B79EC">
        <w:rPr>
          <w:lang w:val="vi-VN"/>
        </w:rPr>
        <w:t>Khi Router nhận được gói tin có TTL = 0 thì nó sẽ tự động "Drop" gói tin đó.</w:t>
      </w:r>
    </w:p>
    <w:p w:rsidR="008B79EC" w:rsidRPr="008B79EC" w:rsidRDefault="008B79EC" w:rsidP="008B79EC">
      <w:pPr>
        <w:numPr>
          <w:ilvl w:val="0"/>
          <w:numId w:val="3"/>
        </w:numPr>
        <w:rPr>
          <w:lang w:val="vi-VN"/>
        </w:rPr>
      </w:pPr>
      <w:r w:rsidRPr="008B79EC">
        <w:rPr>
          <w:lang w:val="vi-VN"/>
        </w:rPr>
        <w:t>Request time out : đi không được( gói tin chưa ra khỏi máy tính)</w:t>
      </w:r>
    </w:p>
    <w:p w:rsidR="008B79EC" w:rsidRPr="008B79EC" w:rsidRDefault="008B79EC" w:rsidP="008B79EC">
      <w:pPr>
        <w:numPr>
          <w:ilvl w:val="0"/>
          <w:numId w:val="3"/>
        </w:numPr>
        <w:rPr>
          <w:lang w:val="vi-VN"/>
        </w:rPr>
      </w:pPr>
      <w:r w:rsidRPr="008B79EC">
        <w:rPr>
          <w:lang w:val="vi-VN"/>
        </w:rPr>
        <w:t>destination host : đi được nhưng không biết đường về( đi đến hop kế tiếp nhưng hop không trả lời được</w:t>
      </w:r>
    </w:p>
    <w:p w:rsidR="008B79EC" w:rsidRPr="008B79EC" w:rsidRDefault="008B79EC" w:rsidP="008B79EC">
      <w:pPr>
        <w:numPr>
          <w:ilvl w:val="1"/>
          <w:numId w:val="3"/>
        </w:numPr>
        <w:rPr>
          <w:lang w:val="vi-VN"/>
        </w:rPr>
      </w:pPr>
      <w:r w:rsidRPr="008B79EC">
        <w:rPr>
          <w:lang w:val="vi-VN"/>
        </w:rPr>
        <w:t>Đối với xp : nó sẽ hiển thị gói tin sẽ đi đến được hop nào trong hệ thống mạng</w:t>
      </w:r>
    </w:p>
    <w:p w:rsidR="008B79EC" w:rsidRPr="008B79EC" w:rsidRDefault="008B79EC" w:rsidP="008B79EC">
      <w:pPr>
        <w:numPr>
          <w:ilvl w:val="1"/>
          <w:numId w:val="3"/>
        </w:numPr>
        <w:rPr>
          <w:lang w:val="vi-VN"/>
        </w:rPr>
      </w:pPr>
      <w:r w:rsidRPr="008B79EC">
        <w:rPr>
          <w:lang w:val="vi-VN"/>
        </w:rPr>
        <w:t>Đối với vista về sau : không hiện thị nên chúng ta sẽ phải kiểm tra từng hop xem hop nào bị lỗi</w:t>
      </w:r>
    </w:p>
    <w:p w:rsidR="008B79EC" w:rsidRPr="008B79EC" w:rsidRDefault="008B79EC" w:rsidP="008B79EC">
      <w:bookmarkStart w:id="0" w:name="_GoBack"/>
      <w:bookmarkEnd w:id="0"/>
    </w:p>
    <w:sectPr w:rsidR="008B79EC" w:rsidRPr="008B7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15B2"/>
    <w:multiLevelType w:val="multilevel"/>
    <w:tmpl w:val="17EA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441CC"/>
    <w:multiLevelType w:val="multilevel"/>
    <w:tmpl w:val="EA96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70BAA"/>
    <w:multiLevelType w:val="multilevel"/>
    <w:tmpl w:val="61B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AA"/>
    <w:rsid w:val="002E62AA"/>
    <w:rsid w:val="003C4BF4"/>
    <w:rsid w:val="00873588"/>
    <w:rsid w:val="008B79EC"/>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A1F9"/>
  <w15:chartTrackingRefBased/>
  <w15:docId w15:val="{E3B17DD6-30C2-442E-8D71-061A66BC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62AA"/>
    <w:rPr>
      <w:rFonts w:ascii="Times New Roman" w:hAnsi="Times New Roman"/>
      <w:sz w:val="26"/>
    </w:rPr>
  </w:style>
  <w:style w:type="paragraph" w:styleId="Heading3">
    <w:name w:val="heading 3"/>
    <w:basedOn w:val="Normal"/>
    <w:link w:val="Heading3Char"/>
    <w:uiPriority w:val="9"/>
    <w:qFormat/>
    <w:rsid w:val="008B79EC"/>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9EC"/>
    <w:rPr>
      <w:rFonts w:ascii="Times New Roman" w:eastAsia="Times New Roman" w:hAnsi="Times New Roman" w:cs="Times New Roman"/>
      <w:b/>
      <w:bCs/>
      <w:sz w:val="27"/>
      <w:szCs w:val="27"/>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70534">
      <w:bodyDiv w:val="1"/>
      <w:marLeft w:val="0"/>
      <w:marRight w:val="0"/>
      <w:marTop w:val="0"/>
      <w:marBottom w:val="0"/>
      <w:divBdr>
        <w:top w:val="none" w:sz="0" w:space="0" w:color="auto"/>
        <w:left w:val="none" w:sz="0" w:space="0" w:color="auto"/>
        <w:bottom w:val="none" w:sz="0" w:space="0" w:color="auto"/>
        <w:right w:val="none" w:sz="0" w:space="0" w:color="auto"/>
      </w:divBdr>
    </w:div>
    <w:div w:id="641077918">
      <w:bodyDiv w:val="1"/>
      <w:marLeft w:val="0"/>
      <w:marRight w:val="0"/>
      <w:marTop w:val="0"/>
      <w:marBottom w:val="0"/>
      <w:divBdr>
        <w:top w:val="none" w:sz="0" w:space="0" w:color="auto"/>
        <w:left w:val="none" w:sz="0" w:space="0" w:color="auto"/>
        <w:bottom w:val="none" w:sz="0" w:space="0" w:color="auto"/>
        <w:right w:val="none" w:sz="0" w:space="0" w:color="auto"/>
      </w:divBdr>
    </w:div>
    <w:div w:id="746077235">
      <w:bodyDiv w:val="1"/>
      <w:marLeft w:val="0"/>
      <w:marRight w:val="0"/>
      <w:marTop w:val="0"/>
      <w:marBottom w:val="0"/>
      <w:divBdr>
        <w:top w:val="none" w:sz="0" w:space="0" w:color="auto"/>
        <w:left w:val="none" w:sz="0" w:space="0" w:color="auto"/>
        <w:bottom w:val="none" w:sz="0" w:space="0" w:color="auto"/>
        <w:right w:val="none" w:sz="0" w:space="0" w:color="auto"/>
      </w:divBdr>
    </w:div>
    <w:div w:id="765539481">
      <w:bodyDiv w:val="1"/>
      <w:marLeft w:val="0"/>
      <w:marRight w:val="0"/>
      <w:marTop w:val="0"/>
      <w:marBottom w:val="0"/>
      <w:divBdr>
        <w:top w:val="none" w:sz="0" w:space="0" w:color="auto"/>
        <w:left w:val="none" w:sz="0" w:space="0" w:color="auto"/>
        <w:bottom w:val="none" w:sz="0" w:space="0" w:color="auto"/>
        <w:right w:val="none" w:sz="0" w:space="0" w:color="auto"/>
      </w:divBdr>
    </w:div>
    <w:div w:id="995499194">
      <w:bodyDiv w:val="1"/>
      <w:marLeft w:val="0"/>
      <w:marRight w:val="0"/>
      <w:marTop w:val="0"/>
      <w:marBottom w:val="0"/>
      <w:divBdr>
        <w:top w:val="none" w:sz="0" w:space="0" w:color="auto"/>
        <w:left w:val="none" w:sz="0" w:space="0" w:color="auto"/>
        <w:bottom w:val="none" w:sz="0" w:space="0" w:color="auto"/>
        <w:right w:val="none" w:sz="0" w:space="0" w:color="auto"/>
      </w:divBdr>
    </w:div>
    <w:div w:id="1002123549">
      <w:bodyDiv w:val="1"/>
      <w:marLeft w:val="0"/>
      <w:marRight w:val="0"/>
      <w:marTop w:val="0"/>
      <w:marBottom w:val="0"/>
      <w:divBdr>
        <w:top w:val="none" w:sz="0" w:space="0" w:color="auto"/>
        <w:left w:val="none" w:sz="0" w:space="0" w:color="auto"/>
        <w:bottom w:val="none" w:sz="0" w:space="0" w:color="auto"/>
        <w:right w:val="none" w:sz="0" w:space="0" w:color="auto"/>
      </w:divBdr>
    </w:div>
    <w:div w:id="1243224398">
      <w:bodyDiv w:val="1"/>
      <w:marLeft w:val="0"/>
      <w:marRight w:val="0"/>
      <w:marTop w:val="0"/>
      <w:marBottom w:val="0"/>
      <w:divBdr>
        <w:top w:val="none" w:sz="0" w:space="0" w:color="auto"/>
        <w:left w:val="none" w:sz="0" w:space="0" w:color="auto"/>
        <w:bottom w:val="none" w:sz="0" w:space="0" w:color="auto"/>
        <w:right w:val="none" w:sz="0" w:space="0" w:color="auto"/>
      </w:divBdr>
    </w:div>
    <w:div w:id="1353994294">
      <w:bodyDiv w:val="1"/>
      <w:marLeft w:val="0"/>
      <w:marRight w:val="0"/>
      <w:marTop w:val="0"/>
      <w:marBottom w:val="0"/>
      <w:divBdr>
        <w:top w:val="none" w:sz="0" w:space="0" w:color="auto"/>
        <w:left w:val="none" w:sz="0" w:space="0" w:color="auto"/>
        <w:bottom w:val="none" w:sz="0" w:space="0" w:color="auto"/>
        <w:right w:val="none" w:sz="0" w:space="0" w:color="auto"/>
      </w:divBdr>
    </w:div>
    <w:div w:id="1486121987">
      <w:bodyDiv w:val="1"/>
      <w:marLeft w:val="0"/>
      <w:marRight w:val="0"/>
      <w:marTop w:val="0"/>
      <w:marBottom w:val="0"/>
      <w:divBdr>
        <w:top w:val="none" w:sz="0" w:space="0" w:color="auto"/>
        <w:left w:val="none" w:sz="0" w:space="0" w:color="auto"/>
        <w:bottom w:val="none" w:sz="0" w:space="0" w:color="auto"/>
        <w:right w:val="none" w:sz="0" w:space="0" w:color="auto"/>
      </w:divBdr>
    </w:div>
    <w:div w:id="19987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2017-05-11T19:26:00Z</dcterms:created>
  <dcterms:modified xsi:type="dcterms:W3CDTF">2017-05-12T02:47:00Z</dcterms:modified>
</cp:coreProperties>
</file>