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40.png" ContentType="image/png"/>
  <Override PartName="/word/media/rId22.png" ContentType="image/png"/>
  <Override PartName="/word/media/rId77.png" ContentType="image/png"/>
  <Override PartName="/word/media/rId80.png" ContentType="image/png"/>
  <Override PartName="/word/media/rId92.png" ContentType="image/png"/>
  <Override PartName="/word/media/rId89.png" ContentType="image/png"/>
  <Override PartName="/word/media/rId95.png" ContentType="image/png"/>
  <Override PartName="/word/media/rId83.png" ContentType="image/png"/>
  <Override PartName="/word/media/rId98.png" ContentType="image/png"/>
  <Override PartName="/word/media/rId101.png" ContentType="image/png"/>
  <Override PartName="/word/media/rId86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61.png" ContentType="image/png"/>
  <Override PartName="/word/media/rId58.png" ContentType="image/png"/>
  <Override PartName="/word/media/rId64.png" ContentType="image/png"/>
  <Override PartName="/word/media/rId52.png" ContentType="image/png"/>
  <Override PartName="/word/media/rId67.png" ContentType="image/png"/>
  <Override PartName="/word/media/rId70.png" ContentType="image/png"/>
  <Override PartName="/word/media/rId55.png" ContentType="image/png"/>
  <Override PartName="/word/media/rId28.png" ContentType="image/png"/>
  <Override PartName="/word/media/rId37.png" ContentType="image/png"/>
  <Override PartName="/word/media/rId25.png" ContentType="image/png"/>
  <Override PartName="/word/media/rId34.png" ContentType="image/png"/>
  <Override PartName="/word/media/rId7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Калашникова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Освоить процедуры оформления отчётов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Обновить локальный репозиторий, скачав изменения из удалённого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лабораторной работе №3 в формате Markdown. Предоставить отчёт в трёх форматах (pdf, docx, md).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лабораторной работе №2 в формате Markdown. Предоставить отчёт в трёх форматах (pdf, docx, md).</w:t>
      </w:r>
    </w:p>
    <w:bookmarkEnd w:id="21"/>
    <w:bookmarkStart w:id="10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73" w:name="освоение-markdown"/>
    <w:p>
      <w:pPr>
        <w:pStyle w:val="Heading2"/>
      </w:pPr>
      <w:r>
        <w:t xml:space="preserve">Освоение Markdown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t xml:space="preserve">‘</w:t>
      </w:r>
      <w:r>
        <w:t xml:space="preserve">git pull</w:t>
      </w:r>
      <w:r>
        <w:t xml:space="preserve">’</w:t>
      </w:r>
      <w:r>
        <w:t xml:space="preserve"> </w:t>
      </w:r>
      <w:r>
        <w:t xml:space="preserve">обновляем локальный репозиторий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r>
        <w:drawing>
          <wp:inline>
            <wp:extent cx="3733800" cy="373380"/>
            <wp:effectExtent b="0" l="0" r="0" t="0"/>
            <wp:docPr descr="Обновление локального репозитория при помощи команды git pull" title="" id="23" name="Picture"/>
            <a:graphic>
              <a:graphicData uri="http://schemas.openxmlformats.org/drawingml/2006/picture">
                <pic:pic>
                  <pic:nvPicPr>
                    <pic:cNvPr descr="image/gitpull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локального репозитория при помощи команды git pull</w:t>
      </w:r>
    </w:p>
    <w:p>
      <w:pPr>
        <w:pStyle w:val="BodyText"/>
      </w:pPr>
      <w:r>
        <w:t xml:space="preserve">Переходим в каталог с шаблоном отчёта по лабораторной работе №3 и проводим компиляцию шаблона с использованием Makefile, используя команду</w:t>
      </w:r>
      <w:r>
        <w:t xml:space="preserve"> </w:t>
      </w:r>
      <w:r>
        <w:t xml:space="preserve">‘</w:t>
      </w:r>
      <w:r>
        <w:t xml:space="preserve">make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r>
        <w:drawing>
          <wp:inline>
            <wp:extent cx="3733800" cy="570398"/>
            <wp:effectExtent b="0" l="0" r="0" t="0"/>
            <wp:docPr descr="Компиляция шаблона с использованием Makefile" title="" id="26" name="Picture"/>
            <a:graphic>
              <a:graphicData uri="http://schemas.openxmlformats.org/drawingml/2006/picture">
                <pic:pic>
                  <pic:nvPicPr>
                    <pic:cNvPr descr="image/make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шаблона с использованием Makefile</w:t>
      </w:r>
    </w:p>
    <w:p>
      <w:pPr>
        <w:pStyle w:val="BodyText"/>
      </w:pPr>
      <w:r>
        <w:t xml:space="preserve">Проверяем файлы «report.pdf» и «report.docx», которые должны были сгенерироваться при успешной компиляции (рис.</w:t>
      </w:r>
      <w:r>
        <w:t xml:space="preserve"> </w:t>
      </w:r>
      <w:r>
        <w:t xml:space="preserve">[-@fig:003]</w:t>
      </w:r>
      <w:r>
        <w:t xml:space="preserve">),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r>
        <w:drawing>
          <wp:inline>
            <wp:extent cx="3733800" cy="249465"/>
            <wp:effectExtent b="0" l="0" r="0" t="0"/>
            <wp:docPr descr="Проверка сгенерированных файлов при помощи ls" title="" id="29" name="Picture"/>
            <a:graphic>
              <a:graphicData uri="http://schemas.openxmlformats.org/drawingml/2006/picture">
                <pic:pic>
                  <pic:nvPicPr>
                    <pic:cNvPr descr="image/ls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сгенерированных файлов при помощи ls</w:t>
      </w:r>
    </w:p>
    <w:p>
      <w:pPr>
        <w:pStyle w:val="CaptionedFigure"/>
      </w:pPr>
      <w:r>
        <w:drawing>
          <wp:inline>
            <wp:extent cx="3733800" cy="2234716"/>
            <wp:effectExtent b="0" l="0" r="0" t="0"/>
            <wp:docPr descr="Проверка сгенерированных файлов" title="" id="32" name="Picture"/>
            <a:graphic>
              <a:graphicData uri="http://schemas.openxmlformats.org/drawingml/2006/picture">
                <pic:pic>
                  <pic:nvPicPr>
                    <pic:cNvPr descr="image/check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4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сгенерированных файлов</w:t>
      </w:r>
    </w:p>
    <w:p>
      <w:pPr>
        <w:pStyle w:val="BodyText"/>
      </w:pPr>
      <w:r>
        <w:t xml:space="preserve">Удаляем полученные файлы с использованием Makefile(команда</w:t>
      </w:r>
      <w:r>
        <w:t xml:space="preserve"> </w:t>
      </w:r>
      <w:r>
        <w:t xml:space="preserve">‘</w:t>
      </w:r>
      <w:r>
        <w:t xml:space="preserve">make clean</w:t>
      </w:r>
      <w:r>
        <w:t xml:space="preserve">’</w:t>
      </w:r>
      <w:r>
        <w:t xml:space="preserve">)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r>
        <w:drawing>
          <wp:inline>
            <wp:extent cx="3733800" cy="183950"/>
            <wp:effectExtent b="0" l="0" r="0" t="0"/>
            <wp:docPr descr="Удаление файлов при помощи команды make clean" title="" id="35" name="Picture"/>
            <a:graphic>
              <a:graphicData uri="http://schemas.openxmlformats.org/drawingml/2006/picture">
                <pic:pic>
                  <pic:nvPicPr>
                    <pic:cNvPr descr="image/makeclean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 при помощи команды make clean</w:t>
      </w:r>
    </w:p>
    <w:p>
      <w:pPr>
        <w:pStyle w:val="BodyText"/>
      </w:pPr>
      <w:r>
        <w:t xml:space="preserve">Проверяем, что файлы удалены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r>
        <w:drawing>
          <wp:inline>
            <wp:extent cx="3733800" cy="248639"/>
            <wp:effectExtent b="0" l="0" r="0" t="0"/>
            <wp:docPr descr="Проверка" title="" id="38" name="Picture"/>
            <a:graphic>
              <a:graphicData uri="http://schemas.openxmlformats.org/drawingml/2006/picture">
                <pic:pic>
                  <pic:nvPicPr>
                    <pic:cNvPr descr="image/ls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Открываем файл «report.md» с помощью текстового редактора gedit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r>
        <w:drawing>
          <wp:inline>
            <wp:extent cx="3733800" cy="828075"/>
            <wp:effectExtent b="0" l="0" r="0" t="0"/>
            <wp:docPr descr="Открытие файла" title="" id="41" name="Picture"/>
            <a:graphic>
              <a:graphicData uri="http://schemas.openxmlformats.org/drawingml/2006/picture">
                <pic:pic>
                  <pic:nvPicPr>
                    <pic:cNvPr descr="image/gedit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8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</w:t>
      </w:r>
    </w:p>
    <w:p>
      <w:pPr>
        <w:pStyle w:val="BodyText"/>
      </w:pPr>
      <w:r>
        <w:t xml:space="preserve">Оформляем отчёт по лабораторной работе №3 в формате Markdown (рис.</w:t>
      </w:r>
      <w:r>
        <w:t xml:space="preserve"> </w:t>
      </w:r>
      <w:r>
        <w:t xml:space="preserve">[-@fig:008]</w:t>
      </w:r>
      <w:r>
        <w:t xml:space="preserve">), (рис.</w:t>
      </w:r>
      <w:r>
        <w:t xml:space="preserve"> </w:t>
      </w:r>
      <w:r>
        <w:t xml:space="preserve">[-@fig:009]</w:t>
      </w:r>
      <w:r>
        <w:t xml:space="preserve">),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CaptionedFigure"/>
      </w:pPr>
      <w:r>
        <w:drawing>
          <wp:inline>
            <wp:extent cx="3733800" cy="1918553"/>
            <wp:effectExtent b="0" l="0" r="0" t="0"/>
            <wp:docPr descr="Оформление отчёта по лабораторной работе №3, 1" title="" id="44" name="Picture"/>
            <a:graphic>
              <a:graphicData uri="http://schemas.openxmlformats.org/drawingml/2006/picture">
                <pic:pic>
                  <pic:nvPicPr>
                    <pic:cNvPr descr="image/lab3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Оформление отчёта по лабораторной работе №3, 1</w:t>
      </w:r>
    </w:p>
    <w:p>
      <w:pPr>
        <w:pStyle w:val="CaptionedFigure"/>
      </w:pPr>
      <w:r>
        <w:drawing>
          <wp:inline>
            <wp:extent cx="3733800" cy="1968500"/>
            <wp:effectExtent b="0" l="0" r="0" t="0"/>
            <wp:docPr descr="Оформление отчёта по лабораторной работе №3, 2" title="" id="47" name="Picture"/>
            <a:graphic>
              <a:graphicData uri="http://schemas.openxmlformats.org/drawingml/2006/picture">
                <pic:pic>
                  <pic:nvPicPr>
                    <pic:cNvPr descr="image/lab3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Оформление отчёта по лабораторной работе №3, 2</w:t>
      </w:r>
    </w:p>
    <w:p>
      <w:pPr>
        <w:pStyle w:val="CaptionedFigure"/>
      </w:pPr>
      <w:r>
        <w:drawing>
          <wp:inline>
            <wp:extent cx="3733800" cy="1968500"/>
            <wp:effectExtent b="0" l="0" r="0" t="0"/>
            <wp:docPr descr="Оформление отчёта по лабораторной работе №3, 3" title="" id="50" name="Picture"/>
            <a:graphic>
              <a:graphicData uri="http://schemas.openxmlformats.org/drawingml/2006/picture">
                <pic:pic>
                  <pic:nvPicPr>
                    <pic:cNvPr descr="image/lab3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Оформление отчёта по лабораторной работе №3, 3</w:t>
      </w:r>
    </w:p>
    <w:p>
      <w:pPr>
        <w:pStyle w:val="BodyText"/>
      </w:pPr>
      <w:r>
        <w:t xml:space="preserve">Преобразовываем файл</w:t>
      </w:r>
      <w:r>
        <w:t xml:space="preserve"> </w:t>
      </w:r>
      <w:r>
        <w:t xml:space="preserve">“</w:t>
      </w:r>
      <w:r>
        <w:t xml:space="preserve">Л03_Калашникова_отчёт</w:t>
      </w:r>
      <w:r>
        <w:t xml:space="preserve">”</w:t>
      </w:r>
      <w:r>
        <w:t xml:space="preserve"> </w:t>
      </w:r>
      <w:r>
        <w:t xml:space="preserve">формата «.md» в формат «.docx» с помощью команды</w:t>
      </w:r>
      <w:r>
        <w:t xml:space="preserve"> </w:t>
      </w:r>
      <w:r>
        <w:t xml:space="preserve">‘</w:t>
      </w:r>
      <w:r>
        <w:t xml:space="preserve">pandoc «.md» -o «.docx»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r>
        <w:drawing>
          <wp:inline>
            <wp:extent cx="3733800" cy="193882"/>
            <wp:effectExtent b="0" l="0" r="0" t="0"/>
            <wp:docPr descr="Конвертирование файла “Л03_Калашникова_отчёт” формата «.md» в формат «.docx»" title="" id="53" name="Picture"/>
            <a:graphic>
              <a:graphicData uri="http://schemas.openxmlformats.org/drawingml/2006/picture">
                <pic:pic>
                  <pic:nvPicPr>
                    <pic:cNvPr descr="image/lab3docx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Конвертирование файла</w:t>
      </w:r>
      <w:r>
        <w:t xml:space="preserve"> </w:t>
      </w:r>
      <w:r>
        <w:t xml:space="preserve">“</w:t>
      </w:r>
      <w:r>
        <w:t xml:space="preserve">Л03_Калашникова_отчёт</w:t>
      </w:r>
      <w:r>
        <w:t xml:space="preserve">”</w:t>
      </w:r>
      <w:r>
        <w:t xml:space="preserve"> </w:t>
      </w:r>
      <w:r>
        <w:t xml:space="preserve">формата «.md» в формат «.docx»</w:t>
      </w:r>
    </w:p>
    <w:p>
      <w:pPr>
        <w:pStyle w:val="BodyText"/>
      </w:pPr>
      <w:r>
        <w:t xml:space="preserve">Преобразовываем файл</w:t>
      </w:r>
      <w:r>
        <w:t xml:space="preserve"> </w:t>
      </w:r>
      <w:r>
        <w:t xml:space="preserve">“</w:t>
      </w:r>
      <w:r>
        <w:t xml:space="preserve">Л03_Калашникова_отчёт</w:t>
      </w:r>
      <w:r>
        <w:t xml:space="preserve">”</w:t>
      </w:r>
      <w:r>
        <w:t xml:space="preserve"> </w:t>
      </w:r>
      <w:r>
        <w:t xml:space="preserve">формата «.md» в формат «.docx» с помощью команды</w:t>
      </w:r>
      <w:r>
        <w:t xml:space="preserve"> </w:t>
      </w:r>
      <w:r>
        <w:t xml:space="preserve">‘</w:t>
      </w:r>
      <w:r>
        <w:t xml:space="preserve">pandoc «.md» -o «.pdf»</w:t>
      </w:r>
      <w:r>
        <w:t xml:space="preserve">’</w:t>
      </w:r>
      <w:r>
        <w:t xml:space="preserve"> </w:t>
      </w:r>
      <w:r>
        <w:t xml:space="preserve">(так как на моём ноутбуке данная команда не работает, используем pandoc –pdf-engine=xelatex -V mainfont=</w:t>
      </w:r>
      <w:r>
        <w:t xml:space="preserve">“</w:t>
      </w:r>
      <w:r>
        <w:t xml:space="preserve">CMU Serif</w:t>
      </w:r>
      <w:r>
        <w:t xml:space="preserve">”</w:t>
      </w:r>
      <w:r>
        <w:t xml:space="preserve"> </w:t>
      </w:r>
      <w:r>
        <w:t xml:space="preserve">-V monofont=</w:t>
      </w:r>
      <w:r>
        <w:t xml:space="preserve">“</w:t>
      </w:r>
      <w:r>
        <w:t xml:space="preserve">CMU Typewriter Text</w:t>
      </w:r>
      <w:r>
        <w:t xml:space="preserve">”</w:t>
      </w:r>
      <w:r>
        <w:t xml:space="preserve"> </w:t>
      </w:r>
      <w:r>
        <w:t xml:space="preserve">-V geometry:a4paper -V documentclass=article -o Л03_Калашникова_отчёт.pdf Л03_Калашникова_отчёт.md ) 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r>
        <w:drawing>
          <wp:inline>
            <wp:extent cx="3733800" cy="236080"/>
            <wp:effectExtent b="0" l="0" r="0" t="0"/>
            <wp:docPr descr="Конвертирование файла “Л03_Калашникова_отчёт” формата «.md» в формат «.pdf»" title="" id="56" name="Picture"/>
            <a:graphic>
              <a:graphicData uri="http://schemas.openxmlformats.org/drawingml/2006/picture">
                <pic:pic>
                  <pic:nvPicPr>
                    <pic:cNvPr descr="image/lab3pdf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Конвертирование файла</w:t>
      </w:r>
      <w:r>
        <w:t xml:space="preserve"> </w:t>
      </w:r>
      <w:r>
        <w:t xml:space="preserve">“</w:t>
      </w:r>
      <w:r>
        <w:t xml:space="preserve">Л03_Калашникова_отчёт</w:t>
      </w:r>
      <w:r>
        <w:t xml:space="preserve">”</w:t>
      </w:r>
      <w:r>
        <w:t xml:space="preserve"> </w:t>
      </w:r>
      <w:r>
        <w:t xml:space="preserve">формата «.md» в формат «.pdf»</w:t>
      </w:r>
    </w:p>
    <w:p>
      <w:pPr>
        <w:pStyle w:val="BodyText"/>
      </w:pPr>
      <w:r>
        <w:t xml:space="preserve">Проверяем проделанные действия с помощью ls и открытия файлов (рис.</w:t>
      </w:r>
      <w:r>
        <w:t xml:space="preserve"> </w:t>
      </w:r>
      <w:r>
        <w:t xml:space="preserve">[-@fig:013]</w:t>
      </w:r>
      <w:r>
        <w:t xml:space="preserve">), (рис.</w:t>
      </w:r>
      <w:r>
        <w:t xml:space="preserve"> </w:t>
      </w:r>
      <w:r>
        <w:t xml:space="preserve">[-@fig:014]</w:t>
      </w:r>
      <w:r>
        <w:t xml:space="preserve">), (рис.</w:t>
      </w:r>
      <w:r>
        <w:t xml:space="preserve"> </w:t>
      </w:r>
      <w:r>
        <w:t xml:space="preserve">[-@fig:015]</w:t>
      </w:r>
      <w:r>
        <w:t xml:space="preserve">)</w:t>
      </w:r>
    </w:p>
    <w:p>
      <w:pPr>
        <w:pStyle w:val="CaptionedFigure"/>
      </w:pPr>
      <w:r>
        <w:drawing>
          <wp:inline>
            <wp:extent cx="3733800" cy="230215"/>
            <wp:effectExtent b="0" l="0" r="0" t="0"/>
            <wp:docPr descr="Проверка 1 (ls)" title="" id="59" name="Picture"/>
            <a:graphic>
              <a:graphicData uri="http://schemas.openxmlformats.org/drawingml/2006/picture">
                <pic:pic>
                  <pic:nvPicPr>
                    <pic:cNvPr descr="image/lab3checkls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1 (ls)</w:t>
      </w:r>
    </w:p>
    <w:p>
      <w:pPr>
        <w:pStyle w:val="CaptionedFigure"/>
      </w:pPr>
      <w:r>
        <w:drawing>
          <wp:inline>
            <wp:extent cx="3733800" cy="1718456"/>
            <wp:effectExtent b="0" l="0" r="0" t="0"/>
            <wp:docPr descr="Проверка 2 (docx)" title="" id="62" name="Picture"/>
            <a:graphic>
              <a:graphicData uri="http://schemas.openxmlformats.org/drawingml/2006/picture">
                <pic:pic>
                  <pic:nvPicPr>
                    <pic:cNvPr descr="image/lab3checkdocx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2 (docx)</w:t>
      </w:r>
    </w:p>
    <w:p>
      <w:pPr>
        <w:pStyle w:val="CaptionedFigure"/>
      </w:pPr>
      <w:r>
        <w:drawing>
          <wp:inline>
            <wp:extent cx="3733800" cy="1718456"/>
            <wp:effectExtent b="0" l="0" r="0" t="0"/>
            <wp:docPr descr="Проверка 3 (pdf)" title="" id="65" name="Picture"/>
            <a:graphic>
              <a:graphicData uri="http://schemas.openxmlformats.org/drawingml/2006/picture">
                <pic:pic>
                  <pic:nvPicPr>
                    <pic:cNvPr descr="image/lab3checkpdf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3 (pdf)</w:t>
      </w:r>
    </w:p>
    <w:p>
      <w:pPr>
        <w:pStyle w:val="BodyText"/>
      </w:pPr>
      <w:r>
        <w:t xml:space="preserve">Загружаем файлы лабораторной работы №3 на github (рис.</w:t>
      </w:r>
      <w:r>
        <w:t xml:space="preserve"> </w:t>
      </w:r>
      <w:r>
        <w:t xml:space="preserve">[-@fig:016]</w:t>
      </w:r>
      <w:r>
        <w:t xml:space="preserve">), 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pStyle w:val="CaptionedFigure"/>
      </w:pPr>
      <w:r>
        <w:drawing>
          <wp:inline>
            <wp:extent cx="3733800" cy="729804"/>
            <wp:effectExtent b="0" l="0" r="0" t="0"/>
            <wp:docPr descr="Загрузка 1" title="" id="68" name="Picture"/>
            <a:graphic>
              <a:graphicData uri="http://schemas.openxmlformats.org/drawingml/2006/picture">
                <pic:pic>
                  <pic:nvPicPr>
                    <pic:cNvPr descr="image/lab3git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1</w:t>
      </w:r>
    </w:p>
    <w:p>
      <w:pPr>
        <w:pStyle w:val="CaptionedFigure"/>
      </w:pPr>
      <w:r>
        <w:drawing>
          <wp:inline>
            <wp:extent cx="3733800" cy="729804"/>
            <wp:effectExtent b="0" l="0" r="0" t="0"/>
            <wp:docPr descr="Загрузка 2" title="" id="71" name="Picture"/>
            <a:graphic>
              <a:graphicData uri="http://schemas.openxmlformats.org/drawingml/2006/picture">
                <pic:pic>
                  <pic:nvPicPr>
                    <pic:cNvPr descr="image/lab3git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2</w:t>
      </w:r>
    </w:p>
    <w:bookmarkEnd w:id="73"/>
    <w:bookmarkStart w:id="105" w:name="задание-для-самостоятельной-работы"/>
    <w:p>
      <w:pPr>
        <w:pStyle w:val="Heading2"/>
      </w:pPr>
      <w:r>
        <w:t xml:space="preserve">Задание для самостоятельной работы</w:t>
      </w:r>
    </w:p>
    <w:p>
      <w:pPr>
        <w:pStyle w:val="FirstParagraph"/>
      </w:pPr>
      <w:r>
        <w:t xml:space="preserve">Переходим в каталог «labs/lab02/report» и с помощью текстового редактора gedit открываем файл «report.md» рис.</w:t>
      </w:r>
      <w:r>
        <w:t xml:space="preserve"> </w:t>
      </w:r>
      <w:r>
        <w:t xml:space="preserve">[-@fig:018]</w:t>
      </w:r>
      <w:r>
        <w:t xml:space="preserve">)</w:t>
      </w:r>
    </w:p>
    <w:p>
      <w:pPr>
        <w:pStyle w:val="CaptionedFigure"/>
      </w:pPr>
      <w:r>
        <w:drawing>
          <wp:inline>
            <wp:extent cx="3733800" cy="233746"/>
            <wp:effectExtent b="0" l="0" r="0" t="0"/>
            <wp:docPr descr="Открытие" title="" id="75" name="Picture"/>
            <a:graphic>
              <a:graphicData uri="http://schemas.openxmlformats.org/drawingml/2006/picture">
                <pic:pic>
                  <pic:nvPicPr>
                    <pic:cNvPr descr="image/openlab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</w:t>
      </w:r>
    </w:p>
    <w:p>
      <w:pPr>
        <w:pStyle w:val="BodyText"/>
      </w:pPr>
      <w:r>
        <w:t xml:space="preserve">Оформляем отчёт по лабораторной работе №2 в формате Markdown (рис.</w:t>
      </w:r>
      <w:r>
        <w:t xml:space="preserve"> </w:t>
      </w:r>
      <w:r>
        <w:t xml:space="preserve">[-@fig:019]</w:t>
      </w:r>
      <w:r>
        <w:t xml:space="preserve">), (рис.</w:t>
      </w:r>
      <w:r>
        <w:t xml:space="preserve"> </w:t>
      </w:r>
      <w:r>
        <w:t xml:space="preserve">[-@fig:020]</w:t>
      </w:r>
      <w:r>
        <w:t xml:space="preserve">), 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pStyle w:val="CaptionedFigure"/>
      </w:pPr>
      <w:r>
        <w:drawing>
          <wp:inline>
            <wp:extent cx="3733800" cy="1952395"/>
            <wp:effectExtent b="0" l="0" r="0" t="0"/>
            <wp:docPr descr="Оформление отчёта по лабораторной работе №2, 1" title="" id="78" name="Picture"/>
            <a:graphic>
              <a:graphicData uri="http://schemas.openxmlformats.org/drawingml/2006/picture">
                <pic:pic>
                  <pic:nvPicPr>
                    <pic:cNvPr descr="image/lab2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2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Оформление отчёта по лабораторной работе №2, 1</w:t>
      </w:r>
    </w:p>
    <w:p>
      <w:pPr>
        <w:pStyle w:val="CaptionedFigure"/>
      </w:pPr>
      <w:r>
        <w:drawing>
          <wp:inline>
            <wp:extent cx="3733800" cy="2315390"/>
            <wp:effectExtent b="0" l="0" r="0" t="0"/>
            <wp:docPr descr="Оформление отчёта по лабораторной работе №2, 2" title="" id="81" name="Picture"/>
            <a:graphic>
              <a:graphicData uri="http://schemas.openxmlformats.org/drawingml/2006/picture">
                <pic:pic>
                  <pic:nvPicPr>
                    <pic:cNvPr descr="image/lab2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5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Оформление отчёта по лабораторной работе №2, 2</w:t>
      </w:r>
    </w:p>
    <w:p>
      <w:pPr>
        <w:pStyle w:val="BodyText"/>
      </w:pPr>
      <w:r>
        <w:t xml:space="preserve">Преобразовываем файл</w:t>
      </w:r>
      <w:r>
        <w:t xml:space="preserve"> </w:t>
      </w:r>
      <w:r>
        <w:t xml:space="preserve">“</w:t>
      </w:r>
      <w:r>
        <w:t xml:space="preserve">Л02_Калашникова_отчёт</w:t>
      </w:r>
      <w:r>
        <w:t xml:space="preserve">”</w:t>
      </w:r>
      <w:r>
        <w:t xml:space="preserve"> </w:t>
      </w:r>
      <w:r>
        <w:t xml:space="preserve">формата «.md» в формат «.docx» с помощью команды</w:t>
      </w:r>
      <w:r>
        <w:t xml:space="preserve"> </w:t>
      </w:r>
      <w:r>
        <w:t xml:space="preserve">‘</w:t>
      </w:r>
      <w:r>
        <w:t xml:space="preserve">pandoc «.md» -o «.docx»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pStyle w:val="CaptionedFigure"/>
      </w:pPr>
      <w:r>
        <w:drawing>
          <wp:inline>
            <wp:extent cx="3733800" cy="263252"/>
            <wp:effectExtent b="0" l="0" r="0" t="0"/>
            <wp:docPr descr="Конвертирование файла “Л02_Калашникова_отчёт” формата «.md» в формат «.docx»" title="" id="84" name="Picture"/>
            <a:graphic>
              <a:graphicData uri="http://schemas.openxmlformats.org/drawingml/2006/picture">
                <pic:pic>
                  <pic:nvPicPr>
                    <pic:cNvPr descr="image/lab2docx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Конвертирование файла</w:t>
      </w:r>
      <w:r>
        <w:t xml:space="preserve"> </w:t>
      </w:r>
      <w:r>
        <w:t xml:space="preserve">“</w:t>
      </w:r>
      <w:r>
        <w:t xml:space="preserve">Л02_Калашникова_отчёт</w:t>
      </w:r>
      <w:r>
        <w:t xml:space="preserve">”</w:t>
      </w:r>
      <w:r>
        <w:t xml:space="preserve"> </w:t>
      </w:r>
      <w:r>
        <w:t xml:space="preserve">формата «.md» в формат «.docx»</w:t>
      </w:r>
    </w:p>
    <w:p>
      <w:pPr>
        <w:pStyle w:val="BodyText"/>
      </w:pPr>
      <w:r>
        <w:t xml:space="preserve">Преобразовываем файл</w:t>
      </w:r>
      <w:r>
        <w:t xml:space="preserve"> </w:t>
      </w:r>
      <w:r>
        <w:t xml:space="preserve">“</w:t>
      </w:r>
      <w:r>
        <w:t xml:space="preserve">Л02_Калашникова_отчёт</w:t>
      </w:r>
      <w:r>
        <w:t xml:space="preserve">”</w:t>
      </w:r>
      <w:r>
        <w:t xml:space="preserve"> </w:t>
      </w:r>
      <w:r>
        <w:t xml:space="preserve">формата «.md» в формат «.docx» с помощью команды</w:t>
      </w:r>
      <w:r>
        <w:t xml:space="preserve"> </w:t>
      </w:r>
      <w:r>
        <w:t xml:space="preserve">‘</w:t>
      </w:r>
      <w:r>
        <w:t xml:space="preserve">pandoc «.md» -o «.pdf»</w:t>
      </w:r>
      <w:r>
        <w:t xml:space="preserve">’</w:t>
      </w:r>
      <w:r>
        <w:t xml:space="preserve"> </w:t>
      </w:r>
      <w:r>
        <w:t xml:space="preserve">(так как на моём ноутбуке данная команда не работает, используем pandoc –pdf-engine=xelatex -V mainfont=</w:t>
      </w:r>
      <w:r>
        <w:t xml:space="preserve">“</w:t>
      </w:r>
      <w:r>
        <w:t xml:space="preserve">CMU Serif</w:t>
      </w:r>
      <w:r>
        <w:t xml:space="preserve">”</w:t>
      </w:r>
      <w:r>
        <w:t xml:space="preserve"> </w:t>
      </w:r>
      <w:r>
        <w:t xml:space="preserve">-V monofont=</w:t>
      </w:r>
      <w:r>
        <w:t xml:space="preserve">“</w:t>
      </w:r>
      <w:r>
        <w:t xml:space="preserve">CMU Typewriter Text</w:t>
      </w:r>
      <w:r>
        <w:t xml:space="preserve">”</w:t>
      </w:r>
      <w:r>
        <w:t xml:space="preserve"> </w:t>
      </w:r>
      <w:r>
        <w:t xml:space="preserve">-V geometry:a4paper -V documentclass=article -o Л02_Калашникова_отчёт.pdf Л02_Калашникова_отчёт.md ) 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CaptionedFigure"/>
      </w:pPr>
      <w:r>
        <w:drawing>
          <wp:inline>
            <wp:extent cx="3733800" cy="233746"/>
            <wp:effectExtent b="0" l="0" r="0" t="0"/>
            <wp:docPr descr="Конвертирование файла “Л02_Калашникова_отчёт” формата «.md» в формат «.pdf»" title="" id="87" name="Picture"/>
            <a:graphic>
              <a:graphicData uri="http://schemas.openxmlformats.org/drawingml/2006/picture">
                <pic:pic>
                  <pic:nvPicPr>
                    <pic:cNvPr descr="image/lab2pdf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Конвертирование файла</w:t>
      </w:r>
      <w:r>
        <w:t xml:space="preserve"> </w:t>
      </w:r>
      <w:r>
        <w:t xml:space="preserve">“</w:t>
      </w:r>
      <w:r>
        <w:t xml:space="preserve">Л02_Калашникова_отчёт</w:t>
      </w:r>
      <w:r>
        <w:t xml:space="preserve">”</w:t>
      </w:r>
      <w:r>
        <w:t xml:space="preserve"> </w:t>
      </w:r>
      <w:r>
        <w:t xml:space="preserve">формата «.md» в формат «.pdf»</w:t>
      </w:r>
    </w:p>
    <w:p>
      <w:pPr>
        <w:pStyle w:val="BodyText"/>
      </w:pPr>
      <w:r>
        <w:t xml:space="preserve">Проверяем проделанные действия с помощью ls и открытия файлов (рис.</w:t>
      </w:r>
      <w:r>
        <w:t xml:space="preserve"> </w:t>
      </w:r>
      <w:r>
        <w:t xml:space="preserve">[-@fig:023]</w:t>
      </w:r>
      <w:r>
        <w:t xml:space="preserve">), (рис.</w:t>
      </w:r>
      <w:r>
        <w:t xml:space="preserve"> </w:t>
      </w:r>
      <w:r>
        <w:t xml:space="preserve">[-@fig:024]</w:t>
      </w:r>
      <w:r>
        <w:t xml:space="preserve">), (рис.</w:t>
      </w:r>
      <w:r>
        <w:t xml:space="preserve"> </w:t>
      </w:r>
      <w:r>
        <w:t xml:space="preserve">[-@fig:025]</w:t>
      </w:r>
      <w:r>
        <w:t xml:space="preserve">)</w:t>
      </w:r>
    </w:p>
    <w:p>
      <w:pPr>
        <w:pStyle w:val="CaptionedFigure"/>
      </w:pPr>
      <w:r>
        <w:drawing>
          <wp:inline>
            <wp:extent cx="3733800" cy="233746"/>
            <wp:effectExtent b="0" l="0" r="0" t="0"/>
            <wp:docPr descr="Проверка 1 (ls)" title="" id="90" name="Picture"/>
            <a:graphic>
              <a:graphicData uri="http://schemas.openxmlformats.org/drawingml/2006/picture">
                <pic:pic>
                  <pic:nvPicPr>
                    <pic:cNvPr descr="image/lab2checkl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1 (ls)</w:t>
      </w:r>
    </w:p>
    <w:p>
      <w:pPr>
        <w:pStyle w:val="CaptionedFigure"/>
      </w:pPr>
      <w:r>
        <w:drawing>
          <wp:inline>
            <wp:extent cx="3733800" cy="2053906"/>
            <wp:effectExtent b="0" l="0" r="0" t="0"/>
            <wp:docPr descr="Проверка 2 (docx)" title="" id="93" name="Picture"/>
            <a:graphic>
              <a:graphicData uri="http://schemas.openxmlformats.org/drawingml/2006/picture">
                <pic:pic>
                  <pic:nvPicPr>
                    <pic:cNvPr descr="image/lab2checkdocx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2 (docx)</w:t>
      </w:r>
    </w:p>
    <w:p>
      <w:pPr>
        <w:pStyle w:val="CaptionedFigure"/>
      </w:pPr>
      <w:r>
        <w:drawing>
          <wp:inline>
            <wp:extent cx="3733800" cy="1125676"/>
            <wp:effectExtent b="0" l="0" r="0" t="0"/>
            <wp:docPr descr="Проверка 3 (pdf)" title="" id="96" name="Picture"/>
            <a:graphic>
              <a:graphicData uri="http://schemas.openxmlformats.org/drawingml/2006/picture">
                <pic:pic>
                  <pic:nvPicPr>
                    <pic:cNvPr descr="image/lab2checkpd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3 (pdf)</w:t>
      </w:r>
    </w:p>
    <w:p>
      <w:pPr>
        <w:pStyle w:val="BodyText"/>
      </w:pPr>
      <w:r>
        <w:t xml:space="preserve">Загружаем файлы лабораторной работы №2 на github и проверяем (рис.</w:t>
      </w:r>
      <w:r>
        <w:t xml:space="preserve"> </w:t>
      </w:r>
      <w:r>
        <w:t xml:space="preserve">[-@fig:026]</w:t>
      </w:r>
      <w:r>
        <w:t xml:space="preserve">), (рис.</w:t>
      </w:r>
      <w:r>
        <w:t xml:space="preserve"> </w:t>
      </w:r>
      <w:r>
        <w:t xml:space="preserve">[-@fig:027]</w:t>
      </w:r>
      <w:r>
        <w:t xml:space="preserve">), (рис.</w:t>
      </w:r>
      <w:r>
        <w:t xml:space="preserve"> </w:t>
      </w:r>
      <w:r>
        <w:t xml:space="preserve">[-@fig:028]</w:t>
      </w:r>
      <w:r>
        <w:t xml:space="preserve">)</w:t>
      </w:r>
    </w:p>
    <w:p>
      <w:pPr>
        <w:pStyle w:val="CaptionedFigure"/>
      </w:pPr>
      <w:r>
        <w:drawing>
          <wp:inline>
            <wp:extent cx="3733800" cy="787358"/>
            <wp:effectExtent b="0" l="0" r="0" t="0"/>
            <wp:docPr descr="Загрузка 1 (git add .)" title="" id="99" name="Picture"/>
            <a:graphic>
              <a:graphicData uri="http://schemas.openxmlformats.org/drawingml/2006/picture">
                <pic:pic>
                  <pic:nvPicPr>
                    <pic:cNvPr descr="image/lab2gitad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1 (git add .)</w:t>
      </w:r>
    </w:p>
    <w:p>
      <w:pPr>
        <w:pStyle w:val="BodyText"/>
      </w:pPr>
      <w:bookmarkStart w:id="104" w:name="fig:027"/>
      <w:r>
        <w:drawing>
          <wp:inline>
            <wp:extent cx="3733800" cy="621274"/>
            <wp:effectExtent b="0" l="0" r="0" t="0"/>
            <wp:docPr descr="Загрузка 2 (git push)" title="" id="102" name="Picture"/>
            <a:graphic>
              <a:graphicData uri="http://schemas.openxmlformats.org/drawingml/2006/picture">
                <pic:pic>
                  <pic:nvPicPr>
                    <pic:cNvPr descr="image/lab2gitpush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ходе выполнения лабораторной работы мы освоили процедуры оформления отчётов с помощью легковесного языка разметки Markdown.</w:t>
      </w:r>
    </w:p>
    <w:bookmarkEnd w:id="105"/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22" Target="media/rId22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92" Target="media/rId92.png" /><Relationship Type="http://schemas.openxmlformats.org/officeDocument/2006/relationships/image" Id="rId89" Target="media/rId89.png" /><Relationship Type="http://schemas.openxmlformats.org/officeDocument/2006/relationships/image" Id="rId95" Target="media/rId95.png" /><Relationship Type="http://schemas.openxmlformats.org/officeDocument/2006/relationships/image" Id="rId83" Target="media/rId83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86" Target="media/rId86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61" Target="media/rId61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52" Target="media/rId52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55" Target="media/rId55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74" Target="media/rId7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Студент: Калашникова Ольга Сергеевна</dc:creator>
  <dc:language>ru-RU</dc:language>
  <cp:keywords/>
  <dcterms:created xsi:type="dcterms:W3CDTF">2023-10-28T10:54:20Z</dcterms:created>
  <dcterms:modified xsi:type="dcterms:W3CDTF">2023-10-28T10:54:20Z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