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Калашникова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Linux,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директорию, в которой буду работать, с помощью команды mkdir, перехожу в нее с помощью команды cd, создаю и открываю для редактирования файл с помощью встроенного текстового редактора vi (рис. fig. 1).</w:t>
      </w:r>
    </w:p>
    <w:p>
      <w:pPr>
        <w:pStyle w:val="CaptionedFigure"/>
      </w:pPr>
      <w:r>
        <w:drawing>
          <wp:inline>
            <wp:extent cx="3733800" cy="1332159"/>
            <wp:effectExtent b="0" l="0" r="0" t="0"/>
            <wp:docPr descr="Создание файла через v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через vi</w:t>
      </w:r>
    </w:p>
    <w:p>
      <w:pPr>
        <w:pStyle w:val="BodyText"/>
      </w:pPr>
      <w:r>
        <w:t xml:space="preserve">Нажимаю i, чтобы начать редактирование и добавляться текст (режим добавления), далее добавляю текст (рис. fig. 2).</w:t>
      </w:r>
    </w:p>
    <w:p>
      <w:pPr>
        <w:pStyle w:val="CaptionedFigure"/>
      </w:pPr>
      <w:r>
        <w:drawing>
          <wp:inline>
            <wp:extent cx="3733800" cy="3380460"/>
            <wp:effectExtent b="0" l="0" r="0" t="0"/>
            <wp:docPr descr="Запись в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0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Запись в файл</w:t>
      </w:r>
    </w:p>
    <w:p>
      <w:pPr>
        <w:pStyle w:val="BodyText"/>
      </w:pPr>
      <w:r>
        <w:t xml:space="preserve">Нажимаю esc, чтобы выйти из режима добавления и перейти в командный режим. Перехожу в режим последней строки (рис. fig. 3).</w:t>
      </w:r>
    </w:p>
    <w:p>
      <w:pPr>
        <w:pStyle w:val="CaptionedFigure"/>
      </w:pPr>
      <w:r>
        <w:drawing>
          <wp:inline>
            <wp:extent cx="3733800" cy="3053184"/>
            <wp:effectExtent b="0" l="0" r="0" t="0"/>
            <wp:docPr descr="Режим последней стро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3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последней строки</w:t>
      </w:r>
    </w:p>
    <w:p>
      <w:pPr>
        <w:pStyle w:val="BodyText"/>
      </w:pPr>
      <w:r>
        <w:t xml:space="preserve">Ввожу w для сохранения и q для выхода и нажимаю enter, после чего файл сохраняется с изменениями и я возвращаюсь в терминал (рис. fig. 4).</w:t>
      </w:r>
    </w:p>
    <w:p>
      <w:pPr>
        <w:pStyle w:val="CaptionedFigure"/>
      </w:pPr>
      <w:r>
        <w:drawing>
          <wp:inline>
            <wp:extent cx="1212783" cy="394635"/>
            <wp:effectExtent b="0" l="0" r="0" t="0"/>
            <wp:docPr descr="Сохранение и выход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83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 выход</w:t>
      </w:r>
    </w:p>
    <w:p>
      <w:pPr>
        <w:pStyle w:val="BodyText"/>
      </w:pPr>
      <w:r>
        <w:t xml:space="preserve">С помощью chmod добавляю права на исполнение файла, делая его исполняемым (рис. fig. 5).</w:t>
      </w:r>
    </w:p>
    <w:p>
      <w:pPr>
        <w:pStyle w:val="CaptionedFigure"/>
      </w:pPr>
      <w:r>
        <w:drawing>
          <wp:inline>
            <wp:extent cx="3733800" cy="369734"/>
            <wp:effectExtent b="0" l="0" r="0" t="0"/>
            <wp:docPr descr="Обновление прав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прав</w:t>
      </w:r>
    </w:p>
    <w:p>
      <w:pPr>
        <w:pStyle w:val="BodyText"/>
      </w:pPr>
      <w:r>
        <w:t xml:space="preserve">Снова открываю этот файл с помощью текстового редактора vi (рис. fig. 6).</w:t>
      </w:r>
    </w:p>
    <w:p>
      <w:pPr>
        <w:pStyle w:val="CaptionedFigure"/>
      </w:pPr>
      <w:r>
        <w:drawing>
          <wp:inline>
            <wp:extent cx="3733800" cy="286526"/>
            <wp:effectExtent b="0" l="0" r="0" t="0"/>
            <wp:docPr descr="Открытие с помощью текстового редактор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с помощью текстового редактора</w:t>
      </w:r>
    </w:p>
    <w:p>
      <w:pPr>
        <w:pStyle w:val="BodyText"/>
      </w:pPr>
      <w:r>
        <w:t xml:space="preserve">Изменяю местоположение курсора (рис. fig. 7).</w:t>
      </w:r>
    </w:p>
    <w:p>
      <w:pPr>
        <w:pStyle w:val="CaptionedFigure"/>
      </w:pPr>
      <w:r>
        <w:drawing>
          <wp:inline>
            <wp:extent cx="3733800" cy="3396958"/>
            <wp:effectExtent b="0" l="0" r="0" t="0"/>
            <wp:docPr descr="Редактирова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6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p>
      <w:pPr>
        <w:pStyle w:val="BodyText"/>
      </w:pPr>
      <w:r>
        <w:t xml:space="preserve">В режиме добавления (клавиша i) удаляю слово LOCAL, снова перехожу в командный режим с помощью esc (рис. fig. 8).</w:t>
      </w:r>
    </w:p>
    <w:p>
      <w:pPr>
        <w:pStyle w:val="CaptionedFigure"/>
      </w:pPr>
      <w:r>
        <w:drawing>
          <wp:inline>
            <wp:extent cx="2281187" cy="2242686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87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В режиме добавления (клавиша i) добавляю слово local, снова перехожу в командный режим с помощью esc (рис. fig. 9).</w:t>
      </w:r>
    </w:p>
    <w:p>
      <w:pPr>
        <w:pStyle w:val="CaptionedFigure"/>
      </w:pPr>
      <w:r>
        <w:drawing>
          <wp:inline>
            <wp:extent cx="2310063" cy="2348564"/>
            <wp:effectExtent b="0" l="0" r="0" t="0"/>
            <wp:docPr descr="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Редактирование файла</w:t>
      </w:r>
    </w:p>
    <w:p>
      <w:pPr>
        <w:pStyle w:val="BodyText"/>
      </w:pPr>
      <w:r>
        <w:t xml:space="preserve">В режиме добавления (клавиша i) перехожу в конец последней строки и добавляю новую строку, снова перехожу в командный режим с помощью esc. (рис. fig. 10). После этого я вернулась в режим добавления, удалила строку и вернулась в командный режим.</w:t>
      </w:r>
    </w:p>
    <w:p>
      <w:pPr>
        <w:pStyle w:val="CaptionedFigure"/>
      </w:pPr>
      <w:r>
        <w:drawing>
          <wp:inline>
            <wp:extent cx="2502568" cy="2695073"/>
            <wp:effectExtent b="0" l="0" r="0" t="0"/>
            <wp:docPr descr="Редактирование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8" cy="269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p>
      <w:pPr>
        <w:pStyle w:val="BodyText"/>
      </w:pPr>
      <w:r>
        <w:t xml:space="preserve">В командном режиме я нажала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и отменила последнее действие, удаление строки (рис. fig. 11).</w:t>
      </w:r>
    </w:p>
    <w:p>
      <w:pPr>
        <w:pStyle w:val="CaptionedFigure"/>
      </w:pPr>
      <w:r>
        <w:drawing>
          <wp:inline>
            <wp:extent cx="3733800" cy="2967655"/>
            <wp:effectExtent b="0" l="0" r="0" t="0"/>
            <wp:docPr descr="Отмена последнего действия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последнего действия</w:t>
      </w:r>
    </w:p>
    <w:p>
      <w:pPr>
        <w:pStyle w:val="BodyText"/>
      </w:pPr>
      <w:r>
        <w:t xml:space="preserve">Перешла в режим последней строки и ввела w для сохранения файла и q для выхода, нажала enter и файл закрылся (рис. fig. 12).</w:t>
      </w:r>
    </w:p>
    <w:p>
      <w:pPr>
        <w:pStyle w:val="CaptionedFigure"/>
      </w:pPr>
      <w:r>
        <w:drawing>
          <wp:inline>
            <wp:extent cx="1212783" cy="616016"/>
            <wp:effectExtent b="0" l="0" r="0" t="0"/>
            <wp:docPr descr="Сохранение и выход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783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и выход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познакомилась с операционной системой Linux, получила практические навыки работы с редактором vi, установленным по умолчанию практически во всех дистрибутивах.</w:t>
      </w:r>
    </w:p>
    <w:bookmarkEnd w:id="59"/>
    <w:bookmarkStart w:id="6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3"/>
        </w:numPr>
      </w:pPr>
      <w:r>
        <w:t xml:space="preserve">Командный режим (Command mode): В этом режиме редактора vi, мы можем выполнять команды, перемещаться по тексту и изменять его содержимое.</w:t>
      </w:r>
    </w:p>
    <w:p>
      <w:pPr>
        <w:numPr>
          <w:ilvl w:val="0"/>
          <w:numId w:val="1003"/>
        </w:numPr>
      </w:pPr>
      <w:r>
        <w:t xml:space="preserve">Режим ввода (Insert mode): В этом режиме мы можем вводить и редактировать текст.</w:t>
      </w:r>
    </w:p>
    <w:p>
      <w:pPr>
        <w:numPr>
          <w:ilvl w:val="0"/>
          <w:numId w:val="1003"/>
        </w:numPr>
      </w:pPr>
      <w:r>
        <w:t xml:space="preserve">Режим последней строки (Last line mode): Позволяет вводить команды, сохранять файл, выходить из vi и т. д.</w:t>
      </w:r>
    </w:p>
    <w:p>
      <w:pPr>
        <w:numPr>
          <w:ilvl w:val="0"/>
          <w:numId w:val="1004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Для выхода из редактора vi без сохранения изменений, в командном режиме введите команду :q! (или q) и нажмите Enter.</w:t>
      </w:r>
    </w:p>
    <w:p>
      <w:pPr>
        <w:numPr>
          <w:ilvl w:val="0"/>
          <w:numId w:val="1005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– 0 (ноль) — переход в начало строки;</w:t>
      </w:r>
    </w:p>
    <w:p>
      <w:pPr>
        <w:pStyle w:val="BodyText"/>
      </w:pPr>
      <w:r>
        <w:t xml:space="preserve">– $ — переход в конец строки;</w:t>
      </w:r>
    </w:p>
    <w:p>
      <w:pPr>
        <w:pStyle w:val="BodyText"/>
      </w:pPr>
      <w:r>
        <w:t xml:space="preserve">– G — переход в конец файла;</w:t>
      </w:r>
    </w:p>
    <w:p>
      <w:pPr>
        <w:pStyle w:val="BodyText"/>
      </w:pPr>
      <w:r>
        <w:t xml:space="preserve">– n G — переход на строку с номером n.</w:t>
      </w:r>
    </w:p>
    <w:p>
      <w:pPr>
        <w:numPr>
          <w:ilvl w:val="0"/>
          <w:numId w:val="1006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В редакторе vi, слово - это последовательность букв, цифр и символов, разделенных пробелами или другими символами пунктуации. Движение по словам часто используется в командном режиме для быстрого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numPr>
          <w:ilvl w:val="0"/>
          <w:numId w:val="1008"/>
        </w:numPr>
      </w:pPr>
      <w:r>
        <w:t xml:space="preserve">Для перехода в начало файла в командном режиме введите gg.</w:t>
      </w:r>
    </w:p>
    <w:p>
      <w:pPr>
        <w:numPr>
          <w:ilvl w:val="0"/>
          <w:numId w:val="1008"/>
        </w:numPr>
      </w:pPr>
      <w:r>
        <w:t xml:space="preserve">Для перехода в конец файла в командном режиме введите G.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 текста:</w:t>
      </w:r>
    </w:p>
    <w:p>
      <w:pPr>
        <w:pStyle w:val="BodyText"/>
      </w:pPr>
      <w:r>
        <w:t xml:space="preserve">– а — вставить текст после курсора;</w:t>
      </w:r>
    </w:p>
    <w:p>
      <w:pPr>
        <w:pStyle w:val="BodyText"/>
      </w:pPr>
      <w:r>
        <w:t xml:space="preserve">– А — вставить текст в конец строки;</w:t>
      </w:r>
    </w:p>
    <w:p>
      <w:pPr>
        <w:pStyle w:val="BodyText"/>
      </w:pPr>
      <w:r>
        <w:t xml:space="preserve">– i — вставить текст перед курсором;</w:t>
      </w:r>
    </w:p>
    <w:p>
      <w:pPr>
        <w:pStyle w:val="BodyText"/>
      </w:pPr>
      <w:r>
        <w:t xml:space="preserve">– n i — вставить текст n раз;</w:t>
      </w:r>
    </w:p>
    <w:p>
      <w:pPr>
        <w:pStyle w:val="BodyText"/>
      </w:pPr>
      <w:r>
        <w:t xml:space="preserve">– I — вставить текст в начало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– о — вставить строку под курсором;</w:t>
      </w:r>
    </w:p>
    <w:p>
      <w:pPr>
        <w:pStyle w:val="BodyText"/>
      </w:pPr>
      <w:r>
        <w:t xml:space="preserve">– О — вставить строку над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– x — удалить один символ в буфер;</w:t>
      </w:r>
    </w:p>
    <w:p>
      <w:pPr>
        <w:pStyle w:val="BodyText"/>
      </w:pPr>
      <w:r>
        <w:t xml:space="preserve">– d w — удалить одно слово в буфер;</w:t>
      </w:r>
    </w:p>
    <w:p>
      <w:pPr>
        <w:pStyle w:val="BodyText"/>
      </w:pPr>
      <w:r>
        <w:t xml:space="preserve">– d $ — удалить в буфер текст от курсора до конца строки;</w:t>
      </w:r>
    </w:p>
    <w:p>
      <w:pPr>
        <w:pStyle w:val="BodyText"/>
      </w:pPr>
      <w:r>
        <w:t xml:space="preserve">– d 0 — удалить в буфер текст от начала строки до позиции курсора;</w:t>
      </w:r>
    </w:p>
    <w:p>
      <w:pPr>
        <w:pStyle w:val="BodyText"/>
      </w:pPr>
      <w:r>
        <w:t xml:space="preserve">– d d — удалить в буфер одну строку;</w:t>
      </w:r>
    </w:p>
    <w:p>
      <w:pPr>
        <w:pStyle w:val="BodyText"/>
      </w:pPr>
      <w:r>
        <w:t xml:space="preserve">– n d d — удалить в буфер n строк.</w:t>
      </w:r>
    </w:p>
    <w:p>
      <w:pPr>
        <w:pStyle w:val="BodyText"/>
      </w:pPr>
      <w:r>
        <w:t xml:space="preserve">Отмена и повтор произведённых изменений:</w:t>
      </w:r>
    </w:p>
    <w:p>
      <w:pPr>
        <w:pStyle w:val="BodyText"/>
      </w:pPr>
      <w:r>
        <w:t xml:space="preserve">– u — отменить последнее изменение;</w:t>
      </w:r>
    </w:p>
    <w:p>
      <w:pPr>
        <w:pStyle w:val="BodyText"/>
      </w:pPr>
      <w:r>
        <w:t xml:space="preserve">– . — повторить последнее изменение.</w:t>
      </w:r>
    </w:p>
    <w:p>
      <w:pPr>
        <w:pStyle w:val="BodyText"/>
      </w:pPr>
      <w:r>
        <w:t xml:space="preserve">Копирование текста в буфер:</w:t>
      </w:r>
    </w:p>
    <w:p>
      <w:pPr>
        <w:pStyle w:val="BodyText"/>
      </w:pPr>
      <w:r>
        <w:t xml:space="preserve">– Y — скопировать строку в буфер;</w:t>
      </w:r>
    </w:p>
    <w:p>
      <w:pPr>
        <w:pStyle w:val="BodyText"/>
      </w:pPr>
      <w:r>
        <w:t xml:space="preserve">– n Y — скопировать n строк в буфер;</w:t>
      </w:r>
    </w:p>
    <w:p>
      <w:pPr>
        <w:pStyle w:val="BodyText"/>
      </w:pPr>
      <w:r>
        <w:t xml:space="preserve">– y w — скопировать слово в буфер.</w:t>
      </w:r>
    </w:p>
    <w:p>
      <w:pPr>
        <w:pStyle w:val="BodyText"/>
      </w:pPr>
      <w:r>
        <w:t xml:space="preserve">Вставка текста из буфера:</w:t>
      </w:r>
    </w:p>
    <w:p>
      <w:pPr>
        <w:pStyle w:val="BodyText"/>
      </w:pPr>
      <w:r>
        <w:t xml:space="preserve">– p — вставить текст из буфера после курсора;</w:t>
      </w:r>
    </w:p>
    <w:p>
      <w:pPr>
        <w:pStyle w:val="BodyText"/>
      </w:pPr>
      <w:r>
        <w:t xml:space="preserve">– P — вставить текст из буфера перед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– c w — заменить слово;</w:t>
      </w:r>
    </w:p>
    <w:p>
      <w:pPr>
        <w:pStyle w:val="BodyText"/>
      </w:pPr>
      <w:r>
        <w:t xml:space="preserve">– n c w — заменить n слов;</w:t>
      </w:r>
    </w:p>
    <w:p>
      <w:pPr>
        <w:pStyle w:val="BodyText"/>
      </w:pPr>
      <w:r>
        <w:t xml:space="preserve">– c $ — заменить текст от курсора до конца строки;</w:t>
      </w:r>
    </w:p>
    <w:p>
      <w:pPr>
        <w:pStyle w:val="BodyText"/>
      </w:pPr>
      <w:r>
        <w:t xml:space="preserve">– r — заменить слово;</w:t>
      </w:r>
    </w:p>
    <w:p>
      <w:pPr>
        <w:pStyle w:val="BodyText"/>
      </w:pPr>
      <w:r>
        <w:t xml:space="preserve">– R — заменить текст.</w:t>
      </w:r>
    </w:p>
    <w:p>
      <w:pPr>
        <w:pStyle w:val="BodyText"/>
      </w:pPr>
      <w:r>
        <w:t xml:space="preserve">Поиск текста:</w:t>
      </w:r>
    </w:p>
    <w:p>
      <w:pPr>
        <w:pStyle w:val="BodyText"/>
      </w:pPr>
      <w:r>
        <w:t xml:space="preserve">– / текст — произвести поиск вперёд по тексту указанной строки символов текст;</w:t>
      </w:r>
    </w:p>
    <w:p>
      <w:pPr>
        <w:pStyle w:val="BodyText"/>
      </w:pPr>
      <w:r>
        <w:t xml:space="preserve">– ? текст — произвести поиск назад по тексту указанной строки символов текст.</w:t>
      </w:r>
    </w:p>
    <w:p>
      <w:pPr>
        <w:numPr>
          <w:ilvl w:val="0"/>
          <w:numId w:val="1010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В командном режиме введите u, чтобы отменить последнее действие. Это отменит последнее изменение в тексте.</w:t>
      </w:r>
    </w:p>
    <w:p>
      <w:pPr>
        <w:numPr>
          <w:ilvl w:val="0"/>
          <w:numId w:val="1012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numPr>
          <w:ilvl w:val="0"/>
          <w:numId w:val="1013"/>
        </w:numPr>
      </w:pPr>
      <w:r>
        <w:t xml:space="preserve">Сохранение и выход: Команды для сохранения изменений и выхода из vi.</w:t>
      </w:r>
    </w:p>
    <w:p>
      <w:pPr>
        <w:numPr>
          <w:ilvl w:val="0"/>
          <w:numId w:val="1013"/>
        </w:numPr>
      </w:pPr>
      <w:r>
        <w:t xml:space="preserve">Переходы и поиск: Команды для перемещения по файлу и поиска текста.</w:t>
      </w:r>
    </w:p>
    <w:p>
      <w:pPr>
        <w:numPr>
          <w:ilvl w:val="0"/>
          <w:numId w:val="1013"/>
        </w:numPr>
      </w:pPr>
      <w:r>
        <w:t xml:space="preserve">Команды настройки: Команды для настройки редактора и его параметров.</w:t>
      </w:r>
    </w:p>
    <w:p>
      <w:pPr>
        <w:numPr>
          <w:ilvl w:val="0"/>
          <w:numId w:val="1014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5"/>
        </w:numPr>
        <w:pStyle w:val="Compact"/>
      </w:pPr>
      <w:r>
        <w:t xml:space="preserve">Выполните анализ опций редактора vi (сколько их, как узнать их назначение и т.д.)</w:t>
      </w:r>
    </w:p>
    <w:p>
      <w:pPr>
        <w:pStyle w:val="FirstParagraph"/>
      </w:pPr>
      <w:r>
        <w:t xml:space="preserve">Опции редактора vi позволяют настроить рабочую среду.</w:t>
      </w:r>
    </w:p>
    <w:p>
      <w:pPr>
        <w:pStyle w:val="BodyText"/>
      </w:pPr>
      <w:r>
        <w:t xml:space="preserve">Для задания опций используется команда set (в режиме последней строки):</w:t>
      </w:r>
    </w:p>
    <w:p>
      <w:pPr>
        <w:pStyle w:val="BodyText"/>
      </w:pPr>
      <w:r>
        <w:t xml:space="preserve">– : set all — вывести полный список опций;</w:t>
      </w:r>
    </w:p>
    <w:p>
      <w:pPr>
        <w:pStyle w:val="BodyText"/>
      </w:pPr>
      <w:r>
        <w:t xml:space="preserve">– : set nu — вывести номера строк;</w:t>
      </w:r>
    </w:p>
    <w:p>
      <w:pPr>
        <w:pStyle w:val="BodyText"/>
      </w:pPr>
      <w:r>
        <w:t xml:space="preserve">– : set list — вывести невидимые символы;</w:t>
      </w:r>
    </w:p>
    <w:p>
      <w:pPr>
        <w:pStyle w:val="BodyText"/>
      </w:pPr>
      <w:r>
        <w:t xml:space="preserve">– : set ic — не учитывать при поиске, является ли символ прописным или строчным.</w:t>
      </w:r>
    </w:p>
    <w:p>
      <w:pPr>
        <w:numPr>
          <w:ilvl w:val="0"/>
          <w:numId w:val="1016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режим работы обычно отображается в нижнем левом углу окна редактора. Например</w:t>
      </w:r>
      <w:r>
        <w:t xml:space="preserve"> </w:t>
      </w:r>
      <w:r>
        <w:t xml:space="preserve"> </w:t>
      </w:r>
      <w:r>
        <w:t xml:space="preserve">для режима вставки.</w:t>
      </w:r>
    </w:p>
    <w:p>
      <w:pPr>
        <w:numPr>
          <w:ilvl w:val="0"/>
          <w:numId w:val="1017"/>
        </w:numPr>
        <w:pStyle w:val="Compact"/>
      </w:pPr>
      <w:r>
        <w:t xml:space="preserve">Постройте граф взаимосвязи режимов работы редактора vi.(рис. fig. 13).</w:t>
      </w:r>
    </w:p>
    <w:p>
      <w:pPr>
        <w:pStyle w:val="CaptionedFigure"/>
      </w:pPr>
      <w:r>
        <w:drawing>
          <wp:inline>
            <wp:extent cx="3733800" cy="2574100"/>
            <wp:effectExtent b="0" l="0" r="0" t="0"/>
            <wp:docPr descr="Граф взаимосвязи режимов работы редактора vi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Граф взаимосвязи режимов работы редактора vi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Калашникова Ольга Сергеевна</dc:creator>
  <dc:language>ru-RU</dc:language>
  <cp:keywords/>
  <dcterms:created xsi:type="dcterms:W3CDTF">2024-04-11T19:42:43Z</dcterms:created>
  <dcterms:modified xsi:type="dcterms:W3CDTF">2024-04-11T19:42:43Z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