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>The main required functions of this program are to be:</w:t>
      </w:r>
    </w:p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  <w:t>Reading a file (using the scanner class)</w:t>
      </w:r>
    </w:p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  <w:t>Processing each word (creating a new Word object for each)</w:t>
      </w:r>
    </w:p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  <w:t>Counting syllables (within Word objects)</w:t>
      </w:r>
    </w:p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  <w:t>Performing calculations with statistics</w:t>
      </w:r>
    </w:p>
    <w:p w:rsid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  <w:t>Outputting data to a file</w:t>
      </w:r>
    </w:p>
    <w:p w:rsidR="00AA4947" w:rsidRPr="00AA4947" w:rsidRDefault="00AA4947" w:rsidP="00AA4947">
      <w:pPr>
        <w:spacing w:after="0" w:line="240" w:lineRule="auto"/>
        <w:rPr>
          <w:rFonts w:eastAsia="Times New Roman"/>
          <w:color w:val="FF0000"/>
          <w:szCs w:val="24"/>
        </w:rPr>
      </w:pPr>
      <w:r>
        <w:rPr>
          <w:rFonts w:eastAsia="Times New Roman"/>
          <w:color w:val="FF0000"/>
          <w:szCs w:val="24"/>
        </w:rPr>
        <w:tab/>
      </w:r>
    </w:p>
    <w:p w:rsidR="00AA4947" w:rsidRPr="00AA4947" w:rsidRDefault="00AA4947" w:rsidP="00AA4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b/>
          <w:bCs/>
          <w:szCs w:val="24"/>
        </w:rPr>
        <w:t xml:space="preserve">Word </w:t>
      </w:r>
      <w:r w:rsidRPr="00AA4947">
        <w:rPr>
          <w:rFonts w:eastAsia="Times New Roman"/>
          <w:szCs w:val="24"/>
        </w:rPr>
        <w:t>- this class (at minimum) should store a word delimited by "whitespace" (as defined below) and provide a method (</w:t>
      </w:r>
      <w:proofErr w:type="spellStart"/>
      <w:r w:rsidRPr="00AA4947">
        <w:rPr>
          <w:rFonts w:eastAsia="Times New Roman"/>
          <w:b/>
          <w:bCs/>
          <w:szCs w:val="24"/>
        </w:rPr>
        <w:t>getSyllableCount</w:t>
      </w:r>
      <w:proofErr w:type="spellEnd"/>
      <w:r w:rsidRPr="00AA4947">
        <w:rPr>
          <w:rFonts w:eastAsia="Times New Roman"/>
          <w:szCs w:val="24"/>
        </w:rPr>
        <w:t xml:space="preserve">) for calculating and returning the number of syllables in the word. </w:t>
      </w:r>
    </w:p>
    <w:p w:rsidR="00AA4947" w:rsidRPr="00AA4947" w:rsidRDefault="00AA4947" w:rsidP="00AA4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Counting syllables (from Big Java, 3rd Ed., Cay </w:t>
      </w:r>
      <w:proofErr w:type="spellStart"/>
      <w:r w:rsidRPr="00AA4947">
        <w:rPr>
          <w:rFonts w:eastAsia="Times New Roman"/>
          <w:szCs w:val="24"/>
        </w:rPr>
        <w:t>Horstman</w:t>
      </w:r>
      <w:proofErr w:type="spellEnd"/>
      <w:r w:rsidRPr="00AA4947">
        <w:rPr>
          <w:rFonts w:eastAsia="Times New Roman"/>
          <w:szCs w:val="24"/>
        </w:rPr>
        <w:t xml:space="preserve">): "To make this simpler, use the following rules: Each group of adjacent </w:t>
      </w:r>
      <w:proofErr w:type="gramStart"/>
      <w:r w:rsidRPr="00AA4947">
        <w:rPr>
          <w:rFonts w:eastAsia="Times New Roman"/>
          <w:szCs w:val="24"/>
        </w:rPr>
        <w:t>vowels(</w:t>
      </w:r>
      <w:proofErr w:type="spellStart"/>
      <w:proofErr w:type="gramEnd"/>
      <w:r w:rsidRPr="00AA4947">
        <w:rPr>
          <w:rFonts w:eastAsia="Times New Roman"/>
          <w:szCs w:val="24"/>
        </w:rPr>
        <w:t>a,e,i,o,u,y</w:t>
      </w:r>
      <w:proofErr w:type="spellEnd"/>
      <w:r w:rsidRPr="00AA4947">
        <w:rPr>
          <w:rFonts w:eastAsia="Times New Roman"/>
          <w:szCs w:val="24"/>
        </w:rPr>
        <w:t>) counts as one syllable (for example, the "ea" in "real" contributes one syllable, but the "e...a" in "regal" count as two syllables). However, an "e" at the end of a word doesn't count as a syllable. Also, each word has at least one syllable, even if the previous rules give a count of 0."</w:t>
      </w:r>
    </w:p>
    <w:p w:rsidR="00AA4947" w:rsidRPr="00AA4947" w:rsidRDefault="00AA4947" w:rsidP="00AA4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b/>
          <w:bCs/>
          <w:szCs w:val="24"/>
        </w:rPr>
        <w:t>Document</w:t>
      </w:r>
      <w:r w:rsidRPr="00AA4947">
        <w:rPr>
          <w:rFonts w:eastAsia="Times New Roman"/>
          <w:szCs w:val="24"/>
        </w:rPr>
        <w:t xml:space="preserve"> - this class (at minimum) should: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t>provide</w:t>
      </w:r>
      <w:proofErr w:type="gramEnd"/>
      <w:r w:rsidRPr="00AA4947">
        <w:rPr>
          <w:rFonts w:eastAsia="Times New Roman"/>
          <w:szCs w:val="24"/>
        </w:rPr>
        <w:t xml:space="preserve"> a </w:t>
      </w:r>
      <w:r w:rsidRPr="00AA4947">
        <w:rPr>
          <w:rFonts w:eastAsia="Times New Roman"/>
          <w:b/>
          <w:bCs/>
          <w:szCs w:val="24"/>
        </w:rPr>
        <w:t xml:space="preserve">main </w:t>
      </w:r>
      <w:r w:rsidRPr="00AA4947">
        <w:rPr>
          <w:rFonts w:eastAsia="Times New Roman"/>
          <w:szCs w:val="24"/>
        </w:rPr>
        <w:t xml:space="preserve">method that allows user to select an input text file using a </w:t>
      </w:r>
      <w:proofErr w:type="spellStart"/>
      <w:r w:rsidRPr="00AA4947">
        <w:rPr>
          <w:rFonts w:eastAsia="Times New Roman"/>
          <w:szCs w:val="24"/>
        </w:rPr>
        <w:t>JFileChooser</w:t>
      </w:r>
      <w:proofErr w:type="spellEnd"/>
      <w:r w:rsidRPr="00AA4947">
        <w:rPr>
          <w:rFonts w:eastAsia="Times New Roman"/>
          <w:szCs w:val="24"/>
        </w:rPr>
        <w:t xml:space="preserve"> (see Chapter 11 and </w:t>
      </w:r>
      <w:hyperlink r:id="rId5" w:history="1">
        <w:r w:rsidRPr="00AA4947">
          <w:rPr>
            <w:rFonts w:eastAsia="Times New Roman"/>
            <w:color w:val="0000FF"/>
            <w:szCs w:val="24"/>
            <w:u w:val="single"/>
          </w:rPr>
          <w:t>this example</w:t>
        </w:r>
      </w:hyperlink>
      <w:r w:rsidRPr="00AA4947">
        <w:rPr>
          <w:rFonts w:eastAsia="Times New Roman"/>
          <w:szCs w:val="24"/>
        </w:rPr>
        <w:t xml:space="preserve"> which allows the user to select a file break it into words based on a set of delimiter characters).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t>provide</w:t>
      </w:r>
      <w:proofErr w:type="gramEnd"/>
      <w:r w:rsidRPr="00AA4947">
        <w:rPr>
          <w:rFonts w:eastAsia="Times New Roman"/>
          <w:szCs w:val="24"/>
        </w:rPr>
        <w:t xml:space="preserve"> a constructor that takes a </w:t>
      </w:r>
      <w:r w:rsidRPr="00AA4947">
        <w:rPr>
          <w:rFonts w:eastAsia="Times New Roman"/>
          <w:b/>
          <w:bCs/>
          <w:szCs w:val="24"/>
        </w:rPr>
        <w:t xml:space="preserve">File </w:t>
      </w:r>
      <w:r w:rsidRPr="00AA4947">
        <w:rPr>
          <w:rFonts w:eastAsia="Times New Roman"/>
          <w:szCs w:val="24"/>
        </w:rPr>
        <w:t xml:space="preserve">object parameter and uses this to read and parse the text document. (A Scanner can be created from a </w:t>
      </w:r>
      <w:r w:rsidRPr="00AA4947">
        <w:rPr>
          <w:rFonts w:eastAsia="Times New Roman"/>
          <w:b/>
          <w:bCs/>
          <w:szCs w:val="24"/>
        </w:rPr>
        <w:t>File</w:t>
      </w:r>
      <w:r w:rsidRPr="00AA4947">
        <w:rPr>
          <w:rFonts w:eastAsia="Times New Roman"/>
          <w:szCs w:val="24"/>
        </w:rPr>
        <w:t xml:space="preserve"> object as well as a </w:t>
      </w:r>
      <w:proofErr w:type="spellStart"/>
      <w:r w:rsidRPr="00AA4947">
        <w:rPr>
          <w:rFonts w:eastAsia="Times New Roman"/>
          <w:b/>
          <w:bCs/>
          <w:szCs w:val="24"/>
        </w:rPr>
        <w:t>FileReader</w:t>
      </w:r>
      <w:proofErr w:type="spellEnd"/>
      <w:r w:rsidRPr="00AA4947">
        <w:rPr>
          <w:rFonts w:eastAsia="Times New Roman"/>
          <w:szCs w:val="24"/>
        </w:rPr>
        <w:t xml:space="preserve"> object--shown in the example). 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t>stores</w:t>
      </w:r>
      <w:proofErr w:type="gramEnd"/>
      <w:r w:rsidRPr="00AA4947">
        <w:rPr>
          <w:rFonts w:eastAsia="Times New Roman"/>
          <w:szCs w:val="24"/>
        </w:rPr>
        <w:t xml:space="preserve"> a list (or other collection) of </w:t>
      </w:r>
      <w:r w:rsidRPr="00AA4947">
        <w:rPr>
          <w:rFonts w:eastAsia="Times New Roman"/>
          <w:b/>
          <w:bCs/>
          <w:szCs w:val="24"/>
        </w:rPr>
        <w:t xml:space="preserve">Word </w:t>
      </w:r>
      <w:r w:rsidRPr="00AA4947">
        <w:rPr>
          <w:rFonts w:eastAsia="Times New Roman"/>
          <w:szCs w:val="24"/>
        </w:rPr>
        <w:t>objects (built from parsing the text document).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>provide a method (</w:t>
      </w:r>
      <w:proofErr w:type="spellStart"/>
      <w:r w:rsidRPr="00AA4947">
        <w:rPr>
          <w:rFonts w:eastAsia="Times New Roman"/>
          <w:b/>
          <w:bCs/>
          <w:szCs w:val="24"/>
        </w:rPr>
        <w:t>getFleschIndex</w:t>
      </w:r>
      <w:proofErr w:type="spellEnd"/>
      <w:r w:rsidRPr="00AA4947">
        <w:rPr>
          <w:rFonts w:eastAsia="Times New Roman"/>
          <w:szCs w:val="24"/>
        </w:rPr>
        <w:t xml:space="preserve">)for returning the </w:t>
      </w:r>
      <w:proofErr w:type="spellStart"/>
      <w:r w:rsidRPr="00AA4947">
        <w:rPr>
          <w:rFonts w:eastAsia="Times New Roman"/>
          <w:szCs w:val="24"/>
        </w:rPr>
        <w:t>Flesch</w:t>
      </w:r>
      <w:proofErr w:type="spellEnd"/>
      <w:r w:rsidRPr="00AA4947">
        <w:rPr>
          <w:rFonts w:eastAsia="Times New Roman"/>
          <w:szCs w:val="24"/>
        </w:rPr>
        <w:t xml:space="preserve"> readability index (rounded to nearest integer):</w:t>
      </w:r>
    </w:p>
    <w:p w:rsidR="00AA4947" w:rsidRPr="00AA4947" w:rsidRDefault="00AA4947" w:rsidP="00AA4947">
      <w:pPr>
        <w:spacing w:before="100" w:beforeAutospacing="1" w:after="100" w:afterAutospacing="1" w:line="240" w:lineRule="auto"/>
        <w:ind w:left="1320"/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 xml:space="preserve">Index = 206.835 - 84.6 * (number of syllables/number of words) - 1.015 * (number of words/number of sentences) 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>NOTE: BEWARE OF INTEGER DIVISION! To compute the index you may need to type cast one or more of your integer variables to make sure you don't lose precision.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t>provide</w:t>
      </w:r>
      <w:proofErr w:type="gramEnd"/>
      <w:r w:rsidRPr="00AA4947">
        <w:rPr>
          <w:rFonts w:eastAsia="Times New Roman"/>
          <w:szCs w:val="24"/>
        </w:rPr>
        <w:t xml:space="preserve"> methods for returning the document's word count (</w:t>
      </w:r>
      <w:proofErr w:type="spellStart"/>
      <w:r w:rsidRPr="00AA4947">
        <w:rPr>
          <w:rFonts w:eastAsia="Times New Roman"/>
          <w:b/>
          <w:bCs/>
          <w:szCs w:val="24"/>
        </w:rPr>
        <w:t>getWordCount</w:t>
      </w:r>
      <w:proofErr w:type="spellEnd"/>
      <w:r w:rsidRPr="00AA4947">
        <w:rPr>
          <w:rFonts w:eastAsia="Times New Roman"/>
          <w:szCs w:val="24"/>
        </w:rPr>
        <w:t>), sentence count (</w:t>
      </w:r>
      <w:proofErr w:type="spellStart"/>
      <w:r w:rsidRPr="00AA4947">
        <w:rPr>
          <w:rFonts w:eastAsia="Times New Roman"/>
          <w:b/>
          <w:bCs/>
          <w:szCs w:val="24"/>
        </w:rPr>
        <w:t>getSentenceCount</w:t>
      </w:r>
      <w:proofErr w:type="spellEnd"/>
      <w:r w:rsidRPr="00AA4947">
        <w:rPr>
          <w:rFonts w:eastAsia="Times New Roman"/>
          <w:szCs w:val="24"/>
        </w:rPr>
        <w:t>) and syllable count (</w:t>
      </w:r>
      <w:proofErr w:type="spellStart"/>
      <w:r w:rsidRPr="00AA4947">
        <w:rPr>
          <w:rFonts w:eastAsia="Times New Roman"/>
          <w:b/>
          <w:bCs/>
          <w:szCs w:val="24"/>
        </w:rPr>
        <w:t>getSyllableCount</w:t>
      </w:r>
      <w:proofErr w:type="spellEnd"/>
      <w:r w:rsidRPr="00AA4947">
        <w:rPr>
          <w:rFonts w:eastAsia="Times New Roman"/>
          <w:szCs w:val="24"/>
        </w:rPr>
        <w:t>).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>Sentences end with a period, colon, semicolon, question mark, or exclamation mark.</w:t>
      </w:r>
    </w:p>
    <w:p w:rsidR="00AA4947" w:rsidRPr="00AA4947" w:rsidRDefault="00AA4947" w:rsidP="00AA4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Words consist of alphanumeric characters only (letter and/or numbers); anything else (that is not a sentence delimiter) is considered "whitespace" for the purposes of this program. </w:t>
      </w:r>
    </w:p>
    <w:p w:rsidR="00AA4947" w:rsidRPr="00AA4947" w:rsidRDefault="00AA4947" w:rsidP="00AA4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t>provide</w:t>
      </w:r>
      <w:proofErr w:type="gramEnd"/>
      <w:r w:rsidRPr="00AA4947">
        <w:rPr>
          <w:rFonts w:eastAsia="Times New Roman"/>
          <w:szCs w:val="24"/>
        </w:rPr>
        <w:t xml:space="preserve"> a method (</w:t>
      </w:r>
      <w:proofErr w:type="spellStart"/>
      <w:r w:rsidRPr="00AA4947">
        <w:rPr>
          <w:rFonts w:eastAsia="Times New Roman"/>
          <w:b/>
          <w:bCs/>
          <w:szCs w:val="24"/>
        </w:rPr>
        <w:t>displayDocStats</w:t>
      </w:r>
      <w:proofErr w:type="spellEnd"/>
      <w:r w:rsidRPr="00AA4947">
        <w:rPr>
          <w:rFonts w:eastAsia="Times New Roman"/>
          <w:szCs w:val="24"/>
        </w:rPr>
        <w:t>) for displaying the document statistics on the console window.</w:t>
      </w:r>
    </w:p>
    <w:p w:rsidR="00AA4947" w:rsidRPr="00AA4947" w:rsidRDefault="00AA4947" w:rsidP="00AA4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gramStart"/>
      <w:r w:rsidRPr="00AA4947">
        <w:rPr>
          <w:rFonts w:eastAsia="Times New Roman"/>
          <w:szCs w:val="24"/>
        </w:rPr>
        <w:lastRenderedPageBreak/>
        <w:t>provide</w:t>
      </w:r>
      <w:proofErr w:type="gramEnd"/>
      <w:r w:rsidRPr="00AA4947">
        <w:rPr>
          <w:rFonts w:eastAsia="Times New Roman"/>
          <w:szCs w:val="24"/>
        </w:rPr>
        <w:t xml:space="preserve"> a method (</w:t>
      </w:r>
      <w:proofErr w:type="spellStart"/>
      <w:r w:rsidRPr="00AA4947">
        <w:rPr>
          <w:rFonts w:eastAsia="Times New Roman"/>
          <w:b/>
          <w:bCs/>
          <w:szCs w:val="24"/>
        </w:rPr>
        <w:t>writeDocStats</w:t>
      </w:r>
      <w:proofErr w:type="spellEnd"/>
      <w:r w:rsidRPr="00AA4947">
        <w:rPr>
          <w:rFonts w:eastAsia="Times New Roman"/>
          <w:szCs w:val="24"/>
        </w:rPr>
        <w:t xml:space="preserve">) that writes the same information to an output text file (using a </w:t>
      </w:r>
      <w:proofErr w:type="spellStart"/>
      <w:r w:rsidRPr="00AA4947">
        <w:rPr>
          <w:rFonts w:eastAsia="Times New Roman"/>
          <w:szCs w:val="24"/>
        </w:rPr>
        <w:t>JFileChooser</w:t>
      </w:r>
      <w:proofErr w:type="spellEnd"/>
      <w:r w:rsidRPr="00AA4947">
        <w:rPr>
          <w:rFonts w:eastAsia="Times New Roman"/>
          <w:szCs w:val="24"/>
        </w:rPr>
        <w:t xml:space="preserve"> to specify the file and a </w:t>
      </w:r>
      <w:proofErr w:type="spellStart"/>
      <w:r w:rsidRPr="00AA4947">
        <w:rPr>
          <w:rFonts w:eastAsia="Times New Roman"/>
          <w:b/>
          <w:bCs/>
          <w:szCs w:val="24"/>
        </w:rPr>
        <w:t>PrintWriter</w:t>
      </w:r>
      <w:proofErr w:type="spellEnd"/>
      <w:r w:rsidRPr="00AA4947">
        <w:rPr>
          <w:rFonts w:eastAsia="Times New Roman"/>
          <w:szCs w:val="24"/>
        </w:rPr>
        <w:t xml:space="preserve"> to write it). The document statistics format is:</w:t>
      </w:r>
    </w:p>
    <w:p w:rsidR="00AA4947" w:rsidRPr="00AA4947" w:rsidRDefault="00AA4947" w:rsidP="00AA4947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eastAsia="Times New Roman"/>
          <w:szCs w:val="24"/>
        </w:rPr>
      </w:pPr>
    </w:p>
    <w:p w:rsidR="00AA4947" w:rsidRPr="00AA4947" w:rsidRDefault="00AA4947" w:rsidP="00AA4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Readability Index: xxx </w:t>
      </w:r>
    </w:p>
    <w:p w:rsidR="00AA4947" w:rsidRPr="00AA4947" w:rsidRDefault="00AA4947" w:rsidP="00AA4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Educational Level: </w:t>
      </w:r>
      <w:r w:rsidRPr="00AA4947">
        <w:rPr>
          <w:rFonts w:eastAsia="Times New Roman"/>
          <w:i/>
          <w:iCs/>
          <w:szCs w:val="24"/>
        </w:rPr>
        <w:t>(based on table in book)</w:t>
      </w:r>
    </w:p>
    <w:p w:rsidR="00AA4947" w:rsidRPr="00AA4947" w:rsidRDefault="00AA4947" w:rsidP="00AA4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words: </w:t>
      </w:r>
      <w:proofErr w:type="spellStart"/>
      <w:r w:rsidRPr="00AA4947">
        <w:rPr>
          <w:rFonts w:eastAsia="Times New Roman"/>
          <w:szCs w:val="24"/>
        </w:rPr>
        <w:t>xxxx</w:t>
      </w:r>
      <w:proofErr w:type="spellEnd"/>
      <w:r w:rsidRPr="00AA4947">
        <w:rPr>
          <w:rFonts w:eastAsia="Times New Roman"/>
          <w:szCs w:val="24"/>
        </w:rPr>
        <w:t xml:space="preserve"> </w:t>
      </w:r>
    </w:p>
    <w:p w:rsidR="00AA4947" w:rsidRPr="00AA4947" w:rsidRDefault="00AA4947" w:rsidP="00AA4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syllables: </w:t>
      </w:r>
      <w:proofErr w:type="spellStart"/>
      <w:r w:rsidRPr="00AA4947">
        <w:rPr>
          <w:rFonts w:eastAsia="Times New Roman"/>
          <w:szCs w:val="24"/>
        </w:rPr>
        <w:t>xxxxx</w:t>
      </w:r>
      <w:proofErr w:type="spellEnd"/>
      <w:r w:rsidRPr="00AA4947">
        <w:rPr>
          <w:rFonts w:eastAsia="Times New Roman"/>
          <w:szCs w:val="24"/>
        </w:rPr>
        <w:t xml:space="preserve"> </w:t>
      </w:r>
    </w:p>
    <w:p w:rsidR="00AA4947" w:rsidRPr="00AA4947" w:rsidRDefault="00AA4947" w:rsidP="00AA4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AA4947">
        <w:rPr>
          <w:rFonts w:eastAsia="Times New Roman"/>
          <w:szCs w:val="24"/>
        </w:rPr>
        <w:t xml:space="preserve">sentences: </w:t>
      </w:r>
      <w:proofErr w:type="spellStart"/>
      <w:r w:rsidRPr="00AA4947">
        <w:rPr>
          <w:rFonts w:eastAsia="Times New Roman"/>
          <w:szCs w:val="24"/>
        </w:rPr>
        <w:t>xxxx</w:t>
      </w:r>
      <w:proofErr w:type="spellEnd"/>
      <w:r w:rsidRPr="00AA4947">
        <w:rPr>
          <w:rFonts w:eastAsia="Times New Roman"/>
          <w:szCs w:val="24"/>
        </w:rPr>
        <w:t xml:space="preserve"> </w:t>
      </w:r>
    </w:p>
    <w:p w:rsidR="005C12C8" w:rsidRDefault="005C12C8"/>
    <w:sectPr w:rsidR="005C12C8" w:rsidSect="005C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2E52"/>
    <w:multiLevelType w:val="multilevel"/>
    <w:tmpl w:val="6BDE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F4600"/>
    <w:multiLevelType w:val="multilevel"/>
    <w:tmpl w:val="60A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06561"/>
    <w:multiLevelType w:val="multilevel"/>
    <w:tmpl w:val="D69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947"/>
    <w:rsid w:val="005C12C8"/>
    <w:rsid w:val="00AA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9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4947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ulearn.appstate.edu/file.php/30755/JFileChooserDemo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411</Words>
  <Characters>2349</Characters>
  <Application>Microsoft Office Word</Application>
  <DocSecurity>0</DocSecurity>
  <Lines>19</Lines>
  <Paragraphs>5</Paragraphs>
  <ScaleCrop>false</ScaleCrop>
  <Company>Appalachian State University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Build</dc:creator>
  <cp:keywords/>
  <dc:description/>
  <cp:lastModifiedBy>Ace Build</cp:lastModifiedBy>
  <cp:revision>1</cp:revision>
  <dcterms:created xsi:type="dcterms:W3CDTF">2010-01-28T21:31:00Z</dcterms:created>
  <dcterms:modified xsi:type="dcterms:W3CDTF">2010-01-28T21:39:00Z</dcterms:modified>
</cp:coreProperties>
</file>