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2937FDFA" w14:textId="3FDF558F" w:rsidR="005A6C52" w:rsidRDefault="005B611B" w:rsidP="00EF1B86">
      <w:r>
        <w:t xml:space="preserve">                                                                     </w:t>
      </w:r>
      <w:r w:rsidR="005A6C52">
        <w:t>August 22, 2022                        4 p.m.</w:t>
      </w:r>
    </w:p>
    <w:p w14:paraId="0160E108" w14:textId="0F41EEEC" w:rsidR="005A6C52" w:rsidRDefault="005A6C52" w:rsidP="00EF1B86">
      <w:r>
        <w:t>Present for the  meeting were Mayor Lee Matney, Council Members – Scotty Harris, Julia Clanton, Buddy Gaither, Doug Galliher and Town Clerk, Wanda Edwards.</w:t>
      </w:r>
    </w:p>
    <w:p w14:paraId="53215D97" w14:textId="7D42CB71" w:rsidR="005A6C52" w:rsidRDefault="005A6C52" w:rsidP="00EF1B86">
      <w:r>
        <w:t>The purpose of the meeting was to make a decision on whether or not we wanted to accept Creative Signs prop</w:t>
      </w:r>
      <w:r w:rsidR="00BC5197">
        <w:t>osal of $ 28,130.09 to install the electronic sign for the town.  If we accept their proposal before the end of the month, they will furnish and install a brick skirt at the base of the sign at no additional cost.  After discussion, Buddy made a motion to accept the proposal.  Doug seconded the motion.  Motion carried 4-0.</w:t>
      </w:r>
    </w:p>
    <w:p w14:paraId="0683B9F2" w14:textId="2625EC27" w:rsidR="00BC5197" w:rsidRDefault="00BC5197" w:rsidP="00EF1B86">
      <w:r>
        <w:t>Mayor Matney told the group that Associated Metal Works had</w:t>
      </w:r>
      <w:r w:rsidR="005B611B">
        <w:t xml:space="preserve"> brought the dimensions of the proposed handrails up to ADA standards and asked the council if they would like to propose a motion that we have them install the handrails.  Buddy made a  motion that we ask them to proceed with installing the handrails.  Julia seconded the motion.  Motion carried 4-0.</w:t>
      </w:r>
    </w:p>
    <w:p w14:paraId="7327E6BA" w14:textId="3282056D" w:rsidR="005B611B" w:rsidRDefault="005B611B" w:rsidP="00EF1B86">
      <w:r>
        <w:t>As there was no other business, Scotty made a motion to adjourn.  Julia seconded the motion.  Motion carried 4-0.</w:t>
      </w:r>
    </w:p>
    <w:p w14:paraId="69D81C64" w14:textId="77777777" w:rsidR="005A6C52" w:rsidRDefault="005A6C52" w:rsidP="00EF1B86"/>
    <w:p w14:paraId="269AC041" w14:textId="77777777" w:rsidR="005A6C52" w:rsidRDefault="005A6C52" w:rsidP="00EF1B86"/>
    <w:p w14:paraId="17E1BE26" w14:textId="77777777" w:rsidR="005A6C52" w:rsidRDefault="005A6C52" w:rsidP="00EF1B86"/>
    <w:p w14:paraId="5908E6A7" w14:textId="77777777" w:rsidR="005A6C52" w:rsidRDefault="005A6C52" w:rsidP="00EF1B86"/>
    <w:p w14:paraId="2C4073A4" w14:textId="77777777" w:rsidR="005A6C52" w:rsidRDefault="005A6C52" w:rsidP="00EF1B86"/>
    <w:p w14:paraId="2270EC11" w14:textId="77777777" w:rsidR="005A6C52" w:rsidRDefault="005A6C52" w:rsidP="00EF1B86"/>
    <w:p w14:paraId="34899251" w14:textId="77777777" w:rsidR="005A6C52" w:rsidRDefault="005A6C52" w:rsidP="00EF1B86"/>
    <w:p w14:paraId="5F1ABB1F" w14:textId="611D1A5F" w:rsidR="003D6D14" w:rsidRDefault="003D6D14" w:rsidP="00EF1B86">
      <w:r>
        <w:t>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1558DF"/>
    <w:rsid w:val="003039E9"/>
    <w:rsid w:val="00373C84"/>
    <w:rsid w:val="0039050E"/>
    <w:rsid w:val="003D6D14"/>
    <w:rsid w:val="003E04AC"/>
    <w:rsid w:val="005A6C52"/>
    <w:rsid w:val="005B611B"/>
    <w:rsid w:val="00613133"/>
    <w:rsid w:val="008B7353"/>
    <w:rsid w:val="00A37970"/>
    <w:rsid w:val="00B07301"/>
    <w:rsid w:val="00BC5197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2</cp:revision>
  <cp:lastPrinted>2022-09-09T20:22:00Z</cp:lastPrinted>
  <dcterms:created xsi:type="dcterms:W3CDTF">2022-09-09T20:23:00Z</dcterms:created>
  <dcterms:modified xsi:type="dcterms:W3CDTF">2022-09-09T20:23:00Z</dcterms:modified>
</cp:coreProperties>
</file>