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77C6862B" w14:textId="74327E52" w:rsidR="00531B3A" w:rsidRDefault="00351D7B" w:rsidP="00EF1B86">
      <w:r>
        <w:t xml:space="preserve">                                                                        September 23, 2024</w:t>
      </w:r>
    </w:p>
    <w:p w14:paraId="37ACE2FD" w14:textId="2DAAFD80" w:rsidR="00351D7B" w:rsidRDefault="00351D7B" w:rsidP="00EF1B86">
      <w:r>
        <w:t>Purpose of the Meeting -  Harmony Café Property</w:t>
      </w:r>
    </w:p>
    <w:p w14:paraId="0FD160FB" w14:textId="4AE3075A" w:rsidR="00351D7B" w:rsidRDefault="00351D7B" w:rsidP="00EF1B86">
      <w:r>
        <w:t>Present for the meeting:  Mayor Turner, Council members: Scotty Harris, Chris Pierce, Jared Clark, Brandon Angell and Clerk Wanda Edwards</w:t>
      </w:r>
    </w:p>
    <w:p w14:paraId="7EF32A27" w14:textId="6A35BF03" w:rsidR="00351D7B" w:rsidRDefault="00351D7B" w:rsidP="00EF1B86">
      <w:r>
        <w:t>Mayor opened the meeting with prayer</w:t>
      </w:r>
    </w:p>
    <w:p w14:paraId="7E321038" w14:textId="4C69FFC8" w:rsidR="00351D7B" w:rsidRDefault="00351D7B" w:rsidP="00EF1B86">
      <w:r>
        <w:t xml:space="preserve">Mayor Turner has received a response from Eddie Gaither and his wife refusing our offer of $200,000.00 for the Harmony Café property.  They are standing firm on their $250,000.00 asking price.  Mayor explained to Eddie the cost of testing the soil and demolition to explain our offer.  Mayor told group that we could hold off on demolition.  USDA has a demo grant.  USDA </w:t>
      </w:r>
      <w:r w:rsidR="002575E3">
        <w:t>could look at town hall and see if we need a new town hall and assist with that.  Rural Development can  assist a business owner with a low cost loan.  Board wants to see business on the property.  Suggested that Town could loan money for business.  Amount of space that is there is good.  Water going into Napa goes in from the old theatre.  Napa’s septic is under the café building.  Napa does not have a sewer tap.  They will have to spend money or sell.  Discussed Eddie’s garage property that he also wants to sell.  Garage property is smaller than café property .67 acres with a 40’ set back</w:t>
      </w:r>
      <w:r w:rsidR="00FD568E">
        <w:t>.  Question was asked, “Do we want to move forward on the cafe property?”   All agreed that we should give him the asking price of $250,000.00.  Jared said that we should also purchase the garage.  Others disagreed on the garage property.  Mayor Turner said the value of what he is asking is not there.  Financially it is not a good idea.  Jared said if we own the property, we can change the intersection.  Mayor told him that he had talked with DOT and they said we would have enough room for a traffic circle as things are now.  Scotty remin</w:t>
      </w:r>
      <w:r w:rsidR="00116B72">
        <w:t>d</w:t>
      </w:r>
      <w:r w:rsidR="00FD568E">
        <w:t xml:space="preserve">ed that Hwy 21 is a federal highway and Hwy 901 is a state highway so we could not make changes without their approval. Mayor suggested that we put in the contract that Eddie </w:t>
      </w:r>
      <w:r w:rsidR="00E32752">
        <w:t>gives</w:t>
      </w:r>
      <w:r w:rsidR="00FD568E">
        <w:t xml:space="preserve"> us 10 business days </w:t>
      </w:r>
      <w:r w:rsidR="00E32752">
        <w:t>to decide if we want to buy the garage and he has to prove</w:t>
      </w:r>
      <w:r w:rsidR="00116B72">
        <w:t xml:space="preserve"> that</w:t>
      </w:r>
      <w:r w:rsidR="00E32752">
        <w:t xml:space="preserve"> he has another valid offer of someone wishing to purchase the property,  Mayor said that if someone wanted to open a restaurant or business on the café property, a USDA loan might be available.  He thinks Mr. Blankenship can get a USDA loan  for affordable housing for his project.</w:t>
      </w:r>
    </w:p>
    <w:p w14:paraId="6C723D0C" w14:textId="1ADF49B6" w:rsidR="00E32752" w:rsidRDefault="00E32752" w:rsidP="00EF1B86">
      <w:r>
        <w:t>Jared made a motion to put in full asking price of $250,000.00 for the Harmony Café property with a 10 day first right of refusal for the garage property.  Brandon Angell seconded the motion.  Motion carried 4-0.</w:t>
      </w:r>
    </w:p>
    <w:p w14:paraId="2698ED9C" w14:textId="63B609A2" w:rsidR="00531B3A" w:rsidRDefault="00E32752" w:rsidP="00116B72">
      <w:r>
        <w:t>Chris Pierce made a motion to adjourn.  Jared seconded the motion.  Motion carrie</w:t>
      </w:r>
      <w:r w:rsidR="00116B72">
        <w:t>d 4-0.</w:t>
      </w:r>
    </w:p>
    <w:p w14:paraId="5CB4BF82" w14:textId="77777777" w:rsidR="00531B3A" w:rsidRDefault="00531B3A" w:rsidP="00EF1B86"/>
    <w:p w14:paraId="5A8C5FEC" w14:textId="77777777" w:rsidR="00531B3A" w:rsidRDefault="00531B3A" w:rsidP="00EF1B86"/>
    <w:p w14:paraId="43B0D6F5" w14:textId="77777777" w:rsidR="00531B3A" w:rsidRDefault="00531B3A" w:rsidP="00EF1B86"/>
    <w:p w14:paraId="5F1ABB1F" w14:textId="5648D8C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16B72"/>
    <w:rsid w:val="001558DF"/>
    <w:rsid w:val="002575E3"/>
    <w:rsid w:val="00351D7B"/>
    <w:rsid w:val="00373C84"/>
    <w:rsid w:val="0039050E"/>
    <w:rsid w:val="003D6D14"/>
    <w:rsid w:val="003E04AC"/>
    <w:rsid w:val="00450AF6"/>
    <w:rsid w:val="00531B3A"/>
    <w:rsid w:val="00531EDA"/>
    <w:rsid w:val="00577139"/>
    <w:rsid w:val="00613133"/>
    <w:rsid w:val="008B7353"/>
    <w:rsid w:val="00A24C69"/>
    <w:rsid w:val="00A37970"/>
    <w:rsid w:val="00B07301"/>
    <w:rsid w:val="00E32752"/>
    <w:rsid w:val="00EF1B86"/>
    <w:rsid w:val="00F76D88"/>
    <w:rsid w:val="00FC448A"/>
    <w:rsid w:val="00FD5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502</Words>
  <Characters>2490</Characters>
  <Application>Microsoft Office Word</Application>
  <DocSecurity>0</DocSecurity>
  <Lines>67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2022-07-07T19:28:00Z</cp:lastPrinted>
  <dcterms:created xsi:type="dcterms:W3CDTF">2024-10-04T15:05:00Z</dcterms:created>
  <dcterms:modified xsi:type="dcterms:W3CDTF">2024-10-04T15:05:00Z</dcterms:modified>
</cp:coreProperties>
</file>