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29C93DB6" w14:textId="5BFC387C" w:rsidR="00D62BC5" w:rsidRDefault="00D62BC5" w:rsidP="00EF1B86">
      <w:r>
        <w:t>February 13, 2023</w:t>
      </w:r>
    </w:p>
    <w:p w14:paraId="760FE022" w14:textId="72F68848" w:rsidR="00D62BC5" w:rsidRDefault="00D62BC5" w:rsidP="00EF1B86">
      <w:r>
        <w:t xml:space="preserve"> Present for the meeting:  Mayor Lee Matney, Council Members – Julia Clanton, Doug Galliher, Scotty Harris, and Buddy Gaither and Town Clerk Wanda Edwards, and ORC Jeff Jones</w:t>
      </w:r>
    </w:p>
    <w:p w14:paraId="57A28D96" w14:textId="76D7216C" w:rsidR="00D62BC5" w:rsidRDefault="00D62BC5" w:rsidP="00EF1B86">
      <w:r>
        <w:t>Purpose of the meeting:  To reconsider going forward with the AIA grant</w:t>
      </w:r>
    </w:p>
    <w:p w14:paraId="362A2266" w14:textId="3F56AC95" w:rsidR="00D62BC5" w:rsidRDefault="00D62BC5" w:rsidP="00EF1B86">
      <w:r>
        <w:t xml:space="preserve">On February 1, 2023 we received an e-mail from Matthew Rushing, AIA/MRF Program Manager asking for clarification </w:t>
      </w:r>
      <w:r w:rsidR="00CB5BCD">
        <w:t>as to whether or not we are declining funding for the AIA Grant.  He explained that the AIA project funding is in no way tied to the Viable Utility program or Distressed designation.  At this time, Harmony is not currently designated as distressed.  He also said that being distressed cannot be superseded by local action.  Once designat</w:t>
      </w:r>
      <w:r w:rsidR="00BB382B">
        <w:t>ed,</w:t>
      </w:r>
      <w:r w:rsidR="00CB5BCD">
        <w:t xml:space="preserve"> units must meet the requirements laid out in NCGS 159G-45(b) before SWIA and the LGC can consider taking action to de-designate a distressed unit.</w:t>
      </w:r>
    </w:p>
    <w:p w14:paraId="4CB526D4" w14:textId="46623AA4" w:rsidR="00CB5BCD" w:rsidRDefault="00CB5BCD" w:rsidP="00EF1B86">
      <w:r>
        <w:t>We need to reconsider if want to go forward with taking the grant.  We have already spent $5,000.00 to apply for the grant.  We don’t</w:t>
      </w:r>
      <w:r w:rsidR="00452FF0">
        <w:t xml:space="preserve"> have to pay the 10% match.  Mayor, board clerk and ORC would be accountable to keep the plan on track.</w:t>
      </w:r>
    </w:p>
    <w:p w14:paraId="41708C74" w14:textId="74536BAC" w:rsidR="009C74A6" w:rsidRDefault="009C74A6" w:rsidP="00EF1B86">
      <w:r>
        <w:t>W.T. Sorrell from Withers and Ravenal was on the phone with us during the meeting.  He told us that we would need to send out RFQs (Request For Qualifications) to several engineering firms.</w:t>
      </w:r>
      <w:r w:rsidR="00B572AE">
        <w:t xml:space="preserve">  We will need to put advertisement in newspapers and on our website.  We will need to send RFQ to more than 3  firms.  He said engineer can help find funding for projects. We need to name all types of services we might want put in</w:t>
      </w:r>
      <w:r w:rsidR="00BB382B">
        <w:t>to</w:t>
      </w:r>
      <w:r w:rsidR="00B572AE">
        <w:t xml:space="preserve"> the RFQ.  Mr. Sorrell said that we could e-mail the RFQ’s to engineers.</w:t>
      </w:r>
    </w:p>
    <w:p w14:paraId="0DA905E3" w14:textId="285393E2" w:rsidR="00B572AE" w:rsidRDefault="00B572AE" w:rsidP="00EF1B86"/>
    <w:p w14:paraId="295D0458" w14:textId="5562E798" w:rsidR="00B572AE" w:rsidRDefault="00B572AE" w:rsidP="00EF1B86">
      <w:r>
        <w:t>Julia made a motion to proceed with the AIA grant.  Buddy seconded the motion.  Motion carried 4-0.</w:t>
      </w:r>
    </w:p>
    <w:p w14:paraId="6DF5FAF6" w14:textId="77777777" w:rsidR="00D62BC5" w:rsidRDefault="00D62BC5" w:rsidP="00EF1B86"/>
    <w:p w14:paraId="57571614" w14:textId="77777777" w:rsidR="00D62BC5" w:rsidRDefault="00D62BC5" w:rsidP="00EF1B86"/>
    <w:p w14:paraId="5F1ABB1F" w14:textId="10A9A622" w:rsidR="003D6D14" w:rsidRDefault="003D6D14" w:rsidP="00EF1B86">
      <w:r>
        <w:t>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373C84"/>
    <w:rsid w:val="0039050E"/>
    <w:rsid w:val="003D6D14"/>
    <w:rsid w:val="003E04AC"/>
    <w:rsid w:val="00452FF0"/>
    <w:rsid w:val="00613133"/>
    <w:rsid w:val="008B7353"/>
    <w:rsid w:val="009C74A6"/>
    <w:rsid w:val="00A37970"/>
    <w:rsid w:val="00B07301"/>
    <w:rsid w:val="00B572AE"/>
    <w:rsid w:val="00BB382B"/>
    <w:rsid w:val="00CB5BCD"/>
    <w:rsid w:val="00D62BC5"/>
    <w:rsid w:val="00EF1B86"/>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300</Words>
  <Characters>1713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3</cp:revision>
  <cp:lastPrinted>2023-03-06T16:37:00Z</cp:lastPrinted>
  <dcterms:created xsi:type="dcterms:W3CDTF">2023-03-06T16:09:00Z</dcterms:created>
  <dcterms:modified xsi:type="dcterms:W3CDTF">2023-03-06T16:37:00Z</dcterms:modified>
</cp:coreProperties>
</file>