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65455339" w14:textId="77777777" w:rsidR="00777CDA" w:rsidRDefault="00531B3A" w:rsidP="00EF1B86">
      <w:r>
        <w:t xml:space="preserve">        </w:t>
      </w:r>
      <w:r w:rsidR="00777CDA">
        <w:t>November 18, 2024                         6:00 P.M.</w:t>
      </w:r>
    </w:p>
    <w:p w14:paraId="3B7B522E" w14:textId="77777777" w:rsidR="00777CDA" w:rsidRDefault="00777CDA" w:rsidP="00EF1B86">
      <w:r>
        <w:t>Purpose of the meeting:   Proceeding with closing on purchase of Harmony Café Property from Eddie Gaither</w:t>
      </w:r>
    </w:p>
    <w:p w14:paraId="387F77F7" w14:textId="77777777" w:rsidR="00777CDA" w:rsidRDefault="00777CDA" w:rsidP="00EF1B86">
      <w:r>
        <w:t>Present for the meeting:  Mayor Sean Turner; Council Members, Scotty Harris, Chris Pierce, Jared Clark, Brandon Angell; Town Clerk, Wanda Edwards and Attorney, Luke Martin</w:t>
      </w:r>
    </w:p>
    <w:p w14:paraId="7EC5F5E9" w14:textId="0479CDAA" w:rsidR="00B81329" w:rsidRDefault="00777CDA" w:rsidP="00EF1B86">
      <w:r>
        <w:t xml:space="preserve">Report from drilling on the property showed no contamination.  We are ready to close on the property.  Luke brought the contract for the property.  Eddie did not want the $25,000.00 good faith money.   We have 45 days </w:t>
      </w:r>
      <w:r w:rsidR="000B1E5A">
        <w:t xml:space="preserve">due diligence </w:t>
      </w:r>
      <w:r>
        <w:t>and then a 15 day extension if we need it.  There is an existing deed of trust from Stack Investments on the Café building that will have to be satisfied.</w:t>
      </w:r>
      <w:r w:rsidR="00531B3A">
        <w:t xml:space="preserve">  </w:t>
      </w:r>
      <w:r>
        <w:t>If there is a shared wall agreement pertaining to the wall shared with Napa and the old theatre building</w:t>
      </w:r>
      <w:r w:rsidR="00B81329">
        <w:t xml:space="preserve">, </w:t>
      </w:r>
      <w:r w:rsidR="009C137C">
        <w:t xml:space="preserve">and </w:t>
      </w:r>
      <w:r w:rsidR="00B81329">
        <w:t>if it is damaged during the tear down, we have to repair it.  Those who tear it down have to be really careful.  Waterline for the Napa bathroom is on our property.  The sewer tap is on the café property,  They understand we do not want them to leave Harmony.  There will be no demolition until Napa decides what to do.</w:t>
      </w:r>
    </w:p>
    <w:p w14:paraId="6764CCDA" w14:textId="77777777" w:rsidR="00B81329" w:rsidRDefault="00B81329" w:rsidP="00EF1B86">
      <w:r>
        <w:t>Chris made a motion to proceed with Closing .  Scotty seconded the motion.  Motion carried 4-0.</w:t>
      </w:r>
    </w:p>
    <w:p w14:paraId="3E056A4E" w14:textId="77777777" w:rsidR="00B81329" w:rsidRDefault="00B81329" w:rsidP="00EF1B86">
      <w:r>
        <w:t>Insurance on property?</w:t>
      </w:r>
    </w:p>
    <w:p w14:paraId="32907A12" w14:textId="13C2166E" w:rsidR="00B81329" w:rsidRDefault="00B81329" w:rsidP="00EF1B86">
      <w:r>
        <w:t xml:space="preserve">Eddie </w:t>
      </w:r>
      <w:r w:rsidR="002840EB">
        <w:t>moves</w:t>
      </w:r>
      <w:r>
        <w:t xml:space="preserve"> his property out by 1-1-2025</w:t>
      </w:r>
    </w:p>
    <w:p w14:paraId="77C6862B" w14:textId="23EB5C5C" w:rsidR="00531B3A" w:rsidRDefault="00B81329" w:rsidP="00EF1B86">
      <w:r>
        <w:t xml:space="preserve">Costs:  Property taxes (closing to </w:t>
      </w:r>
      <w:r w:rsidR="002840EB">
        <w:t>yearend</w:t>
      </w:r>
      <w:r>
        <w:t xml:space="preserve">)  Title insurance </w:t>
      </w:r>
      <w:r w:rsidR="009C137C">
        <w:t xml:space="preserve">and </w:t>
      </w:r>
      <w:r>
        <w:t xml:space="preserve"> Recording Fee</w:t>
      </w:r>
      <w:r w:rsidR="00531B3A">
        <w:t xml:space="preserve">                                                            </w:t>
      </w:r>
    </w:p>
    <w:p w14:paraId="2698ED9C" w14:textId="73756CEC" w:rsidR="00531B3A" w:rsidRDefault="00531B3A" w:rsidP="002840EB">
      <w:pPr>
        <w:tabs>
          <w:tab w:val="left" w:pos="3390"/>
          <w:tab w:val="center" w:pos="4680"/>
        </w:tabs>
      </w:pPr>
    </w:p>
    <w:p w14:paraId="5CB4BF82" w14:textId="77777777" w:rsidR="00531B3A" w:rsidRDefault="00531B3A" w:rsidP="00EF1B86"/>
    <w:p w14:paraId="7DEBFAC2" w14:textId="77777777" w:rsidR="00531B3A" w:rsidRDefault="00531B3A" w:rsidP="00EF1B86"/>
    <w:p w14:paraId="545C344D"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B1E5A"/>
    <w:rsid w:val="001558DF"/>
    <w:rsid w:val="002840EB"/>
    <w:rsid w:val="00373C84"/>
    <w:rsid w:val="0039050E"/>
    <w:rsid w:val="003D6D14"/>
    <w:rsid w:val="003E04AC"/>
    <w:rsid w:val="00450AF6"/>
    <w:rsid w:val="00531B3A"/>
    <w:rsid w:val="00531EDA"/>
    <w:rsid w:val="00577139"/>
    <w:rsid w:val="00613133"/>
    <w:rsid w:val="006532C6"/>
    <w:rsid w:val="00721A08"/>
    <w:rsid w:val="00777CDA"/>
    <w:rsid w:val="008B7353"/>
    <w:rsid w:val="009C137C"/>
    <w:rsid w:val="00A37970"/>
    <w:rsid w:val="00B07301"/>
    <w:rsid w:val="00B81329"/>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2024-11-25T20:07:00Z</cp:lastPrinted>
  <dcterms:created xsi:type="dcterms:W3CDTF">2024-11-25T20:08:00Z</dcterms:created>
  <dcterms:modified xsi:type="dcterms:W3CDTF">2024-11-25T20:14:00Z</dcterms:modified>
</cp:coreProperties>
</file>