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bookmarkStart w:id="0" w:name="_Toc435319692"/>
      <w:r>
        <w:rPr>
          <w:rFonts w:hint="eastAsia"/>
        </w:rPr>
        <w:t>数据字典</w:t>
      </w:r>
      <w:bookmarkEnd w:id="0"/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area区域表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  <w:bookmarkStart w:id="1" w:name="_GoBack"/>
            <w:bookmarkEnd w:id="1"/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Parent</w:t>
            </w:r>
            <w:r>
              <w:rPr>
                <w:color w:val="FF0000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上级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PhoneCode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Zip</w:t>
            </w:r>
            <w:r>
              <w:rPr>
                <w:color w:val="FF0000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AreaCode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地区代码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5"/>
        <w:tblW w:w="8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1701"/>
        <w:gridCol w:w="1701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4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user易林账户表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serName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assword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密码</w:t>
            </w:r>
            <w:r>
              <w:rPr>
                <w:rFonts w:hint="eastAsia"/>
                <w:color w:val="FF0000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RealName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Phone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AreaId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区域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Remark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CreateTime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</w:tbl>
    <w:p>
      <w:pPr>
        <w:rPr>
          <w:color w:val="FF0000"/>
        </w:rPr>
      </w:pPr>
    </w:p>
    <w:tbl>
      <w:tblPr>
        <w:tblStyle w:val="5"/>
        <w:tblW w:w="8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1701"/>
        <w:gridCol w:w="1701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4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logistics物流园表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物流园名称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Area</w:t>
            </w:r>
            <w:r>
              <w:rPr>
                <w:color w:val="FF0000"/>
              </w:rPr>
              <w:t>Id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Id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区域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ddress</w:t>
            </w:r>
          </w:p>
        </w:tc>
        <w:tc>
          <w:tcPr>
            <w:tcW w:w="1560" w:type="dxa"/>
          </w:tcPr>
          <w:p>
            <w:pPr>
              <w:rPr>
                <w:color w:val="FF0000"/>
              </w:rPr>
            </w:pP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5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物流园地址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daler_user</w:t>
            </w:r>
            <w:r>
              <w:rPr>
                <w:rFonts w:hint="eastAsia"/>
                <w:color w:val="FF0000"/>
              </w:rPr>
              <w:t>经销商用户表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assword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密码</w:t>
            </w:r>
            <w:r>
              <w:rPr>
                <w:rFonts w:hint="eastAsia"/>
                <w:color w:val="FF0000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ealName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hone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DealerId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经销商ID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1启用、0关闭</w:t>
            </w:r>
          </w:p>
        </w:tc>
      </w:tr>
    </w:tbl>
    <w:p>
      <w:pPr>
        <w:rPr>
          <w:color w:val="FF0000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1566"/>
        <w:gridCol w:w="1566"/>
        <w:gridCol w:w="160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aler经销商详情表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LogisticsId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物流园</w:t>
            </w: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IdCard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IdCardImg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身份证图片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BusinessLicenseId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营业执照编码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BusinessLicenseImg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营业执照图片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Tax</w:t>
            </w:r>
            <w:r>
              <w:rPr>
                <w:color w:val="FF0000"/>
              </w:rPr>
              <w:t>licenseId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税务登记编码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TaxlicenseImg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税务登记图片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Seal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AreaId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区域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Address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经销商地址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1启用、0关闭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</w:p>
        </w:tc>
        <w:tc>
          <w:tcPr>
            <w:tcW w:w="156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0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58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经销商类型1、商家；2、个人</w:t>
            </w:r>
          </w:p>
        </w:tc>
      </w:tr>
    </w:tbl>
    <w:p>
      <w:pPr>
        <w:widowControl/>
        <w:jc w:val="left"/>
        <w:rPr>
          <w:color w:val="FF0000"/>
        </w:rPr>
      </w:pPr>
    </w:p>
    <w:p>
      <w:pPr>
        <w:rPr>
          <w:color w:val="FF0000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fleet_user</w:t>
            </w:r>
            <w:r>
              <w:rPr>
                <w:rFonts w:hint="eastAsia"/>
                <w:color w:val="FF0000"/>
              </w:rPr>
              <w:t>车队用户表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UserName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assword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密码</w:t>
            </w:r>
            <w:r>
              <w:rPr>
                <w:rFonts w:hint="eastAsia"/>
                <w:color w:val="FF0000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ealName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hone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FleetId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车队ID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Track</w:t>
            </w:r>
            <w:r>
              <w:rPr>
                <w:color w:val="FF0000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AreaId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区域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tatus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59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6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1启用、0关闭</w:t>
            </w:r>
          </w:p>
        </w:tc>
      </w:tr>
    </w:tbl>
    <w:p>
      <w:pPr>
        <w:rPr>
          <w:color w:val="FF0000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leet车队详情表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车队名称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车队类型1、车队；2、个人</w:t>
            </w:r>
          </w:p>
        </w:tc>
      </w:tr>
    </w:tbl>
    <w:p>
      <w:pPr>
        <w:rPr>
          <w:color w:val="FF0000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rack车辆详情表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列名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是否主键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允许为空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</w:t>
            </w:r>
            <w:r>
              <w:rPr>
                <w:color w:val="FF0000"/>
              </w:rPr>
              <w:t>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车辆长度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Capacity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车辆载重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icense</w:t>
            </w:r>
            <w:r>
              <w:rPr>
                <w:color w:val="FF0000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行驶证编号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LicenseImg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行驶证图片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Band</w:t>
            </w:r>
            <w:r>
              <w:rPr>
                <w:rFonts w:hint="eastAsia" w:eastAsia="宋体"/>
                <w:color w:val="FF0000"/>
                <w:lang w:val="en-US" w:eastAsia="zh-CN"/>
              </w:rPr>
              <w:t>Id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车辆品牌</w:t>
            </w:r>
            <w:r>
              <w:rPr>
                <w:rFonts w:hint="eastAsia" w:eastAsia="宋体"/>
                <w:color w:val="FF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ngineType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发动机类型</w:t>
            </w:r>
            <w:r>
              <w:rPr>
                <w:rFonts w:hint="eastAsia" w:eastAsia="宋体"/>
                <w:color w:val="FF000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P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马力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escription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AxleNumber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车轴数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Tag</w:t>
            </w:r>
            <w:r>
              <w:rPr>
                <w:color w:val="FF0000"/>
              </w:rPr>
              <w:t>Time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上牌时间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PlateNumber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FleetId</w:t>
            </w: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</w:p>
        </w:tc>
        <w:tc>
          <w:tcPr>
            <w:tcW w:w="159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</w:p>
        </w:tc>
        <w:tc>
          <w:tcPr>
            <w:tcW w:w="1603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引用车队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>
      <w:pPr>
        <w:rPr>
          <w:b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</w:pPr>
            <w:r>
              <w:t>deliver</w:t>
            </w:r>
            <w:r>
              <w:rPr>
                <w:rFonts w:hint="eastAsia"/>
              </w:rPr>
              <w:t>发送货物详情表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列名</w:t>
            </w:r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是否主键</w:t>
            </w:r>
          </w:p>
        </w:tc>
        <w:tc>
          <w:tcPr>
            <w:tcW w:w="1590" w:type="dxa"/>
          </w:tcPr>
          <w:p>
            <w:pPr/>
            <w:r>
              <w:t>允许为空</w:t>
            </w:r>
          </w:p>
        </w:tc>
        <w:tc>
          <w:tcPr>
            <w:tcW w:w="1615" w:type="dxa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1603" w:type="dxa"/>
          </w:tcPr>
          <w:p>
            <w:pPr/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>
            <w:pPr/>
            <w: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S</w:t>
            </w:r>
            <w:r>
              <w:rPr>
                <w:rFonts w:hint="eastAsia"/>
              </w:rPr>
              <w:t>ender</w:t>
            </w:r>
            <w:r>
              <w:t>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Name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货物名称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Goods</w:t>
            </w:r>
            <w:r>
              <w:rPr>
                <w:rFonts w:hint="eastAsia"/>
              </w:rPr>
              <w:t>Type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t>货物类型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TrafficType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>
            <w:pPr/>
            <w:r>
              <w:t>运输类型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货物重量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Size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货物体积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Contac</w:t>
            </w:r>
            <w:r>
              <w:t>tName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ContactNumber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DeliverAreadId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发货地区域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DeliverAddress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Contact</w:t>
            </w:r>
            <w:r>
              <w:rPr>
                <w:rFonts w:hint="eastAsia"/>
              </w:rPr>
              <w:t>AreaId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联系人区域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Take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t>收获详细地址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是否发出状态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CreateTime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Remark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_dealer</w:t>
            </w:r>
            <w:r>
              <w:rPr>
                <w:rFonts w:hint="eastAsia"/>
              </w:rPr>
              <w:t>经销商订单表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SN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DeliverID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货物详情ID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D</w:t>
            </w:r>
            <w:r>
              <w:rPr>
                <w:rFonts w:hint="eastAsia"/>
              </w:rPr>
              <w:t>ealer</w:t>
            </w:r>
            <w:r>
              <w:t>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经销商ID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Fleet</w:t>
            </w:r>
            <w:r>
              <w:t>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车队ID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TrafficType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>
            <w:pPr/>
            <w:r>
              <w:t>运输类型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CreateTime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A</w:t>
            </w:r>
            <w:r>
              <w:rPr>
                <w:rFonts w:hint="eastAsia"/>
              </w:rPr>
              <w:t>vailable</w:t>
            </w:r>
            <w:r>
              <w:t>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有效时间</w:t>
            </w:r>
          </w:p>
        </w:tc>
      </w:tr>
    </w:tbl>
    <w:p>
      <w:pPr>
        <w:rPr>
          <w:b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_driver</w:t>
            </w:r>
            <w:r>
              <w:rPr>
                <w:rFonts w:hint="eastAsia"/>
              </w:rPr>
              <w:t>驾驶员订单表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SN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DeliverID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货物详情ID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D</w:t>
            </w:r>
            <w:r>
              <w:rPr>
                <w:rFonts w:hint="eastAsia"/>
              </w:rPr>
              <w:t>ealer</w:t>
            </w:r>
            <w:r>
              <w:t>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经销商ID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Fleet</w:t>
            </w:r>
            <w:r>
              <w:t>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车队ID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Fleet</w:t>
            </w:r>
            <w:r>
              <w:t>UserID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司机ID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CreateTime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A</w:t>
            </w:r>
            <w:r>
              <w:rPr>
                <w:rFonts w:hint="eastAsia"/>
              </w:rPr>
              <w:t>vailable</w:t>
            </w:r>
            <w:r>
              <w:t>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有效时间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590"/>
        <w:gridCol w:w="1590"/>
        <w:gridCol w:w="161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_detail订单详情表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D</w:t>
            </w:r>
            <w:r>
              <w:t>eliverGoodsId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发送货物ID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D</w:t>
            </w:r>
            <w:r>
              <w:t>eliverId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Fleet</w:t>
            </w:r>
            <w:r>
              <w:t>UserId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Contac</w:t>
            </w:r>
            <w:r>
              <w:t>tName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ContactNumber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DeliverAreadId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发货地区域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DeliverAddress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发货详细地址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Contact</w:t>
            </w:r>
            <w:r>
              <w:rPr>
                <w:rFonts w:hint="eastAsia"/>
              </w:rPr>
              <w:t>AreaId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Int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联系人区域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rPr>
                <w:rFonts w:hint="eastAsia"/>
              </w:rPr>
              <w:t>Take</w:t>
            </w: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t>收获详细地址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CreateTime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A</w:t>
            </w:r>
            <w:r>
              <w:rPr>
                <w:rFonts w:hint="eastAsia"/>
              </w:rPr>
              <w:t>vailable</w:t>
            </w:r>
            <w:r>
              <w:t>Time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8" w:type="dxa"/>
          </w:tcPr>
          <w:p>
            <w:pPr/>
            <w:r>
              <w:t>Remark</w:t>
            </w:r>
          </w:p>
        </w:tc>
        <w:tc>
          <w:tcPr>
            <w:tcW w:w="1590" w:type="dxa"/>
          </w:tcPr>
          <w:p>
            <w:pPr/>
          </w:p>
        </w:tc>
        <w:tc>
          <w:tcPr>
            <w:tcW w:w="1590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1615" w:type="dxa"/>
          </w:tcPr>
          <w:p>
            <w:pPr/>
            <w:r>
              <w:t>Varchar</w:t>
            </w:r>
          </w:p>
        </w:tc>
        <w:tc>
          <w:tcPr>
            <w:tcW w:w="1603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14"/>
    <w:rsid w:val="00107214"/>
    <w:rsid w:val="00150997"/>
    <w:rsid w:val="001D4CC6"/>
    <w:rsid w:val="002813EC"/>
    <w:rsid w:val="002C035C"/>
    <w:rsid w:val="002D0F53"/>
    <w:rsid w:val="002E2136"/>
    <w:rsid w:val="003048E4"/>
    <w:rsid w:val="007570EF"/>
    <w:rsid w:val="00772931"/>
    <w:rsid w:val="007A1986"/>
    <w:rsid w:val="007D6C74"/>
    <w:rsid w:val="00845725"/>
    <w:rsid w:val="00A568F8"/>
    <w:rsid w:val="00BB00D9"/>
    <w:rsid w:val="00C47407"/>
    <w:rsid w:val="00C5141F"/>
    <w:rsid w:val="00C90E3E"/>
    <w:rsid w:val="00D04E32"/>
    <w:rsid w:val="00D04EA1"/>
    <w:rsid w:val="00DD5E01"/>
    <w:rsid w:val="00E814BB"/>
    <w:rsid w:val="00EB4DBA"/>
    <w:rsid w:val="00F9624B"/>
    <w:rsid w:val="31A85707"/>
    <w:rsid w:val="560A0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465</Words>
  <Characters>2657</Characters>
  <Lines>22</Lines>
  <Paragraphs>6</Paragraphs>
  <TotalTime>0</TotalTime>
  <ScaleCrop>false</ScaleCrop>
  <LinksUpToDate>false</LinksUpToDate>
  <CharactersWithSpaces>3116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2015-11-28T23:02:00Z</dcterms:created>
  <dc:creator>Troy Tian</dc:creator>
  <cp:lastModifiedBy>du</cp:lastModifiedBy>
  <dcterms:modified xsi:type="dcterms:W3CDTF">2016-01-29T07:17:38Z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