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F720" w14:textId="1B6732A5" w:rsidR="00CE6DB8" w:rsidRDefault="00CE6DB8">
      <w:r w:rsidRPr="00CE6DB8">
        <w:rPr>
          <w:b/>
          <w:bCs/>
        </w:rPr>
        <w:t>OpenCV:</w:t>
      </w:r>
    </w:p>
    <w:p w14:paraId="7A1B0C91" w14:textId="75082C8C" w:rsidR="00CE6DB8" w:rsidRDefault="00CE6DB8" w:rsidP="00CE6DB8">
      <w:pPr>
        <w:pStyle w:val="ListParagraph"/>
        <w:numPr>
          <w:ilvl w:val="0"/>
          <w:numId w:val="1"/>
        </w:numPr>
      </w:pPr>
      <w:r>
        <w:t>Relevant program: imageParticleDetector_v2.py</w:t>
      </w:r>
      <w:r w:rsidR="00AB6153">
        <w:t xml:space="preserve"> (for stills), damageDetection_v3.py (for video)</w:t>
      </w:r>
    </w:p>
    <w:p w14:paraId="252BC867" w14:textId="52093FC6" w:rsidR="00CE6DB8" w:rsidRDefault="00CE6DB8" w:rsidP="00CE6DB8">
      <w:pPr>
        <w:pStyle w:val="ListParagraph"/>
        <w:numPr>
          <w:ilvl w:val="0"/>
          <w:numId w:val="1"/>
        </w:numPr>
      </w:pPr>
      <w:r>
        <w:t>Parameters:</w:t>
      </w:r>
    </w:p>
    <w:p w14:paraId="0A72F8F6" w14:textId="3FC30224" w:rsidR="00CE6DB8" w:rsidRDefault="00CE6DB8" w:rsidP="00CE6DB8">
      <w:pPr>
        <w:pStyle w:val="ListParagraph"/>
        <w:numPr>
          <w:ilvl w:val="1"/>
          <w:numId w:val="1"/>
        </w:numPr>
      </w:pPr>
      <w:r>
        <w:t>SIGMA_FINE – should be roughly half the radius of the smallest particle we care to detect</w:t>
      </w:r>
    </w:p>
    <w:p w14:paraId="18B3A585" w14:textId="2D1D7E0B" w:rsidR="00CE6DB8" w:rsidRDefault="00CE6DB8" w:rsidP="00CE6DB8">
      <w:pPr>
        <w:pStyle w:val="ListParagraph"/>
        <w:numPr>
          <w:ilvl w:val="1"/>
          <w:numId w:val="1"/>
        </w:numPr>
      </w:pPr>
      <w:r>
        <w:t>SIGMA_COARSE – Roughly the radius of the largest particle we want to detect</w:t>
      </w:r>
    </w:p>
    <w:p w14:paraId="4998BE80" w14:textId="6157EA4F" w:rsidR="00CE6DB8" w:rsidRDefault="00CE6DB8" w:rsidP="00CE6DB8">
      <w:pPr>
        <w:pStyle w:val="ListParagraph"/>
        <w:numPr>
          <w:ilvl w:val="1"/>
          <w:numId w:val="1"/>
        </w:numPr>
      </w:pPr>
      <w:r>
        <w:t>DOG_THRESHOLD_SIGMA – controls quantity of detections by acting like a minimum confidence threshold</w:t>
      </w:r>
    </w:p>
    <w:p w14:paraId="0ABCD5E4" w14:textId="517E10B9" w:rsidR="00CE6DB8" w:rsidRDefault="00CE6DB8" w:rsidP="00CE6DB8">
      <w:pPr>
        <w:pStyle w:val="ListParagraph"/>
        <w:numPr>
          <w:ilvl w:val="1"/>
          <w:numId w:val="1"/>
        </w:numPr>
      </w:pPr>
      <w:r>
        <w:t>MORPH_KERNEL_SIZE</w:t>
      </w:r>
    </w:p>
    <w:p w14:paraId="7E0F3905" w14:textId="0FC9D9E7" w:rsidR="00CE6DB8" w:rsidRDefault="00CE6DB8" w:rsidP="00CE6DB8">
      <w:pPr>
        <w:pStyle w:val="ListParagraph"/>
        <w:numPr>
          <w:ilvl w:val="1"/>
          <w:numId w:val="1"/>
        </w:numPr>
      </w:pPr>
      <w:r>
        <w:t>MORPH_OPEN_ITER</w:t>
      </w:r>
    </w:p>
    <w:p w14:paraId="52A9BD60" w14:textId="20270319" w:rsidR="00CE6DB8" w:rsidRDefault="00CE6DB8" w:rsidP="00CE6DB8">
      <w:pPr>
        <w:pStyle w:val="ListParagraph"/>
        <w:numPr>
          <w:ilvl w:val="1"/>
          <w:numId w:val="1"/>
        </w:numPr>
      </w:pPr>
      <w:r>
        <w:t>MORPH_CLOSE_ITER</w:t>
      </w:r>
    </w:p>
    <w:p w14:paraId="2A52FF73" w14:textId="5AFDCD88" w:rsidR="00CE6DB8" w:rsidRDefault="00CE6DB8" w:rsidP="00CE6DB8">
      <w:pPr>
        <w:pStyle w:val="ListParagraph"/>
        <w:numPr>
          <w:ilvl w:val="1"/>
          <w:numId w:val="1"/>
        </w:numPr>
      </w:pPr>
      <w:r>
        <w:t>MIN_AREA – smallest area of pixels to consider as particle</w:t>
      </w:r>
    </w:p>
    <w:p w14:paraId="2D4C9B3C" w14:textId="0AECC37F" w:rsidR="00CE6DB8" w:rsidRDefault="00CE6DB8" w:rsidP="00CE6DB8">
      <w:pPr>
        <w:pStyle w:val="ListParagraph"/>
        <w:numPr>
          <w:ilvl w:val="1"/>
          <w:numId w:val="1"/>
        </w:numPr>
      </w:pPr>
      <w:r>
        <w:t>MAX_AREA – largest area of pixels to consider as particle</w:t>
      </w:r>
    </w:p>
    <w:p w14:paraId="0B4BC00D" w14:textId="66176BE1" w:rsidR="00CE6DB8" w:rsidRDefault="00CE6DB8" w:rsidP="00CE6DB8">
      <w:pPr>
        <w:pStyle w:val="ListParagraph"/>
        <w:numPr>
          <w:ilvl w:val="1"/>
          <w:numId w:val="1"/>
        </w:numPr>
      </w:pPr>
      <w:r>
        <w:t>MIN_SOLIDITY</w:t>
      </w:r>
      <w:r w:rsidR="00AB6153">
        <w:t xml:space="preserve"> - </w:t>
      </w:r>
      <w:r w:rsidR="00AB6153">
        <w:t>area divided by convex-hull area</w:t>
      </w:r>
    </w:p>
    <w:p w14:paraId="36FE6BB3" w14:textId="62EF8268" w:rsidR="00AB6153" w:rsidRDefault="00AB6153" w:rsidP="00AB6153">
      <w:r>
        <w:rPr>
          <w:b/>
          <w:bCs/>
        </w:rPr>
        <w:t>SAM:</w:t>
      </w:r>
    </w:p>
    <w:p w14:paraId="2C1C88E2" w14:textId="04812A94" w:rsidR="00AB6153" w:rsidRDefault="00AB6153" w:rsidP="00AB6153">
      <w:pPr>
        <w:pStyle w:val="ListParagraph"/>
        <w:numPr>
          <w:ilvl w:val="0"/>
          <w:numId w:val="2"/>
        </w:numPr>
      </w:pPr>
      <w:r>
        <w:t>Relevant program: samParticleDetector.py</w:t>
      </w:r>
    </w:p>
    <w:p w14:paraId="5F1DF87F" w14:textId="640777B7" w:rsidR="00AB6153" w:rsidRDefault="00AB6153" w:rsidP="00AB6153">
      <w:pPr>
        <w:pStyle w:val="ListParagraph"/>
        <w:numPr>
          <w:ilvl w:val="0"/>
          <w:numId w:val="2"/>
        </w:numPr>
      </w:pPr>
      <w:r>
        <w:t>Parameters:</w:t>
      </w:r>
    </w:p>
    <w:p w14:paraId="6E00CBB2" w14:textId="2D9E816A" w:rsidR="00AB6153" w:rsidRDefault="00AB6153" w:rsidP="00AB6153">
      <w:pPr>
        <w:pStyle w:val="ListParagraph"/>
        <w:numPr>
          <w:ilvl w:val="1"/>
          <w:numId w:val="2"/>
        </w:numPr>
      </w:pPr>
      <w:r>
        <w:t>MIN_AREA_PX2 – smallest allowed particle</w:t>
      </w:r>
    </w:p>
    <w:p w14:paraId="7681071C" w14:textId="31EB760D" w:rsidR="00AB6153" w:rsidRDefault="00AB6153" w:rsidP="00AB6153">
      <w:pPr>
        <w:pStyle w:val="ListParagraph"/>
        <w:numPr>
          <w:ilvl w:val="1"/>
          <w:numId w:val="2"/>
        </w:numPr>
      </w:pPr>
      <w:r>
        <w:t>MAX_AREA_PX2 – largest allowed particle</w:t>
      </w:r>
    </w:p>
    <w:p w14:paraId="3153B19F" w14:textId="3A9FC53D" w:rsidR="00AB6153" w:rsidRDefault="00AB6153" w:rsidP="00AB6153">
      <w:pPr>
        <w:pStyle w:val="ListParagraph"/>
        <w:numPr>
          <w:ilvl w:val="1"/>
          <w:numId w:val="2"/>
        </w:numPr>
      </w:pPr>
      <w:r>
        <w:t>MIN_SOLIDITY – area divided by convex-hull area</w:t>
      </w:r>
    </w:p>
    <w:p w14:paraId="2563F4B1" w14:textId="6A098C0A" w:rsidR="00AB6153" w:rsidRDefault="00AB6153" w:rsidP="00AB6153">
      <w:pPr>
        <w:pStyle w:val="ListParagraph"/>
        <w:numPr>
          <w:ilvl w:val="1"/>
          <w:numId w:val="2"/>
        </w:numPr>
      </w:pPr>
      <w:r>
        <w:t>POINTS_PER_SIDE – grid density</w:t>
      </w:r>
    </w:p>
    <w:p w14:paraId="5DB43239" w14:textId="2934D80D" w:rsidR="00AB6153" w:rsidRDefault="00AB6153" w:rsidP="00AB6153">
      <w:pPr>
        <w:pStyle w:val="ListParagraph"/>
        <w:numPr>
          <w:ilvl w:val="1"/>
          <w:numId w:val="2"/>
        </w:numPr>
      </w:pPr>
      <w:r>
        <w:t>PRED_IOU_THRESH – like a confidence threshold, but for proposed (pre-segmentation?) particle locations</w:t>
      </w:r>
    </w:p>
    <w:p w14:paraId="782094E5" w14:textId="05A18AE9" w:rsidR="00AB6153" w:rsidRDefault="00AB6153" w:rsidP="00AB6153">
      <w:pPr>
        <w:pStyle w:val="ListParagraph"/>
        <w:numPr>
          <w:ilvl w:val="1"/>
          <w:numId w:val="2"/>
        </w:numPr>
      </w:pPr>
      <w:r>
        <w:t>STABILITY_THRESH – SAM’s confidence score threshold</w:t>
      </w:r>
    </w:p>
    <w:p w14:paraId="6DF099FE" w14:textId="3547F7CC" w:rsidR="00AB6153" w:rsidRDefault="00AB6153" w:rsidP="00AB6153">
      <w:r>
        <w:rPr>
          <w:b/>
          <w:bCs/>
        </w:rPr>
        <w:t>SAM</w:t>
      </w:r>
      <w:r>
        <w:rPr>
          <w:b/>
          <w:bCs/>
        </w:rPr>
        <w:t xml:space="preserve"> 2</w:t>
      </w:r>
      <w:r>
        <w:rPr>
          <w:b/>
          <w:bCs/>
        </w:rPr>
        <w:t>:</w:t>
      </w:r>
    </w:p>
    <w:p w14:paraId="42508555" w14:textId="24FA2959" w:rsidR="00AB6153" w:rsidRDefault="00AB6153" w:rsidP="00AB6153">
      <w:pPr>
        <w:pStyle w:val="ListParagraph"/>
        <w:numPr>
          <w:ilvl w:val="0"/>
          <w:numId w:val="2"/>
        </w:numPr>
      </w:pPr>
      <w:r>
        <w:t>Relevant program: sam</w:t>
      </w:r>
      <w:r>
        <w:t>2</w:t>
      </w:r>
      <w:r>
        <w:t>ParticleDetector.py</w:t>
      </w:r>
    </w:p>
    <w:p w14:paraId="2617E2A0" w14:textId="77777777" w:rsidR="00AB6153" w:rsidRDefault="00AB6153" w:rsidP="00AB6153">
      <w:pPr>
        <w:pStyle w:val="ListParagraph"/>
        <w:numPr>
          <w:ilvl w:val="0"/>
          <w:numId w:val="2"/>
        </w:numPr>
      </w:pPr>
      <w:r>
        <w:t>Parameters:</w:t>
      </w:r>
    </w:p>
    <w:p w14:paraId="7D5DD84E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MIN_AREA_PX2 – smallest allowed particle</w:t>
      </w:r>
    </w:p>
    <w:p w14:paraId="144033C8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MAX_AREA_PX2 – largest allowed particle</w:t>
      </w:r>
    </w:p>
    <w:p w14:paraId="7E0F347A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MIN_SOLIDITY – area divided by convex-hull area</w:t>
      </w:r>
    </w:p>
    <w:p w14:paraId="285D2EB3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POINTS_PER_SIDE – grid density</w:t>
      </w:r>
    </w:p>
    <w:p w14:paraId="19D53E9B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PRED_IOU_THRESH – like a confidence threshold, but for proposed (pre-segmentation?) particle locations</w:t>
      </w:r>
    </w:p>
    <w:p w14:paraId="24CF6EEA" w14:textId="77777777" w:rsidR="00AB6153" w:rsidRPr="00AB6153" w:rsidRDefault="00AB6153" w:rsidP="00AB6153">
      <w:pPr>
        <w:pStyle w:val="ListParagraph"/>
        <w:numPr>
          <w:ilvl w:val="1"/>
          <w:numId w:val="2"/>
        </w:numPr>
      </w:pPr>
      <w:r>
        <w:t>STABILITY_THRESH – SAM’s confidence score threshold</w:t>
      </w:r>
    </w:p>
    <w:p w14:paraId="2C1105D0" w14:textId="69D7D021" w:rsidR="00AB6153" w:rsidRDefault="00AB6153" w:rsidP="00AB6153">
      <w:proofErr w:type="spellStart"/>
      <w:r>
        <w:rPr>
          <w:b/>
          <w:bCs/>
        </w:rPr>
        <w:lastRenderedPageBreak/>
        <w:t>Cellpose</w:t>
      </w:r>
      <w:proofErr w:type="spellEnd"/>
      <w:r>
        <w:rPr>
          <w:b/>
          <w:bCs/>
        </w:rPr>
        <w:t>:</w:t>
      </w:r>
    </w:p>
    <w:p w14:paraId="2418C52C" w14:textId="2E8E4B04" w:rsidR="00AB6153" w:rsidRDefault="00AB6153" w:rsidP="00AB6153">
      <w:pPr>
        <w:pStyle w:val="ListParagraph"/>
        <w:numPr>
          <w:ilvl w:val="0"/>
          <w:numId w:val="2"/>
        </w:numPr>
      </w:pPr>
      <w:r>
        <w:t xml:space="preserve">Relevant program: </w:t>
      </w:r>
      <w:r>
        <w:t>cellpose_v1.py</w:t>
      </w:r>
    </w:p>
    <w:p w14:paraId="6550DCD5" w14:textId="77777777" w:rsidR="00AB6153" w:rsidRDefault="00AB6153" w:rsidP="00AB6153">
      <w:pPr>
        <w:pStyle w:val="ListParagraph"/>
        <w:numPr>
          <w:ilvl w:val="0"/>
          <w:numId w:val="2"/>
        </w:numPr>
      </w:pPr>
      <w:r>
        <w:t>Parameters:</w:t>
      </w:r>
    </w:p>
    <w:p w14:paraId="6A34CBE4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MIN_AREA_PX2 – smallest allowed particle</w:t>
      </w:r>
    </w:p>
    <w:p w14:paraId="067ED4FB" w14:textId="77777777" w:rsidR="00AB6153" w:rsidRDefault="00AB6153" w:rsidP="00AB6153">
      <w:pPr>
        <w:pStyle w:val="ListParagraph"/>
        <w:numPr>
          <w:ilvl w:val="1"/>
          <w:numId w:val="2"/>
        </w:numPr>
      </w:pPr>
      <w:r>
        <w:t>MAX_AREA_PX2 – largest allowed particle</w:t>
      </w:r>
    </w:p>
    <w:p w14:paraId="1D29B4A7" w14:textId="7EF1ED6D" w:rsidR="00AB6153" w:rsidRDefault="00AB6153" w:rsidP="00AB6153">
      <w:pPr>
        <w:pStyle w:val="ListParagraph"/>
        <w:numPr>
          <w:ilvl w:val="1"/>
          <w:numId w:val="2"/>
        </w:numPr>
      </w:pPr>
      <w:r>
        <w:t>MIN_SOLIDITY – area divided by convex-hull are</w:t>
      </w:r>
      <w:r>
        <w:t>a</w:t>
      </w:r>
    </w:p>
    <w:p w14:paraId="689474B5" w14:textId="2D8CC919" w:rsidR="00AB6153" w:rsidRDefault="00AB6153" w:rsidP="00AB6153">
      <w:pPr>
        <w:pStyle w:val="ListParagraph"/>
        <w:numPr>
          <w:ilvl w:val="1"/>
          <w:numId w:val="2"/>
        </w:numPr>
      </w:pPr>
      <w:r>
        <w:t xml:space="preserve">CELLPOSE_FLOW_THRESH – shape control </w:t>
      </w:r>
    </w:p>
    <w:p w14:paraId="0F91311C" w14:textId="01C96B9D" w:rsidR="00AB6153" w:rsidRDefault="00AB6153" w:rsidP="00AB6153">
      <w:pPr>
        <w:pStyle w:val="ListParagraph"/>
        <w:numPr>
          <w:ilvl w:val="1"/>
          <w:numId w:val="2"/>
        </w:numPr>
      </w:pPr>
      <w:r>
        <w:t>CELLPOSE_PROB_THRESH – like a confidence threshold for whether something is a “cell” or not.</w:t>
      </w:r>
    </w:p>
    <w:p w14:paraId="48658420" w14:textId="5C549E02" w:rsidR="00AB6153" w:rsidRDefault="00AB6153" w:rsidP="00AB6153">
      <w:pPr>
        <w:pStyle w:val="ListParagraph"/>
        <w:numPr>
          <w:ilvl w:val="1"/>
          <w:numId w:val="2"/>
        </w:numPr>
      </w:pPr>
      <w:r>
        <w:t>CELLPOSE_CHANNELS – color channel control</w:t>
      </w:r>
    </w:p>
    <w:p w14:paraId="3DE819B0" w14:textId="2B8D6971" w:rsidR="00AB6153" w:rsidRDefault="00AB6153" w:rsidP="00AB6153">
      <w:pPr>
        <w:pStyle w:val="ListParagraph"/>
        <w:numPr>
          <w:ilvl w:val="1"/>
          <w:numId w:val="2"/>
        </w:numPr>
      </w:pPr>
      <w:r>
        <w:t>FRACTURE_SOLIDITY_DROP</w:t>
      </w:r>
    </w:p>
    <w:p w14:paraId="4DECF024" w14:textId="0CE029BC" w:rsidR="00AB6153" w:rsidRDefault="00AB6153" w:rsidP="00AB6153">
      <w:pPr>
        <w:pStyle w:val="ListParagraph"/>
        <w:numPr>
          <w:ilvl w:val="1"/>
          <w:numId w:val="2"/>
        </w:numPr>
      </w:pPr>
      <w:r>
        <w:t>FRACTURE_MIN_HALF_AREA</w:t>
      </w:r>
    </w:p>
    <w:p w14:paraId="395D48E2" w14:textId="540BFFD7" w:rsidR="00AB6153" w:rsidRDefault="00AB6153" w:rsidP="00AB6153">
      <w:pPr>
        <w:pStyle w:val="ListParagraph"/>
        <w:numPr>
          <w:ilvl w:val="1"/>
          <w:numId w:val="2"/>
        </w:numPr>
      </w:pPr>
      <w:r>
        <w:t>FRACTURE_MIN_SPLIT_RATIO</w:t>
      </w:r>
    </w:p>
    <w:p w14:paraId="6F3328B5" w14:textId="1E416208" w:rsidR="0022365E" w:rsidRPr="00AB6153" w:rsidRDefault="00AB6153" w:rsidP="0022365E">
      <w:pPr>
        <w:pStyle w:val="ListParagraph"/>
        <w:numPr>
          <w:ilvl w:val="1"/>
          <w:numId w:val="2"/>
        </w:numPr>
      </w:pPr>
      <w:r>
        <w:t xml:space="preserve">EDGE_MARGIN </w:t>
      </w:r>
      <w:r w:rsidR="0022365E">
        <w:t>–</w:t>
      </w:r>
      <w:r>
        <w:t xml:space="preserve"> </w:t>
      </w:r>
      <w:r w:rsidR="0022365E">
        <w:t>don’t mask anything within this many pixels of the video edge</w:t>
      </w:r>
    </w:p>
    <w:sectPr w:rsidR="0022365E" w:rsidRPr="00AB6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1B23"/>
    <w:multiLevelType w:val="hybridMultilevel"/>
    <w:tmpl w:val="A066E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12543"/>
    <w:multiLevelType w:val="hybridMultilevel"/>
    <w:tmpl w:val="8DBC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596066">
    <w:abstractNumId w:val="0"/>
  </w:num>
  <w:num w:numId="2" w16cid:durableId="93407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B8"/>
    <w:rsid w:val="00160CDD"/>
    <w:rsid w:val="0022365E"/>
    <w:rsid w:val="006810D8"/>
    <w:rsid w:val="00987E55"/>
    <w:rsid w:val="00AB6153"/>
    <w:rsid w:val="00CE6DB8"/>
    <w:rsid w:val="00E1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6344"/>
  <w15:chartTrackingRefBased/>
  <w15:docId w15:val="{6FE9C57F-CBEE-425A-A293-89D4C57A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Bridavsky, Dan</dc:creator>
  <cp:keywords/>
  <dc:description/>
  <cp:lastModifiedBy>Bridavsky, Dan</cp:lastModifiedBy>
  <cp:revision>1</cp:revision>
  <dcterms:created xsi:type="dcterms:W3CDTF">2026-08-24T17:37:00Z</dcterms:created>
  <dcterms:modified xsi:type="dcterms:W3CDTF">2026-08-24T17:58:00Z</dcterms:modified>
</cp:coreProperties>
</file>