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pacing w:before="240" w:after="120"/>
      </w:pPr>
      <w:r>
        <w:rPr>
          <w:b/>
          <w:color w:val="1F4D78"/>
          <w:sz w:val="52"/>
        </w:rPr>
        <w:t>AirZen AI Platform Deep Audit Report</w:t>
      </w:r>
    </w:p>
    <w:p>
      <w:pPr>
        <w:pStyle w:val="Subtitle"/>
        <w:jc w:val="center"/>
        <w:spacing w:before="0" w:after="360"/>
      </w:pPr>
      <w:r>
        <w:rPr>
          <w:color w:val="5B6573"/>
          <w:sz w:val="26"/>
          <w:i/>
        </w:rPr>
        <w:t>Voice Calling + WhatsApp Automation + CRM Architecture Review</w:t>
      </w:r>
    </w:p>
    <w:tbl>
      <w:tblPr>
        <w:tblStyle w:val="TableGrid"/>
        <w:tblW w:w="9600" w:type="dxa"/>
        <w:tblBorders>
          <w:top w:val="none"/>
          <w:left w:val="single" w:sz="36" w:space="0" w:color="1F4D78"/>
          <w:bottom w:val="none"/>
          <w:right w:val="none"/>
        </w:tblBorders>
        <w:tblCellMar>
          <w:top w:w="160" w:type="dxa"/>
          <w:left w:w="240" w:type="dxa"/>
          <w:bottom w:w="160" w:type="dxa"/>
          <w:right w:w="240" w:type="dxa"/>
        </w:tblCellMar>
      </w:tblPr>
      <w:tr>
        <w:tc>
          <w:tcPr>
            <w:tcW w:w="9600" w:type="dxa"/>
            <w:shd w:val="clear" w:color="auto" w:fill="EBF3FA"/>
          </w:tcPr>
          <w:p>
            <w:pPr>
              <w:spacing w:after="60"/>
            </w:pPr>
            <w:r>
              <w:rPr>
                <w:b/>
                <w:color w:val="1F4D78"/>
                <w:sz w:val="22"/>
              </w:rPr>
              <w:t>EXECUTIVE AUDIT NOTICE</w:t>
            </w:r>
          </w:p>
          <w:p>
            <w:pPr>
              <w:spacing w:after="0"/>
            </w:pPr>
            <w:r>
              <w:rPr>
                <w:color w:val="333333"/>
                <w:sz w:val="20"/>
              </w:rPr>
              <w:t>AUDIT ONLY — ZERO CODE MODIFICATIONS PERFORMED
Target Repository: D:\Vloicecallcrm-main\Vloicecallcrm-main
Branch: codex/staff-mobile-app | Commit: ebd51e7011683eabe58168d855c51bfecec27d34
Original Project Modified: NO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rPr>
          <w:b/>
          <w:color w:val="1F4D78"/>
          <w:sz w:val="36"/>
        </w:rPr>
        <w:t>1. Project Safety &amp; Git Status Verification</w:t>
      </w:r>
    </w:p>
    <w:tbl>
      <w:tblPr>
        <w:tblStyle w:val="TableGrid"/>
        <w:tblW w:w="9600" w:type="dxa"/>
        <w:tblBorders>
          <w:top w:val="single" w:sz="4" w:space="0" w:color="DCE7E1"/>
          <w:left w:val="single" w:sz="4" w:space="0" w:color="DCE7E1"/>
          <w:bottom w:val="single" w:sz="4" w:space="0" w:color="DCE7E1"/>
          <w:right w:val="single" w:sz="4" w:space="0" w:color="DCE7E1"/>
          <w:insideH w:val="single" w:sz="4" w:space="0" w:color="E8EEF5"/>
          <w:insideV w:val="single" w:sz="4" w:space="0" w:color="E8EEF5"/>
        </w:tblBorders>
      </w:tblPr>
      <w:tblGrid>
        <w:gridCol w:w="2200"/>
        <w:gridCol w:w="2400"/>
        <w:gridCol w:w="5000"/>
      </w:tblGrid>
      <w:tr>
        <w:trPr>
          <w:tblHeader/>
        </w:trPr>
        <w:tc>
          <w:tcPr>
            <w:tcW w:w="2200" w:type="dxa"/>
            <w:shd w:val="clear" w:color="auto" w:fill="1F4D7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w="2400" w:type="dxa"/>
            <w:shd w:val="clear" w:color="auto" w:fill="1F4D7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5000" w:type="dxa"/>
            <w:shd w:val="clear" w:color="auto" w:fill="1F4D7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Source Reference / Notes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Git Repository Detected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YES</w:t>
            </w:r>
          </w:p>
        </w:tc>
        <w:tc>
          <w:tcPr>
            <w:tcW w:w="5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Root directory .git present</w:t>
            </w:r>
          </w:p>
        </w:tc>
      </w:tr>
      <w:tr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Current Branch</w:t>
            </w:r>
          </w:p>
        </w:tc>
        <w:tc>
          <w:tcPr>
            <w:tcW w:w="2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codex/staff-mobile-app</w:t>
            </w:r>
          </w:p>
        </w:tc>
        <w:tc>
          <w:tcPr>
            <w:tcW w:w="50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git branch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Current Commit Hash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ebd51e7011683eabe58168d855c51bfecec27d34</w:t>
            </w:r>
          </w:p>
        </w:tc>
        <w:tc>
          <w:tcPr>
            <w:tcW w:w="5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git rev-parse HEAD</w:t>
            </w:r>
          </w:p>
        </w:tc>
      </w:tr>
      <w:tr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Remote Repository URL</w:t>
            </w:r>
          </w:p>
        </w:tc>
        <w:tc>
          <w:tcPr>
            <w:tcW w:w="2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https://github.com/ladderea-dev/Vloicecallcrm.git</w:t>
            </w:r>
          </w:p>
        </w:tc>
        <w:tc>
          <w:tcPr>
            <w:tcW w:w="50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Credentials sanitized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Working Tree Status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Dirty / Unstaged modifications</w:t>
            </w:r>
          </w:p>
        </w:tc>
        <w:tc>
          <w:tcPr>
            <w:tcW w:w="5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Preserved untouched without clean or reset</w:t>
            </w:r>
          </w:p>
        </w:tc>
      </w:tr>
      <w:tr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Modified Files</w:t>
            </w:r>
          </w:p>
        </w:tc>
        <w:tc>
          <w:tcPr>
            <w:tcW w:w="2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airzen_production_gate_report.md
airzen_production_gate_results.json
tests/test_whatsapp_booking_persistence.py
whatsapp_test_results.json</w:t>
            </w:r>
          </w:p>
        </w:tc>
        <w:tc>
          <w:tcPr>
            <w:tcW w:w="50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git status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Main Entry Points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start.sh (Container Entry Point)
server.py (FastAPI App &amp; Scheduler)
agent.py (LiveKit AI Voice Agent Worker)
ui/index.html (Web CRM SPA)
staff-mobile/App.tsx (Mobile Staff App)</w:t>
            </w:r>
          </w:p>
        </w:tc>
        <w:tc>
          <w:tcPr>
            <w:tcW w:w="5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start.sh, server.py, agent.py</w:t>
            </w:r>
          </w:p>
        </w:tc>
      </w:tr>
      <w:tr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Environment Files</w:t>
            </w:r>
          </w:p>
        </w:tc>
        <w:tc>
          <w:tcPr>
            <w:tcW w:w="2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.env.example (Root &amp; staff-mobile)
No committed plaintext .env files</w:t>
            </w:r>
          </w:p>
        </w:tc>
        <w:tc>
          <w:tcPr>
            <w:tcW w:w="50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Preserved safe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Docker Files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Dockerfile, .dockerignore (No docker-compose)</w:t>
            </w:r>
          </w:p>
        </w:tc>
        <w:tc>
          <w:tcPr>
            <w:tcW w:w="5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Single container running FastAPI + LiveKit</w:t>
            </w:r>
          </w:p>
        </w:tc>
      </w:tr>
    </w:tbl>
    <w:p>
      <w:pPr>
        <w:spacing w:after="160"/>
      </w:pPr>
    </w:p>
    <w:p>
      <w:pPr>
        <w:pStyle w:val="Heading1"/>
        <w:spacing w:before="360" w:after="120"/>
      </w:pPr>
      <w:r>
        <w:rPr>
          <w:b/>
          <w:color w:val="1F4D78"/>
          <w:sz w:val="36"/>
        </w:rPr>
        <w:t>2. Complete Technology Stack</w:t>
      </w:r>
    </w:p>
    <w:p>
      <w:pPr>
        <w:pStyle w:val="Heading2"/>
        <w:spacing w:before="240" w:after="120"/>
      </w:pPr>
      <w:r>
        <w:rPr>
          <w:b/>
          <w:color w:val="2E74B5"/>
          <w:sz w:val="28"/>
        </w:rPr>
        <w:t>Frontend Stack</w:t>
      </w:r>
    </w:p>
    <w:p>
      <w:pPr>
        <w:spacing w:after="100"/>
      </w:pPr>
      <w:r>
        <w:rPr>
          <w:b/>
        </w:rPr>
        <w:t xml:space="preserve">• Web CRM Architecture: </w:t>
      </w:r>
      <w:r>
        <w:rPr/>
        <w:t xml:space="preserve">Single-Page Application (SPA) contained entirely in a single file (ui/index.html). Vanilla JavaScript (ES6+), HTML5, and CSS3 with glassmorphism design tokens. No React, Vue, or Angular is used on the web.</w:t>
      </w:r>
    </w:p>
    <w:p>
      <w:pPr>
        <w:spacing w:after="100"/>
      </w:pPr>
      <w:r>
        <w:rPr>
          <w:b/>
        </w:rPr>
        <w:t xml:space="preserve">• UI &amp; Visual Libraries: </w:t>
      </w:r>
      <w:r>
        <w:rPr/>
        <w:t xml:space="preserve">Chart.js 4.4.3 via CDN for analytics and dashboards.</w:t>
      </w:r>
    </w:p>
    <w:p>
      <w:pPr>
        <w:spacing w:after="100"/>
      </w:pPr>
      <w:r>
        <w:rPr>
          <w:b/>
        </w:rPr>
        <w:t xml:space="preserve">• Real-time Implementation: </w:t>
      </w:r>
      <w:r>
        <w:rPr/>
        <w:t xml:space="preserve">Short-polling via setInterval: WhatsApp inbox polled every 4s, batch calls polled every 3s, staff ops every 30s, and logs every 8s. No WebSocket is used on the web frontend.</w:t>
      </w:r>
    </w:p>
    <w:p>
      <w:pPr>
        <w:spacing w:after="100"/>
      </w:pPr>
      <w:r>
        <w:rPr>
          <w:b/>
        </w:rPr>
        <w:t xml:space="preserve">• Staff Mobile Application: </w:t>
      </w:r>
      <w:r>
        <w:rPr/>
        <w:t xml:space="preserve">React Native with Expo SDK 51, TypeScript 5.9. Standalone Android APK for field technicians.</w:t>
      </w:r>
    </w:p>
    <w:p>
      <w:pPr>
        <w:pStyle w:val="Heading2"/>
        <w:spacing w:before="240" w:after="120"/>
      </w:pPr>
      <w:r>
        <w:rPr>
          <w:b/>
          <w:color w:val="2E74B5"/>
          <w:sz w:val="28"/>
        </w:rPr>
        <w:t>Backend Stack</w:t>
      </w:r>
    </w:p>
    <w:p>
      <w:pPr>
        <w:spacing w:after="100"/>
      </w:pPr>
      <w:r>
        <w:rPr>
          <w:b/>
        </w:rPr>
        <w:t xml:space="preserve">• Server Framework: </w:t>
      </w:r>
      <w:r>
        <w:rPr/>
        <w:t xml:space="preserve">Python 3.11, FastAPI &gt;=0.110.0, ASGI Uvicorn &gt;=0.29.0, Pydantic v2.</w:t>
      </w:r>
    </w:p>
    <w:p>
      <w:pPr>
        <w:spacing w:after="100"/>
      </w:pPr>
      <w:r>
        <w:rPr>
          <w:b/>
        </w:rPr>
        <w:t xml:space="preserve">• Database &amp; ORM Layer: </w:t>
      </w:r>
      <w:r>
        <w:rPr/>
        <w:t xml:space="preserve">Dual-backend abstraction via airzen_repository.py supporting Supabase (PostgreSQL 15+) and MySQL 8.4+ (aiomysql async raw parameterized SQL).</w:t>
      </w:r>
    </w:p>
    <w:p>
      <w:pPr>
        <w:spacing w:after="100"/>
      </w:pPr>
      <w:r>
        <w:rPr>
          <w:b/>
        </w:rPr>
        <w:t xml:space="preserve">• Background Schedulers: </w:t>
      </w:r>
      <w:r>
        <w:rPr/>
        <w:t xml:space="preserve">APScheduler 3.10.0 (AsyncIOScheduler) running in-process inside FastAPI.</w:t>
      </w:r>
    </w:p>
    <w:p>
      <w:pPr>
        <w:spacing w:after="100"/>
      </w:pPr>
      <w:r>
        <w:rPr>
          <w:b/>
        </w:rPr>
        <w:t xml:space="preserve">• Voice RTC Engine: </w:t>
      </w:r>
      <w:r>
        <w:rPr/>
        <w:t xml:space="preserve">LiveKit Agents &gt;=1.0.0, LiveKit API &gt;=0.8.0, Silero VAD, Noise Cancellation.</w:t>
      </w:r>
    </w:p>
    <w:p>
      <w:pPr>
        <w:spacing w:after="100"/>
      </w:pPr>
      <w:r>
        <w:rPr>
          <w:b/>
        </w:rPr>
        <w:t xml:space="preserve">• Telephony Carrier: </w:t>
      </w:r>
      <w:r>
        <w:rPr/>
        <w:t xml:space="preserve">VoBiz SIP Trunking via LiveKit SIP Outbound Trunk dispatch.</w:t>
      </w:r>
    </w:p>
    <w:p>
      <w:pPr>
        <w:spacing w:after="100"/>
      </w:pPr>
      <w:r>
        <w:rPr>
          <w:b/>
        </w:rPr>
        <w:t xml:space="preserve">• AI Engine: </w:t>
      </w:r>
      <w:r>
        <w:rPr/>
        <w:t xml:space="preserve">Google Gemini Multimodal Live API (gemini-3.1-flash-live-preview) for voice; Google Gemini 2.5 Flash for WhatsApp.</w:t>
      </w:r>
    </w:p>
    <w:p>
      <w:pPr>
        <w:pStyle w:val="Heading1"/>
        <w:spacing w:before="360" w:after="120"/>
      </w:pPr>
      <w:r>
        <w:rPr>
          <w:b/>
          <w:color w:val="1F4D78"/>
          <w:sz w:val="36"/>
        </w:rPr>
        <w:t>3. Database Audit (All 22+ Relational Models)</w:t>
      </w:r>
    </w:p>
    <w:tbl>
      <w:tblPr>
        <w:tblStyle w:val="TableGrid"/>
        <w:tblW w:w="9600" w:type="dxa"/>
        <w:tblBorders>
          <w:top w:val="single" w:sz="4" w:space="0" w:color="DCE7E1"/>
          <w:left w:val="single" w:sz="4" w:space="0" w:color="DCE7E1"/>
          <w:bottom w:val="single" w:sz="4" w:space="0" w:color="DCE7E1"/>
          <w:right w:val="single" w:sz="4" w:space="0" w:color="DCE7E1"/>
          <w:insideH w:val="single" w:sz="4" w:space="0" w:color="E8EEF5"/>
          <w:insideV w:val="single" w:sz="4" w:space="0" w:color="E8EEF5"/>
        </w:tblBorders>
      </w:tblPr>
      <w:tblGrid>
        <w:gridCol w:w="2200"/>
        <w:gridCol w:w="3600"/>
        <w:gridCol w:w="2200"/>
        <w:gridCol w:w="1600"/>
      </w:tblGrid>
      <w:tr>
        <w:trPr>
          <w:tblHeader/>
        </w:trPr>
        <w:tc>
          <w:tcPr>
            <w:tcW w:w="2200" w:type="dxa"/>
            <w:shd w:val="clear" w:color="auto" w:fill="1F4D7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Model / Table</w:t>
            </w:r>
          </w:p>
        </w:tc>
        <w:tc>
          <w:tcPr>
            <w:tcW w:w="3600" w:type="dxa"/>
            <w:shd w:val="clear" w:color="auto" w:fill="1F4D7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Purpose &amp; Important Fields</w:t>
            </w:r>
          </w:p>
        </w:tc>
        <w:tc>
          <w:tcPr>
            <w:tcW w:w="2200" w:type="dxa"/>
            <w:shd w:val="clear" w:color="auto" w:fill="1F4D7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Relationships</w:t>
            </w:r>
          </w:p>
        </w:tc>
        <w:tc>
          <w:tcPr>
            <w:tcW w:w="1600" w:type="dxa"/>
            <w:shd w:val="clear" w:color="auto" w:fill="1F4D7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crm_contacts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Master leads table: phone_number (Unique), lead_name, email, city, address, budget, requirement, source, crm_status, journey_stage, tags_json, custom_fields_json, next_followup_at, handoff_required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1:M with call_logs, appointments, whatsapp_conversations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</w:tr>
      <w:tr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whatsapp_conversations</w:t>
            </w:r>
          </w:p>
        </w:tc>
        <w:tc>
          <w:tcPr>
            <w:tcW w:w="3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Chat thread header: phone_number, contact_name, status, ai_enabled, assigned_to, last_message, appointment_state JSON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1:M with whatsapp_messages; soft link to crm_contacts</w:t>
            </w:r>
          </w:p>
        </w:tc>
        <w:tc>
          <w:tcPr>
            <w:tcW w:w="1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whatsapp_messages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Inbound/outbound messages: conversation_id, direction, message_type, message_text, template_name, provider_message_id, provider_status, ai_generated, human_sent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FK to whatsapp_conversations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</w:tr>
      <w:tr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whatsapp_logs</w:t>
            </w:r>
          </w:p>
        </w:tc>
        <w:tc>
          <w:tcPr>
            <w:tcW w:w="3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Outbound template and webhook telemetry: phone_number, event_type, template_name, parameters, status, idempotency_key, cooldown_until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Audit log</w:t>
            </w:r>
          </w:p>
        </w:tc>
        <w:tc>
          <w:tcPr>
            <w:tcW w:w="1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appointments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Bookings &amp; site visits: name, phone, date, time, service, status, staff_id, duration_minutes, buffer_minutes, meet_link, google_meet_link, service_address, service_started_at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FK to appointment_staff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</w:tr>
      <w:tr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appointment_staff</w:t>
            </w:r>
          </w:p>
        </w:tc>
        <w:tc>
          <w:tcPr>
            <w:tcW w:w="3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Staff &amp; technicians: name, email, whatsapp_number, role, working_days, start_time, end_time, google_calendar_id, round_robin_order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1:M with appointments, mobile_credentials</w:t>
            </w:r>
          </w:p>
        </w:tc>
        <w:tc>
          <w:tcPr>
            <w:tcW w:w="1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call_logs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Voice call audit: phone_number, lead_name, outcome, reason, duration_seconds, timestamp, recording_url, notes, recording_object_key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1:M with crm_contacts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</w:tr>
      <w:tr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campaigns</w:t>
            </w:r>
          </w:p>
        </w:tc>
        <w:tc>
          <w:tcPr>
            <w:tcW w:w="3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Outbound call campaigns: name, status, contacts_json, schedule_type, schedule_time, call_delay_seconds, claim_token, lease_expires_at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1:M with agent_profiles</w:t>
            </w:r>
          </w:p>
        </w:tc>
        <w:tc>
          <w:tcPr>
            <w:tcW w:w="1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notification_outbox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Reliable WhatsApp outbox: dedupe_key (Unique), recipient_type, recipient_phone, template_purpose, attempt_count, max_attempts, next_attempt_at, claim_token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1:1 with appointments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</w:tr>
      <w:tr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automation_actions</w:t>
            </w:r>
          </w:p>
        </w:tc>
        <w:tc>
          <w:tcPr>
            <w:tcW w:w="3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Delayed nurture queue: phone_number, event_type, action_type, scheduled_at, status, idempotency_key, attempt_count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Transactional queue</w:t>
            </w:r>
          </w:p>
        </w:tc>
        <w:tc>
          <w:tcPr>
            <w:tcW w:w="1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followup_actions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CEM follow-up queue: phone_number, event_type, action_type, channel (call/whatsapp), scheduled_at, status, attempt_number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CEM execution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</w:tr>
      <w:tr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agent_profiles</w:t>
            </w:r>
          </w:p>
        </w:tc>
        <w:tc>
          <w:tcPr>
            <w:tcW w:w="3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AI voice personas: name, voice ('Kore'), model ('gemini-3.1-flash-live-preview'), system_prompt, enabled_tools, is_default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Voice config</w:t>
            </w:r>
          </w:p>
        </w:tc>
        <w:tc>
          <w:tcPr>
            <w:tcW w:w="1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lead_statuses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Custom status list: id, name, color, created_at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Master statuses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</w:tr>
      <w:tr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crm_tags</w:t>
            </w:r>
          </w:p>
        </w:tc>
        <w:tc>
          <w:tcPr>
            <w:tcW w:w="3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Color-coded tag list: name, color, created_at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Master tags</w:t>
            </w:r>
          </w:p>
        </w:tc>
        <w:tc>
          <w:tcPr>
            <w:tcW w:w="1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contact_memory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AI memory store: phone_number, insight, created_at (Gemini summarized notes)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Context memory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</w:tr>
      <w:tr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settings</w:t>
            </w:r>
          </w:p>
        </w:tc>
        <w:tc>
          <w:tcPr>
            <w:tcW w:w="3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Key-value store: telephony, LiveKit, Google, S3 credentials and KNOWLEDGE_BASE_JSON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System config</w:t>
            </w:r>
          </w:p>
        </w:tc>
        <w:tc>
          <w:tcPr>
            <w:tcW w:w="1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broadcast_campaigns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Bulk WhatsApp campaigns: name, template_purpose, segment JSON, status, sent_count, failed_count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1:M with broadcast_recipients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</w:tr>
      <w:tr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broadcast_recipients</w:t>
            </w:r>
          </w:p>
        </w:tc>
        <w:tc>
          <w:tcPr>
            <w:tcW w:w="3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Broadcast recipients: campaign_id, phone_number, status, provider_message_id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FK to broadcast_campaigns</w:t>
            </w:r>
          </w:p>
        </w:tc>
        <w:tc>
          <w:tcPr>
            <w:tcW w:w="1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staff_mobile_tables (8 tables)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MySQL 8.4+ tables: credentials, sessions, job_events, tracking_events, evidence, start_otps, attendance, leave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FK to appointment_staff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WORKING (MySQL)</w:t>
            </w:r>
          </w:p>
        </w:tc>
      </w:tr>
    </w:tbl>
    <w:p>
      <w:pPr>
        <w:spacing w:after="160"/>
      </w:pPr>
    </w:p>
    <w:p>
      <w:pPr>
        <w:pStyle w:val="Heading1"/>
        <w:spacing w:before="360" w:after="120"/>
      </w:pPr>
      <w:r>
        <w:rPr>
          <w:b/>
          <w:color w:val="1F4D78"/>
          <w:sz w:val="36"/>
        </w:rPr>
        <w:t>4. CRM Feature Audit</w:t>
      </w:r>
    </w:p>
    <w:tbl>
      <w:tblPr>
        <w:tblStyle w:val="TableGrid"/>
        <w:tblW w:w="9600" w:type="dxa"/>
        <w:tblBorders>
          <w:top w:val="single" w:sz="4" w:space="0" w:color="DCE7E1"/>
          <w:left w:val="single" w:sz="4" w:space="0" w:color="DCE7E1"/>
          <w:bottom w:val="single" w:sz="4" w:space="0" w:color="DCE7E1"/>
          <w:right w:val="single" w:sz="4" w:space="0" w:color="DCE7E1"/>
          <w:insideH w:val="single" w:sz="4" w:space="0" w:color="E8EEF5"/>
          <w:insideV w:val="single" w:sz="4" w:space="0" w:color="E8EEF5"/>
        </w:tblBorders>
      </w:tblPr>
      <w:tblGrid>
        <w:gridCol w:w="2200"/>
        <w:gridCol w:w="1600"/>
        <w:gridCol w:w="3600"/>
        <w:gridCol w:w="2200"/>
      </w:tblGrid>
      <w:tr>
        <w:trPr>
          <w:tblHeader/>
        </w:trPr>
        <w:tc>
          <w:tcPr>
            <w:tcW w:w="2200" w:type="dxa"/>
            <w:shd w:val="clear" w:color="auto" w:fill="1F4D7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CRM Feature</w:t>
            </w:r>
          </w:p>
        </w:tc>
        <w:tc>
          <w:tcPr>
            <w:tcW w:w="1600" w:type="dxa"/>
            <w:shd w:val="clear" w:color="auto" w:fill="1F4D7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3600" w:type="dxa"/>
            <w:shd w:val="clear" w:color="auto" w:fill="1F4D7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Flow: Frontend -&gt; API -&gt; Service -&gt; DB</w:t>
            </w:r>
          </w:p>
        </w:tc>
        <w:tc>
          <w:tcPr>
            <w:tcW w:w="2200" w:type="dxa"/>
            <w:shd w:val="clear" w:color="auto" w:fill="1F4D7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Manual Lead Creation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ui/index.html -&gt; POST /api/crm/contacts -&gt; db.upsert_crm_lead -&gt; crm_contacts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Duplicate phone check; returns HTTP 409 if exists</w:t>
            </w:r>
          </w:p>
        </w:tc>
      </w:tr>
      <w:tr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CSV/Excel Upload</w:t>
            </w:r>
          </w:p>
        </w:tc>
        <w:tc>
          <w:tcPr>
            <w:tcW w:w="1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3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ui/index.html -&gt; POST /api/crm/upload-leads -&gt; openpyxl/csv -&gt; crm_contacts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Parses .csv and .xlsx with batch ID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API Intake Webhook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Webhook -&gt; POST /api/leads/incoming -&gt; db.upsert_crm_lead -&gt; crm_contacts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Requires x-api-key: ADMIN_API_KEY</w:t>
            </w:r>
          </w:p>
        </w:tc>
      </w:tr>
      <w:tr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Facebook/Instagram Intake</w:t>
            </w:r>
          </w:p>
        </w:tc>
        <w:tc>
          <w:tcPr>
            <w:tcW w:w="1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PARTIAL</w:t>
            </w:r>
          </w:p>
        </w:tc>
        <w:tc>
          <w:tcPr>
            <w:tcW w:w="3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External n8n/Webhook -&gt; POST /api/leads/incoming -&gt; crm_contacts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Source handled; no direct Meta Lead Ads webhook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Website Form Intake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Webform -&gt; POST /api/leads/incoming (source=website) -&gt; crm_contacts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Triggers website welcome automation rule</w:t>
            </w:r>
          </w:p>
        </w:tc>
      </w:tr>
      <w:tr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Google Sheets Intake</w:t>
            </w:r>
          </w:p>
        </w:tc>
        <w:tc>
          <w:tcPr>
            <w:tcW w:w="1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3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Sheets Script -&gt; POST /api/leads/incoming -&gt; crm_contacts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Cleans apostrophes and scientific notation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WhatsApp Inbound Lead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Meta Webhook -&gt; POST /api/whatsapp/webhook -&gt; crm_contacts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Creates contact with source='WhatsApp'</w:t>
            </w:r>
          </w:p>
        </w:tc>
      </w:tr>
      <w:tr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Inbound Phone Call Lead</w:t>
            </w:r>
          </w:p>
        </w:tc>
        <w:tc>
          <w:tcPr>
            <w:tcW w:w="1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C00000"/>
                <w:sz w:val="18"/>
              </w:rPr>
              <w:t xml:space="preserve">NOT IMPLEMENTED</w:t>
            </w:r>
          </w:p>
        </w:tc>
        <w:tc>
          <w:tcPr>
            <w:tcW w:w="3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None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No inbound SIP participant dispatch handler exists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AI Call Disposition Lead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agent.py -&gt; db.log_call -&gt; upsert_crm_contact_from_call -&gt; crm_contacts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Updates calls count, outcome, timestamp</w:t>
            </w:r>
          </w:p>
        </w:tc>
      </w:tr>
      <w:tr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Search, Filter, Pagination</w:t>
            </w:r>
          </w:p>
        </w:tc>
        <w:tc>
          <w:tcPr>
            <w:tcW w:w="1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3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ui/index.html -&gt; GET /api/crm/contacts?q=...&amp;status=... -&gt; SQL LIMIT/OFFSET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Multi-field search &amp; offset pagination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Pipeline Kanban Board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ui/index.html -&gt; GET /api/crm/kanban + POST move-stage -&gt; crm_contacts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HTML5 Drag-and-drop stage movement</w:t>
            </w:r>
          </w:p>
        </w:tc>
      </w:tr>
      <w:tr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Lead Export (CSV/XLSX)</w:t>
            </w:r>
          </w:p>
        </w:tc>
        <w:tc>
          <w:tcPr>
            <w:tcW w:w="1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36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ui/index.html -&gt; GET /api/crm/export/leads.csv / .xlsx -&gt; stream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Full data export with headers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Activity Timeline Modal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ui/index.html -&gt; GET /api/crm/contacts/{phone} -&gt; Modal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Aggregates calls, chats, appointments, memory</w:t>
            </w:r>
          </w:p>
        </w:tc>
      </w:tr>
    </w:tbl>
    <w:p>
      <w:pPr>
        <w:spacing w:after="160"/>
      </w:pPr>
    </w:p>
    <w:p>
      <w:pPr>
        <w:pStyle w:val="Heading1"/>
        <w:spacing w:before="360" w:after="120"/>
      </w:pPr>
      <w:r>
        <w:rPr>
          <w:b/>
          <w:color w:val="1F4D78"/>
          <w:sz w:val="36"/>
        </w:rPr>
        <w:t>5. Pipeline / Status / Tag System</w:t>
      </w:r>
    </w:p>
    <w:p>
      <w:pPr>
        <w:spacing w:after="100"/>
      </w:pPr>
      <w:r>
        <w:rPr>
          <w:b/>
        </w:rPr>
        <w:t xml:space="preserve">• Hardcoded vs Dynamic Stages: </w:t>
      </w:r>
      <w:r>
        <w:rPr/>
        <w:t xml:space="preserve">CRITICAL ARCHITECTURAL FINDING: The Kanban pipeline stages are HARD-CODED in Python (server.py lines 677-687). They are not dynamic from the lead_statuses database table. The 9 fixed stages are: new_lead, contacted, interested, callback_requested, demo_booked, demo_done, converted, not_interested, lost.</w:t>
      </w:r>
    </w:p>
    <w:p>
      <w:pPr>
        <w:spacing w:after="100"/>
      </w:pPr>
      <w:r>
        <w:rPr>
          <w:b/>
        </w:rPr>
        <w:t xml:space="preserve">• Drag-and-Drop: </w:t>
      </w:r>
      <w:r>
        <w:rPr/>
        <w:t xml:space="preserve">WORKING. The web UI implements native dragstart, dragover, and drop event handlers calling POST /api/crm/contacts/{phone}/move-stage.</w:t>
      </w:r>
    </w:p>
    <w:p>
      <w:pPr>
        <w:spacing w:after="100"/>
      </w:pPr>
      <w:r>
        <w:rPr>
          <w:b/>
        </w:rPr>
        <w:t xml:space="preserve">• Multi-Pipeline Support: </w:t>
      </w:r>
      <w:r>
        <w:rPr/>
        <w:t xml:space="preserve">NOT IMPLEMENTED. Multiple businesses cannot configure distinct pipelines or different stages.</w:t>
      </w:r>
    </w:p>
    <w:p>
      <w:pPr>
        <w:pStyle w:val="Heading1"/>
        <w:spacing w:before="360" w:after="120"/>
      </w:pPr>
      <w:r>
        <w:rPr>
          <w:b/>
          <w:color w:val="1F4D78"/>
          <w:sz w:val="36"/>
        </w:rPr>
        <w:t>6. User / Role / Permission System</w:t>
      </w:r>
    </w:p>
    <w:tbl>
      <w:tblPr>
        <w:tblStyle w:val="TableGrid"/>
        <w:tblW w:w="9600" w:type="dxa"/>
        <w:tblBorders>
          <w:top w:val="none"/>
          <w:left w:val="single" w:sz="36" w:space="0" w:color="C00000"/>
          <w:bottom w:val="none"/>
          <w:right w:val="none"/>
        </w:tblBorders>
        <w:tblCellMar>
          <w:top w:w="160" w:type="dxa"/>
          <w:left w:w="240" w:type="dxa"/>
          <w:bottom w:w="160" w:type="dxa"/>
          <w:right w:w="240" w:type="dxa"/>
        </w:tblCellMar>
      </w:tblPr>
      <w:tr>
        <w:tc>
          <w:tcPr>
            <w:tcW w:w="9600" w:type="dxa"/>
            <w:shd w:val="clear" w:color="auto" w:fill="FFF2F2"/>
          </w:tcPr>
          <w:p>
            <w:pPr>
              <w:spacing w:after="60"/>
            </w:pPr>
            <w:r>
              <w:rPr>
                <w:b/>
                <w:color w:val="C00000"/>
                <w:sz w:val="22"/>
              </w:rPr>
              <w:t>SECURITY ARCHITECTURE FINDING</w:t>
            </w:r>
          </w:p>
          <w:p>
            <w:pPr>
              <w:spacing w:after="0"/>
            </w:pPr>
            <w:r>
              <w:rPr>
                <w:color w:val="333333"/>
                <w:sz w:val="20"/>
              </w:rPr>
              <w:t>• There is NO 'users' table in either database schema.
• Web CRM authentication relies exclusively on a SINGLE global administrator account (ADMIN_USERNAME / ADMIN_PASSWORD in environment variables).
• Role-Based Access Control (RBAC) is NOT IMPLEMENTED for the web application.
• Roles like Owner, Admin, Manager, Telecaller, Support, or Sales DO NOT EXIST on the web.
• Field technicians have separate mobile PIN-based logins in staff_mobile_credentials, scoped only to their own appointments.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rPr>
          <w:b/>
          <w:color w:val="1F4D78"/>
          <w:sz w:val="36"/>
        </w:rPr>
        <w:t>7. Telecaller System — Deep Audit</w:t>
      </w:r>
    </w:p>
    <w:tbl>
      <w:tblPr>
        <w:tblStyle w:val="TableGrid"/>
        <w:tblW w:w="9600" w:type="dxa"/>
        <w:tblBorders>
          <w:top w:val="none"/>
          <w:left w:val="single" w:sz="36" w:space="0" w:color="B28900"/>
          <w:bottom w:val="none"/>
          <w:right w:val="none"/>
        </w:tblBorders>
        <w:tblCellMar>
          <w:top w:w="160" w:type="dxa"/>
          <w:left w:w="240" w:type="dxa"/>
          <w:bottom w:w="160" w:type="dxa"/>
          <w:right w:w="240" w:type="dxa"/>
        </w:tblCellMar>
      </w:tblPr>
      <w:tr>
        <w:tc>
          <w:tcPr>
            <w:tcW w:w="9600" w:type="dxa"/>
            <w:shd w:val="clear" w:color="auto" w:fill="FFF8E7"/>
          </w:tcPr>
          <w:p>
            <w:pPr>
              <w:spacing w:after="60"/>
            </w:pPr>
            <w:r>
              <w:rPr>
                <w:b/>
                <w:color w:val="B28900"/>
                <w:sz w:val="22"/>
              </w:rPr>
              <w:t>CRITICAL FINDING: HUMAN TELECALLER SYSTEM DOES NOT EXIST</w:t>
            </w:r>
          </w:p>
          <w:p>
            <w:pPr>
              <w:spacing w:after="0"/>
            </w:pPr>
            <w:r>
              <w:rPr>
                <w:color w:val="333333"/>
                <w:sz w:val="20"/>
              </w:rPr>
              <w:t>Searching the entire codebase for 'telecaller' revealed exactly ONE occurrence: in agent.py line 228 ('Speak like a warm, confident Indian English telecaller from Chennai/Bengaluru.').
This was merely a style prompt for the AI model.
AIRZEN IS AN AUTONOMOUS AI CALLING PLATFORM, NOT A HUMAN TELECALLER CALL-CENTER CRM.
Missing: Telecaller Dashboard, Human Lead Calling Queue, Browser Softphone / WebRTC client, Human Disposition Screen, Agent Performance Metrics.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rPr>
          <w:b/>
          <w:color w:val="1F4D78"/>
          <w:sz w:val="36"/>
        </w:rPr>
        <w:t>8. AI Voice Calling System — Very Deep Audit</w:t>
      </w:r>
    </w:p>
    <w:p>
      <w:pPr>
        <w:spacing w:after="100"/>
      </w:pPr>
      <w:r>
        <w:rPr>
          <w:b/>
        </w:rPr>
        <w:t xml:space="preserve">• Telephony Gateway: </w:t>
      </w:r>
      <w:r>
        <w:rPr/>
        <w:t xml:space="preserve">LiveKit Cloud / Server dispatching SIP calls via VoBiz SIP trunk (livekit-agents &gt;=1.0.0, livekit-api &gt;=0.8.0).</w:t>
      </w:r>
    </w:p>
    <w:p>
      <w:pPr>
        <w:spacing w:after="100"/>
      </w:pPr>
      <w:r>
        <w:rPr>
          <w:b/>
        </w:rPr>
        <w:t xml:space="preserve">• Speech Recognition (STT): </w:t>
      </w:r>
      <w:r>
        <w:rPr/>
        <w:t xml:space="preserve">Deepgram Nova-2 / native Google Gemini Multimodal Live audio stream.</w:t>
      </w:r>
    </w:p>
    <w:p>
      <w:pPr>
        <w:spacing w:after="100"/>
      </w:pPr>
      <w:r>
        <w:rPr>
          <w:b/>
        </w:rPr>
        <w:t xml:space="preserve">• Large Language Model (LLM): </w:t>
      </w:r>
      <w:r>
        <w:rPr/>
        <w:t xml:space="preserve">Google Gemini Live (gemini-3.1-flash-live-preview or gemini-2.0-flash).</w:t>
      </w:r>
    </w:p>
    <w:p>
      <w:pPr>
        <w:spacing w:after="100"/>
      </w:pPr>
      <w:r>
        <w:rPr>
          <w:b/>
        </w:rPr>
        <w:t xml:space="preserve">• Voice Synthesis (TTS): </w:t>
      </w:r>
      <w:r>
        <w:rPr/>
        <w:t xml:space="preserve">Gemini Native Voice ('Kore', 'Aoede', 'Puck').</w:t>
      </w:r>
    </w:p>
    <w:p>
      <w:pPr>
        <w:spacing w:after="100"/>
      </w:pPr>
      <w:r>
        <w:rPr>
          <w:b/>
        </w:rPr>
        <w:t xml:space="preserve">• In-Call Function Tools: </w:t>
      </w:r>
      <w:r>
        <w:rPr/>
        <w:t xml:space="preserve">AppointmentTools (tools.py): check_availability, book_appointment, schedule_callback, transfer_to_human (SIP REFER), end_call.</w:t>
      </w:r>
    </w:p>
    <w:p>
      <w:pPr>
        <w:spacing w:after="100"/>
      </w:pPr>
      <w:r>
        <w:rPr>
          <w:b/>
        </w:rPr>
        <w:t xml:space="preserve">• Inbound Phone Calls: </w:t>
      </w:r>
      <w:r>
        <w:rPr/>
        <w:t xml:space="preserve">NOT IMPLEMENTED. Only outbound calls are supported.</w:t>
      </w:r>
    </w:p>
    <w:p>
      <w:pPr>
        <w:pStyle w:val="Heading1"/>
        <w:spacing w:before="360" w:after="120"/>
      </w:pPr>
      <w:r>
        <w:rPr>
          <w:b/>
          <w:color w:val="1F4D78"/>
          <w:sz w:val="36"/>
        </w:rPr>
        <w:t>9. WhatsApp CRM &amp; AI Automation</w:t>
      </w:r>
    </w:p>
    <w:p>
      <w:pPr>
        <w:spacing w:after="100"/>
      </w:pPr>
      <w:r>
        <w:rPr>
          <w:b/>
        </w:rPr>
        <w:t xml:space="preserve">• Provider: </w:t>
      </w:r>
      <w:r>
        <w:rPr/>
        <w:t xml:space="preserve">Meta WhatsApp Cloud API (Graph API v20.0). Inbound webhooks verified with HMAC-SHA256 signature.</w:t>
      </w:r>
    </w:p>
    <w:p>
      <w:pPr>
        <w:spacing w:after="100"/>
      </w:pPr>
      <w:r>
        <w:rPr>
          <w:b/>
        </w:rPr>
        <w:t xml:space="preserve">• Template System: </w:t>
      </w:r>
      <w:r>
        <w:rPr/>
        <w:t xml:space="preserve">12 purpose slots: welcome, missed call, callback confirmation, appointment confirmation, staff notification, reminders, no-response nurture.</w:t>
      </w:r>
    </w:p>
    <w:p>
      <w:pPr>
        <w:spacing w:after="100"/>
      </w:pPr>
      <w:r>
        <w:rPr>
          <w:b/>
        </w:rPr>
        <w:t xml:space="preserve">• AI Chatbot: </w:t>
      </w:r>
      <w:r>
        <w:rPr/>
        <w:t xml:space="preserve">Google Gemini 2.5 Flash answering questions using KNOWLEDGE_BASE_JSON.</w:t>
      </w:r>
    </w:p>
    <w:p>
      <w:pPr>
        <w:spacing w:after="100"/>
      </w:pPr>
      <w:r>
        <w:rPr>
          <w:b/>
        </w:rPr>
        <w:t xml:space="preserve">• Conversational Booking: </w:t>
      </w:r>
      <w:r>
        <w:rPr/>
        <w:t xml:space="preserve">Multi-step state machine in whatsapp_conversations.appointment_state collecting name, service, date, time, and address.</w:t>
      </w:r>
    </w:p>
    <w:p>
      <w:pPr>
        <w:pStyle w:val="Heading1"/>
        <w:spacing w:before="360" w:after="120"/>
      </w:pPr>
      <w:r>
        <w:rPr>
          <w:b/>
          <w:color w:val="1F4D78"/>
          <w:sz w:val="36"/>
        </w:rPr>
        <w:t>10. OpenRouter Audit</w:t>
      </w:r>
    </w:p>
    <w:tbl>
      <w:tblPr>
        <w:tblStyle w:val="TableGrid"/>
        <w:tblW w:w="9600" w:type="dxa"/>
        <w:tblBorders>
          <w:top w:val="none"/>
          <w:left w:val="single" w:sz="36" w:space="0" w:color="1F4D78"/>
          <w:bottom w:val="none"/>
          <w:right w:val="none"/>
        </w:tblBorders>
        <w:tblCellMar>
          <w:top w:w="160" w:type="dxa"/>
          <w:left w:w="240" w:type="dxa"/>
          <w:bottom w:w="160" w:type="dxa"/>
          <w:right w:w="240" w:type="dxa"/>
        </w:tblCellMar>
      </w:tblPr>
      <w:tr>
        <w:tc>
          <w:tcPr>
            <w:tcW w:w="9600" w:type="dxa"/>
            <w:shd w:val="clear" w:color="auto" w:fill="F4F6F9"/>
          </w:tcPr>
          <w:p>
            <w:pPr>
              <w:spacing w:after="60"/>
            </w:pPr>
            <w:r>
              <w:rPr>
                <w:b/>
                <w:color w:val="1F4D78"/>
                <w:sz w:val="22"/>
              </w:rPr>
              <w:t>OPENROUTER AUDIT RESULT: ZERO USAGE</w:t>
            </w:r>
          </w:p>
          <w:p>
            <w:pPr>
              <w:spacing w:after="0"/>
            </w:pPr>
            <w:r>
              <w:rPr>
                <w:color w:val="333333"/>
                <w:sz w:val="20"/>
              </w:rPr>
              <w:t>OpenRouter is NOT integrated anywhere in AirZen.
Search across all files for 'openrouter' returned 0 matches.
The entire platform runs on Google Gemini (Gemini Live for voice, Gemini 2.5 Flash for WhatsApp).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rPr>
          <w:b/>
          <w:color w:val="1F4D78"/>
          <w:sz w:val="36"/>
        </w:rPr>
        <w:t>11. Multi-Company / Multi-Tenant Readiness</w:t>
      </w:r>
    </w:p>
    <w:tbl>
      <w:tblPr>
        <w:tblStyle w:val="TableGrid"/>
        <w:tblW w:w="9600" w:type="dxa"/>
        <w:tblBorders>
          <w:top w:val="none"/>
          <w:left w:val="single" w:sz="36" w:space="0" w:color="C00000"/>
          <w:bottom w:val="none"/>
          <w:right w:val="none"/>
        </w:tblBorders>
        <w:tblCellMar>
          <w:top w:w="160" w:type="dxa"/>
          <w:left w:w="240" w:type="dxa"/>
          <w:bottom w:w="160" w:type="dxa"/>
          <w:right w:w="240" w:type="dxa"/>
        </w:tblCellMar>
      </w:tblPr>
      <w:tr>
        <w:tc>
          <w:tcPr>
            <w:tcW w:w="9600" w:type="dxa"/>
            <w:shd w:val="clear" w:color="auto" w:fill="FFF2F2"/>
          </w:tcPr>
          <w:p>
            <w:pPr>
              <w:spacing w:after="60"/>
            </w:pPr>
            <w:r>
              <w:rPr>
                <w:b/>
                <w:color w:val="C00000"/>
                <w:sz w:val="22"/>
              </w:rPr>
              <w:t>TENANCY AUDIT RESULT: 100% SINGLE-TENANT</w:t>
            </w:r>
          </w:p>
          <w:p>
            <w:pPr>
              <w:spacing w:after="0"/>
            </w:pPr>
            <w:r>
              <w:rPr>
                <w:color w:val="333333"/>
                <w:sz w:val="20"/>
              </w:rPr>
              <w:t>The current codebase has ZERO multi-tenancy support:
• No tenant_id or company_id columns exist in any table.
• Single global SIP trunk and single caller ID.
• Single WhatsApp Cloud API account and phone number ID.
• Single Knowledge Base and single voice prompt.
Reusing this platform for multiple businesses will require significant architectural additions (tenant schema migrations, multi-account routing, and scoped authentication).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rPr>
          <w:b/>
          <w:color w:val="1F4D78"/>
          <w:sz w:val="36"/>
        </w:rPr>
        <w:t>12. Complete Master Feature Matrix</w:t>
      </w:r>
    </w:p>
    <w:tbl>
      <w:tblPr>
        <w:tblStyle w:val="TableGrid"/>
        <w:tblW w:w="9600" w:type="dxa"/>
        <w:tblBorders>
          <w:top w:val="single" w:sz="4" w:space="0" w:color="DCE7E1"/>
          <w:left w:val="single" w:sz="4" w:space="0" w:color="DCE7E1"/>
          <w:bottom w:val="single" w:sz="4" w:space="0" w:color="DCE7E1"/>
          <w:right w:val="single" w:sz="4" w:space="0" w:color="DCE7E1"/>
          <w:insideH w:val="single" w:sz="4" w:space="0" w:color="E8EEF5"/>
          <w:insideV w:val="single" w:sz="4" w:space="0" w:color="E8EEF5"/>
        </w:tblBorders>
      </w:tblPr>
      <w:tblGrid>
        <w:gridCol w:w="1400"/>
        <w:gridCol w:w="2000"/>
        <w:gridCol w:w="1500"/>
        <w:gridCol w:w="1300"/>
        <w:gridCol w:w="1400"/>
        <w:gridCol w:w="1200"/>
        <w:gridCol w:w="2200"/>
      </w:tblGrid>
      <w:tr>
        <w:trPr>
          <w:tblHeader/>
        </w:trPr>
        <w:tc>
          <w:tcPr>
            <w:tcW w:w="1400" w:type="dxa"/>
            <w:shd w:val="clear" w:color="auto" w:fill="1F4D7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w="2000" w:type="dxa"/>
            <w:shd w:val="clear" w:color="auto" w:fill="1F4D7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1500" w:type="dxa"/>
            <w:shd w:val="clear" w:color="auto" w:fill="1F4D7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1300" w:type="dxa"/>
            <w:shd w:val="clear" w:color="auto" w:fill="1F4D7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Frontend</w:t>
            </w:r>
          </w:p>
        </w:tc>
        <w:tc>
          <w:tcPr>
            <w:tcW w:w="1400" w:type="dxa"/>
            <w:shd w:val="clear" w:color="auto" w:fill="1F4D7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Backend</w:t>
            </w:r>
          </w:p>
        </w:tc>
        <w:tc>
          <w:tcPr>
            <w:tcW w:w="1200" w:type="dxa"/>
            <w:shd w:val="clear" w:color="auto" w:fill="1F4D7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DB</w:t>
            </w:r>
          </w:p>
        </w:tc>
        <w:tc>
          <w:tcPr>
            <w:tcW w:w="2200" w:type="dxa"/>
            <w:shd w:val="clear" w:color="auto" w:fill="1F4D7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Audit Notes</w:t>
            </w:r>
          </w:p>
        </w:tc>
      </w:tr>
      <w:tr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Voice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Outbound Single Call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ui/index.html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server.py:1623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call_logs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LiveKit + VoBiz SIP + Gemini Live</w:t>
            </w:r>
          </w:p>
        </w:tc>
      </w:tr>
      <w:tr>
        <w:tc>
          <w:tcPr>
            <w:tcW w:w="1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Voice</w:t>
            </w:r>
          </w:p>
        </w:tc>
        <w:tc>
          <w:tcPr>
            <w:tcW w:w="20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Outbound Batch Calls</w:t>
            </w:r>
          </w:p>
        </w:tc>
        <w:tc>
          <w:tcPr>
            <w:tcW w:w="15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13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ui/index.html</w:t>
            </w:r>
          </w:p>
        </w:tc>
        <w:tc>
          <w:tcPr>
            <w:tcW w:w="1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server.py:7516</w:t>
            </w:r>
          </w:p>
        </w:tc>
        <w:tc>
          <w:tcPr>
            <w:tcW w:w="1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campaigns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Sequenced batch calling with monitor</w:t>
            </w:r>
          </w:p>
        </w:tc>
      </w:tr>
      <w:tr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Voice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Inbound Voice Calls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C00000"/>
                <w:sz w:val="18"/>
              </w:rPr>
              <w:t xml:space="preserve">NOT IMPLEMENTED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None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None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None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No inbound SIP dispatch handler exists</w:t>
            </w:r>
          </w:p>
        </w:tc>
      </w:tr>
      <w:tr>
        <w:tc>
          <w:tcPr>
            <w:tcW w:w="1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Voice</w:t>
            </w:r>
          </w:p>
        </w:tc>
        <w:tc>
          <w:tcPr>
            <w:tcW w:w="20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Call Recording &amp; S3</w:t>
            </w:r>
          </w:p>
        </w:tc>
        <w:tc>
          <w:tcPr>
            <w:tcW w:w="15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13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Audio Player</w:t>
            </w:r>
          </w:p>
        </w:tc>
        <w:tc>
          <w:tcPr>
            <w:tcW w:w="1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server.py:1973</w:t>
            </w:r>
          </w:p>
        </w:tc>
        <w:tc>
          <w:tcPr>
            <w:tcW w:w="1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call_logs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Secure pre-signed S3 streaming</w:t>
            </w:r>
          </w:p>
        </w:tc>
      </w:tr>
      <w:tr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Voice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Call Transfer (SIP REFER)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Agent Tool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tools.py:440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N/A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Transfers to DEFAULT_TRANSFER_NUMBER</w:t>
            </w:r>
          </w:p>
        </w:tc>
      </w:tr>
      <w:tr>
        <w:tc>
          <w:tcPr>
            <w:tcW w:w="1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WhatsApp</w:t>
            </w:r>
          </w:p>
        </w:tc>
        <w:tc>
          <w:tcPr>
            <w:tcW w:w="20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Two-way Chat Inbox</w:t>
            </w:r>
          </w:p>
        </w:tc>
        <w:tc>
          <w:tcPr>
            <w:tcW w:w="15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13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ui/index.html</w:t>
            </w:r>
          </w:p>
        </w:tc>
        <w:tc>
          <w:tcPr>
            <w:tcW w:w="1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server.py:5097</w:t>
            </w:r>
          </w:p>
        </w:tc>
        <w:tc>
          <w:tcPr>
            <w:tcW w:w="1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whatsapp_messages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Meta Graph API v20.0</w:t>
            </w:r>
          </w:p>
        </w:tc>
      </w:tr>
      <w:tr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WhatsApp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Meta Templates (12 slots)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ui/index.html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server.py:3918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whatsapp_logs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Interpolates contact parameters</w:t>
            </w:r>
          </w:p>
        </w:tc>
      </w:tr>
      <w:tr>
        <w:tc>
          <w:tcPr>
            <w:tcW w:w="1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WhatsApp</w:t>
            </w:r>
          </w:p>
        </w:tc>
        <w:tc>
          <w:tcPr>
            <w:tcW w:w="20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Webhook HMAC-SHA256</w:t>
            </w:r>
          </w:p>
        </w:tc>
        <w:tc>
          <w:tcPr>
            <w:tcW w:w="15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13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N/A</w:t>
            </w:r>
          </w:p>
        </w:tc>
        <w:tc>
          <w:tcPr>
            <w:tcW w:w="1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server.py:4909</w:t>
            </w:r>
          </w:p>
        </w:tc>
        <w:tc>
          <w:tcPr>
            <w:tcW w:w="1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N/A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Verified with META_APP_SECRET</w:t>
            </w:r>
          </w:p>
        </w:tc>
      </w:tr>
      <w:tr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WhatsApp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Gemini AI Auto-Reply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ui/index.html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whatsapp.py:2700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whatsapp_conversations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Answers from KNOWLEDGE_BASE_JSON</w:t>
            </w:r>
          </w:p>
        </w:tc>
      </w:tr>
      <w:tr>
        <w:tc>
          <w:tcPr>
            <w:tcW w:w="1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WhatsApp</w:t>
            </w:r>
          </w:p>
        </w:tc>
        <w:tc>
          <w:tcPr>
            <w:tcW w:w="20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Chatbot Booking Machine</w:t>
            </w:r>
          </w:p>
        </w:tc>
        <w:tc>
          <w:tcPr>
            <w:tcW w:w="15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13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Inbox Chat</w:t>
            </w:r>
          </w:p>
        </w:tc>
        <w:tc>
          <w:tcPr>
            <w:tcW w:w="1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whatsapp.py:4800</w:t>
            </w:r>
          </w:p>
        </w:tc>
        <w:tc>
          <w:tcPr>
            <w:tcW w:w="1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appointments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State machine slot booking</w:t>
            </w:r>
          </w:p>
        </w:tc>
      </w:tr>
      <w:tr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WhatsApp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Broadcast Campaigns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ui/index.html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server.py:6950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broadcast_campaigns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Segmented bulk template sending</w:t>
            </w:r>
          </w:p>
        </w:tc>
      </w:tr>
      <w:tr>
        <w:tc>
          <w:tcPr>
            <w:tcW w:w="1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CRM</w:t>
            </w:r>
          </w:p>
        </w:tc>
        <w:tc>
          <w:tcPr>
            <w:tcW w:w="20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Manual Lead Entry</w:t>
            </w:r>
          </w:p>
        </w:tc>
        <w:tc>
          <w:tcPr>
            <w:tcW w:w="15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13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ui/index.html</w:t>
            </w:r>
          </w:p>
        </w:tc>
        <w:tc>
          <w:tcPr>
            <w:tcW w:w="1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server.py:6236</w:t>
            </w:r>
          </w:p>
        </w:tc>
        <w:tc>
          <w:tcPr>
            <w:tcW w:w="1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crm_contacts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Rejects duplicate E.164 phone</w:t>
            </w:r>
          </w:p>
        </w:tc>
      </w:tr>
      <w:tr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CRM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CSV / Excel Upload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ui/index.html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server.py:6274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crm_contacts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Parses .csv and .xlsx files</w:t>
            </w:r>
          </w:p>
        </w:tc>
      </w:tr>
      <w:tr>
        <w:tc>
          <w:tcPr>
            <w:tcW w:w="1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CRM</w:t>
            </w:r>
          </w:p>
        </w:tc>
        <w:tc>
          <w:tcPr>
            <w:tcW w:w="20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Search, Filter, Pagination</w:t>
            </w:r>
          </w:p>
        </w:tc>
        <w:tc>
          <w:tcPr>
            <w:tcW w:w="15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13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ui/index.html</w:t>
            </w:r>
          </w:p>
        </w:tc>
        <w:tc>
          <w:tcPr>
            <w:tcW w:w="1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server.py:6322</w:t>
            </w:r>
          </w:p>
        </w:tc>
        <w:tc>
          <w:tcPr>
            <w:tcW w:w="1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crm_contacts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Multi-field search &amp; offset pagination</w:t>
            </w:r>
          </w:p>
        </w:tc>
      </w:tr>
      <w:tr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CRM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Pipeline Kanban Board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ui/index.html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server.py:6679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crm_contacts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HTML5 drag &amp; drop stage updates</w:t>
            </w:r>
          </w:p>
        </w:tc>
      </w:tr>
      <w:tr>
        <w:tc>
          <w:tcPr>
            <w:tcW w:w="1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CRM</w:t>
            </w:r>
          </w:p>
        </w:tc>
        <w:tc>
          <w:tcPr>
            <w:tcW w:w="20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Custom Pipeline Stages</w:t>
            </w:r>
          </w:p>
        </w:tc>
        <w:tc>
          <w:tcPr>
            <w:tcW w:w="15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C00000"/>
                <w:sz w:val="18"/>
              </w:rPr>
              <w:t xml:space="preserve">NOT IMPLEMENTED</w:t>
            </w:r>
          </w:p>
        </w:tc>
        <w:tc>
          <w:tcPr>
            <w:tcW w:w="13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None</w:t>
            </w:r>
          </w:p>
        </w:tc>
        <w:tc>
          <w:tcPr>
            <w:tcW w:w="1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Hardcoded stages</w:t>
            </w:r>
          </w:p>
        </w:tc>
        <w:tc>
          <w:tcPr>
            <w:tcW w:w="1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lead_statuses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9 stages hardcoded in Python</w:t>
            </w:r>
          </w:p>
        </w:tc>
      </w:tr>
      <w:tr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CRM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Lead Tagging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ui/index.html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server.py:6743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crm_tags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Color-coded tags in JSON array</w:t>
            </w:r>
          </w:p>
        </w:tc>
      </w:tr>
      <w:tr>
        <w:tc>
          <w:tcPr>
            <w:tcW w:w="1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CRM</w:t>
            </w:r>
          </w:p>
        </w:tc>
        <w:tc>
          <w:tcPr>
            <w:tcW w:w="20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Lead Export (CSV/XLSX)</w:t>
            </w:r>
          </w:p>
        </w:tc>
        <w:tc>
          <w:tcPr>
            <w:tcW w:w="15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13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ui/index.html</w:t>
            </w:r>
          </w:p>
        </w:tc>
        <w:tc>
          <w:tcPr>
            <w:tcW w:w="1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server.py:6382</w:t>
            </w:r>
          </w:p>
        </w:tc>
        <w:tc>
          <w:tcPr>
            <w:tcW w:w="1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crm_contacts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Filtered streaming export</w:t>
            </w:r>
          </w:p>
        </w:tc>
      </w:tr>
      <w:tr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Appointments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Slot Conflict Check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ui/index.html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server.py:2025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appointments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Prevents double-booking slots</w:t>
            </w:r>
          </w:p>
        </w:tc>
      </w:tr>
      <w:tr>
        <w:tc>
          <w:tcPr>
            <w:tcW w:w="1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Appointments</w:t>
            </w:r>
          </w:p>
        </w:tc>
        <w:tc>
          <w:tcPr>
            <w:tcW w:w="20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Staff Round-Robin</w:t>
            </w:r>
          </w:p>
        </w:tc>
        <w:tc>
          <w:tcPr>
            <w:tcW w:w="15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13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ui/index.html</w:t>
            </w:r>
          </w:p>
        </w:tc>
        <w:tc>
          <w:tcPr>
            <w:tcW w:w="1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server.py:2067</w:t>
            </w:r>
          </w:p>
        </w:tc>
        <w:tc>
          <w:tcPr>
            <w:tcW w:w="1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appointment_staff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Cycles through active staff</w:t>
            </w:r>
          </w:p>
        </w:tc>
      </w:tr>
      <w:tr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Appointments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Google Calendar Sync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ui/index.html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server.py:2124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appointments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Service account sync + GMeet</w:t>
            </w:r>
          </w:p>
        </w:tc>
      </w:tr>
      <w:tr>
        <w:tc>
          <w:tcPr>
            <w:tcW w:w="1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Telecaller</w:t>
            </w:r>
          </w:p>
        </w:tc>
        <w:tc>
          <w:tcPr>
            <w:tcW w:w="20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Dashboard &amp; Softphone</w:t>
            </w:r>
          </w:p>
        </w:tc>
        <w:tc>
          <w:tcPr>
            <w:tcW w:w="15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C00000"/>
                <w:sz w:val="18"/>
              </w:rPr>
              <w:t xml:space="preserve">NOT IMPLEMENTED</w:t>
            </w:r>
          </w:p>
        </w:tc>
        <w:tc>
          <w:tcPr>
            <w:tcW w:w="13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None</w:t>
            </w:r>
          </w:p>
        </w:tc>
        <w:tc>
          <w:tcPr>
            <w:tcW w:w="1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None</w:t>
            </w:r>
          </w:p>
        </w:tc>
        <w:tc>
          <w:tcPr>
            <w:tcW w:w="1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None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No human calling features exist</w:t>
            </w:r>
          </w:p>
        </w:tc>
      </w:tr>
      <w:tr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Users/Auth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Multi-User RBAC (Web)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C00000"/>
                <w:sz w:val="18"/>
              </w:rPr>
              <w:t xml:space="preserve">NOT IMPLEMENTED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Single login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server.py:1188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None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Single shared admin credential</w:t>
            </w:r>
          </w:p>
        </w:tc>
      </w:tr>
      <w:tr>
        <w:tc>
          <w:tcPr>
            <w:tcW w:w="1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Field Mobile</w:t>
            </w:r>
          </w:p>
        </w:tc>
        <w:tc>
          <w:tcPr>
            <w:tcW w:w="20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Staff Android App</w:t>
            </w:r>
          </w:p>
        </w:tc>
        <w:tc>
          <w:tcPr>
            <w:tcW w:w="15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7020"/>
                <w:sz w:val="18"/>
              </w:rPr>
              <w:t xml:space="preserve">WORKING</w:t>
            </w:r>
          </w:p>
        </w:tc>
        <w:tc>
          <w:tcPr>
            <w:tcW w:w="13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staff-mobile</w:t>
            </w:r>
          </w:p>
        </w:tc>
        <w:tc>
          <w:tcPr>
            <w:tcW w:w="1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staff_mobile.py</w:t>
            </w:r>
          </w:p>
        </w:tc>
        <w:tc>
          <w:tcPr>
            <w:tcW w:w="1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8 Mobile Tables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Expo React Native with GPS tracking</w:t>
            </w:r>
          </w:p>
        </w:tc>
      </w:tr>
      <w:tr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Multi-Tenant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Company Isolation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C00000"/>
                <w:sz w:val="18"/>
              </w:rPr>
              <w:t xml:space="preserve">NOT IMPLEMENTED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None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None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None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System is 100% single-tenant</w:t>
            </w:r>
          </w:p>
        </w:tc>
      </w:tr>
      <w:tr>
        <w:tc>
          <w:tcPr>
            <w:tcW w:w="1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22222"/>
                <w:sz w:val="18"/>
              </w:rPr>
              <w:t xml:space="preserve">AI Provider</w:t>
            </w:r>
          </w:p>
        </w:tc>
        <w:tc>
          <w:tcPr>
            <w:tcW w:w="20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OpenRouter Integration</w:t>
            </w:r>
          </w:p>
        </w:tc>
        <w:tc>
          <w:tcPr>
            <w:tcW w:w="15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C00000"/>
                <w:sz w:val="18"/>
              </w:rPr>
              <w:t xml:space="preserve">NOT IMPLEMENTED</w:t>
            </w:r>
          </w:p>
        </w:tc>
        <w:tc>
          <w:tcPr>
            <w:tcW w:w="13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None</w:t>
            </w:r>
          </w:p>
        </w:tc>
        <w:tc>
          <w:tcPr>
            <w:tcW w:w="14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None</w:t>
            </w:r>
          </w:p>
        </w:tc>
        <w:tc>
          <w:tcPr>
            <w:tcW w:w="1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None</w:t>
            </w:r>
          </w:p>
        </w:tc>
        <w:tc>
          <w:tcPr>
            <w:tcW w:w="22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 xml:space="preserve">Platform uses Google Gemini only</w:t>
            </w:r>
          </w:p>
        </w:tc>
      </w:tr>
    </w:tbl>
    <w:p>
      <w:pPr>
        <w:spacing w:after="160"/>
      </w:pPr>
    </w:p>
    <w:p>
      <w:pPr>
        <w:pStyle w:val="Heading1"/>
        <w:spacing w:before="360" w:after="120"/>
      </w:pPr>
      <w:r>
        <w:rPr>
          <w:b/>
          <w:color w:val="1F4D78"/>
          <w:sz w:val="36"/>
        </w:rPr>
        <w:t>13. Source Code References Index</w:t>
      </w:r>
    </w:p>
    <w:p>
      <w:pPr>
        <w:spacing w:after="100"/>
      </w:pPr>
      <w:r>
        <w:rPr>
          <w:b/>
        </w:rPr>
        <w:t xml:space="preserve">• Web CRM SPA Frontend: </w:t>
      </w:r>
      <w:r>
        <w:rPr/>
        <w:t xml:space="preserve">ui/index.html (Navigation: line 1355, Kanban: lines 2055-2060, Lead Ingestion: lines 1987-2010)</w:t>
      </w:r>
    </w:p>
    <w:p>
      <w:pPr>
        <w:spacing w:after="100"/>
      </w:pPr>
      <w:r>
        <w:rPr>
          <w:b/>
        </w:rPr>
        <w:t xml:space="preserve">• Backend API Server: </w:t>
      </w:r>
      <w:r>
        <w:rPr/>
        <w:t xml:space="preserve">server.py (Auth Middleware: lines 369-398, Outbound Call: lines 1623-1730, Lead Intake: lines 5403-5460, Kanban: lines 6679-6725, Webhook: lines 4837-4940, APScheduler: lines 759-792)</w:t>
      </w:r>
    </w:p>
    <w:p>
      <w:pPr>
        <w:spacing w:after="100"/>
      </w:pPr>
      <w:r>
        <w:rPr>
          <w:b/>
        </w:rPr>
        <w:t xml:space="preserve">• LiveKit AI Voice Agent: </w:t>
      </w:r>
      <w:r>
        <w:rPr/>
        <w:t xml:space="preserve">agent.py (SIP Dialing: line 1251, Audio Warmup: line 1310, Gemini Live Loop: line 220, Telecaller Reference: line 228)</w:t>
      </w:r>
    </w:p>
    <w:p>
      <w:pPr>
        <w:spacing w:after="100"/>
      </w:pPr>
      <w:r>
        <w:rPr>
          <w:b/>
        </w:rPr>
        <w:t xml:space="preserve">• Voice Function Calling Tools: </w:t>
      </w:r>
      <w:r>
        <w:rPr/>
        <w:t xml:space="preserve">tools.py (AppointmentTools: line 85, Booking: line 132, SIP Transfer: line 440)</w:t>
      </w:r>
    </w:p>
    <w:p>
      <w:pPr>
        <w:spacing w:after="100"/>
      </w:pPr>
      <w:r>
        <w:rPr>
          <w:b/>
        </w:rPr>
        <w:t xml:space="preserve">• WhatsApp Engine: </w:t>
      </w:r>
      <w:r>
        <w:rPr/>
        <w:t xml:space="preserve">whatsapp.py (Meta Client: line 76, Gemini Auto-Reply: line 2700, Booking State Machine: line 4800)</w:t>
      </w:r>
    </w:p>
    <w:p>
      <w:pPr>
        <w:spacing w:after="100"/>
      </w:pPr>
      <w:r>
        <w:rPr>
          <w:b/>
        </w:rPr>
        <w:t xml:space="preserve">• Database Abstraction: </w:t>
      </w:r>
      <w:r>
        <w:rPr/>
        <w:t xml:space="preserve">airzen_repository.py (Supabase &amp; MySQL Repository implementations), db.py</w:t>
      </w:r>
    </w:p>
    <w:p>
      <w:pPr>
        <w:spacing w:after="100"/>
      </w:pPr>
      <w:r>
        <w:rPr>
          <w:b/>
        </w:rPr>
        <w:t xml:space="preserve">• Staff Mobile Backend: </w:t>
      </w:r>
      <w:r>
        <w:rPr/>
        <w:t xml:space="preserve">staff_mobile.py (PIN Auth: line 280, GPS Tracking: line 520, OTP Verification: line 610)</w:t>
      </w:r>
    </w:p>
    <w:p>
      <w:pPr>
        <w:spacing w:after="100"/>
      </w:pPr>
      <w:r>
        <w:rPr>
          <w:b/>
        </w:rPr>
        <w:t xml:space="preserve">• Container Orchestrator: </w:t>
      </w:r>
      <w:r>
        <w:rPr/>
        <w:t xml:space="preserve">Dockerfile, start.sh (Process supervisor and LiveKit watchdog)</w:t>
      </w:r>
    </w:p>
    <w:tbl>
      <w:tblPr>
        <w:tblStyle w:val="TableGrid"/>
        <w:tblW w:w="9600" w:type="dxa"/>
        <w:tblBorders>
          <w:top w:val="none"/>
          <w:left w:val="single" w:sz="36" w:space="0" w:color="1F4D78"/>
          <w:bottom w:val="none"/>
          <w:right w:val="none"/>
        </w:tblBorders>
        <w:tblCellMar>
          <w:top w:w="160" w:type="dxa"/>
          <w:left w:w="240" w:type="dxa"/>
          <w:bottom w:w="160" w:type="dxa"/>
          <w:right w:w="240" w:type="dxa"/>
        </w:tblCellMar>
      </w:tblPr>
      <w:tr>
        <w:tc>
          <w:tcPr>
            <w:tcW w:w="9600" w:type="dxa"/>
            <w:shd w:val="clear" w:color="auto" w:fill="EBF3FA"/>
          </w:tcPr>
          <w:p>
            <w:pPr>
              <w:spacing w:after="60"/>
            </w:pPr>
            <w:r>
              <w:rPr>
                <w:b/>
                <w:color w:val="1F4D78"/>
                <w:sz w:val="22"/>
              </w:rPr>
              <w:t>FINAL AUDIT CONCLUSION</w:t>
            </w:r>
          </w:p>
          <w:p>
            <w:pPr>
              <w:spacing w:after="0"/>
            </w:pPr>
            <w:r>
              <w:rPr>
                <w:color w:val="333333"/>
                <w:sz w:val="20"/>
              </w:rPr>
              <w:t>ORIGINAL PROJECT MODIFIED: NO
This Word document was compiled directly as an external audit artifact without modifying any project source code, database tables, or configuration.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b w:val="0"/>
        <w:i w:val="0"/>
        <w:color w:val="5B6573"/>
        <w:sz w:val="17"/>
      </w:rPr>
      <w:t>Wallet refunds are credited to TeraWallet only - no PayU refund is used.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 w:val="0"/>
        <w:i w:val="0"/>
        <w:color w:val="5B6573"/>
        <w:sz w:val="18"/>
      </w:rPr>
      <w:t>Interior Leads | Wallet Refund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Interior Leads Wallet Refund Manual</dc:title>
  <dc:subject>Customer and administrator guide</dc:subject>
  <dc:creator>Interior Leads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