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959" w:rsidRDefault="00822236">
      <w:bookmarkStart w:id="0" w:name="_GoBack"/>
      <w:bookmarkEnd w:id="0"/>
      <w:r>
        <w:t xml:space="preserve">LAW OFFICE OF ELIZABETH E. CUSICK </w:t>
      </w:r>
    </w:p>
    <w:p w:rsidR="00822236" w:rsidRDefault="00822236">
      <w:r>
        <w:t>QUINCY, MA</w:t>
      </w:r>
    </w:p>
    <w:p w:rsidR="00822236" w:rsidRDefault="00822236">
      <w:pPr>
        <w:pBdr>
          <w:bottom w:val="single" w:sz="6" w:space="1" w:color="auto"/>
        </w:pBdr>
      </w:pPr>
      <w:r>
        <w:t>(617) 922-3621</w:t>
      </w:r>
    </w:p>
    <w:p w:rsidR="00233C9E" w:rsidRDefault="00405F08">
      <w:pPr>
        <w:pBdr>
          <w:bottom w:val="single" w:sz="6" w:space="1" w:color="auto"/>
        </w:pBdr>
      </w:pPr>
      <w:hyperlink r:id="rId5" w:history="1">
        <w:r w:rsidR="00233C9E" w:rsidRPr="00F970FF">
          <w:rPr>
            <w:rStyle w:val="Hyperlink"/>
          </w:rPr>
          <w:t>elizabethcusick@ymail.com</w:t>
        </w:r>
      </w:hyperlink>
    </w:p>
    <w:p w:rsidR="00233C9E" w:rsidRDefault="00233C9E">
      <w:pPr>
        <w:pBdr>
          <w:bottom w:val="single" w:sz="6" w:space="1" w:color="auto"/>
        </w:pBdr>
      </w:pPr>
      <w:r>
        <w:t xml:space="preserve">View my profile on Linkedin.com – Elizabeth Emma Cusick </w:t>
      </w:r>
    </w:p>
    <w:p w:rsidR="00822236" w:rsidRDefault="00822236">
      <w:pPr>
        <w:pBdr>
          <w:bottom w:val="single" w:sz="6" w:space="1" w:color="auto"/>
        </w:pBdr>
      </w:pPr>
      <w:r>
        <w:tab/>
        <w:t>Attorney Elizabeth E. Cusick has practiced law in Massachusetts for over 30 years.  She is a graduate of Boston College (B.A., summa cum laude) and Boston College Law School (J.D.)</w:t>
      </w:r>
    </w:p>
    <w:p w:rsidR="00822236" w:rsidRDefault="004D20E0">
      <w:pPr>
        <w:pBdr>
          <w:bottom w:val="single" w:sz="6" w:space="1" w:color="auto"/>
        </w:pBdr>
      </w:pPr>
      <w:r>
        <w:tab/>
        <w:t>Attorney Cusick will provide you with easy to understand explanations of your legal situation.  She understands that you may be experiencing a stressful situation and will provide efficient services at a reasonable cost.</w:t>
      </w:r>
    </w:p>
    <w:p w:rsidR="004D20E0" w:rsidRDefault="004D20E0">
      <w:pPr>
        <w:pBdr>
          <w:bottom w:val="single" w:sz="6" w:space="1" w:color="auto"/>
        </w:pBdr>
      </w:pPr>
    </w:p>
    <w:p w:rsidR="00822236" w:rsidRDefault="00822236">
      <w:r>
        <w:t>Areas of Practice</w:t>
      </w:r>
      <w:r w:rsidR="00233C9E">
        <w:t>:</w:t>
      </w:r>
    </w:p>
    <w:p w:rsidR="00233C9E" w:rsidRDefault="00822236">
      <w:r>
        <w:t>FAMILY LAW</w:t>
      </w:r>
      <w:r w:rsidR="004D20E0">
        <w:tab/>
      </w:r>
      <w:r w:rsidR="004D20E0">
        <w:tab/>
      </w:r>
      <w:r w:rsidR="004D20E0">
        <w:tab/>
      </w:r>
      <w:r w:rsidR="004D20E0">
        <w:tab/>
      </w:r>
      <w:r w:rsidR="004D20E0">
        <w:tab/>
      </w:r>
      <w:r w:rsidR="004D20E0">
        <w:tab/>
      </w:r>
    </w:p>
    <w:p w:rsidR="00822236" w:rsidRDefault="004D20E0">
      <w:r>
        <w:t>PERSONAL INJURY</w:t>
      </w:r>
    </w:p>
    <w:p w:rsidR="00214C75" w:rsidRDefault="00214C75" w:rsidP="00214C75">
      <w:r>
        <w:t>WILLS</w:t>
      </w:r>
    </w:p>
    <w:p w:rsidR="00214C75" w:rsidRDefault="00467E80" w:rsidP="00214C75">
      <w:r>
        <w:t>DEEDS AND HOMESTEADS</w:t>
      </w:r>
    </w:p>
    <w:p w:rsidR="00214C75" w:rsidRDefault="00214C75" w:rsidP="00214C75">
      <w:r>
        <w:t>LANDLORD-TENANT (notices to quit, evictions)</w:t>
      </w:r>
    </w:p>
    <w:p w:rsidR="00467E80" w:rsidRDefault="00467E80" w:rsidP="00214C75">
      <w:r>
        <w:t>CIVIL LITIGATION</w:t>
      </w:r>
    </w:p>
    <w:p w:rsidR="00233C9E" w:rsidRDefault="00233C9E">
      <w:r>
        <w:br w:type="page"/>
      </w:r>
    </w:p>
    <w:p w:rsidR="00233C9E" w:rsidRDefault="00233C9E" w:rsidP="00233C9E">
      <w:r>
        <w:lastRenderedPageBreak/>
        <w:t>FAMILY LAW</w:t>
      </w:r>
      <w:r>
        <w:tab/>
      </w:r>
      <w:r>
        <w:tab/>
      </w:r>
      <w:r>
        <w:tab/>
      </w:r>
      <w:r>
        <w:tab/>
      </w:r>
      <w:r>
        <w:tab/>
      </w:r>
      <w:r>
        <w:tab/>
      </w:r>
    </w:p>
    <w:p w:rsidR="00233C9E" w:rsidRDefault="00233C9E" w:rsidP="00704651">
      <w:pPr>
        <w:ind w:firstLine="720"/>
      </w:pPr>
      <w:r>
        <w:t>Divorce</w:t>
      </w:r>
      <w:r>
        <w:tab/>
      </w:r>
      <w:r w:rsidR="00704651">
        <w:tab/>
      </w:r>
      <w:r w:rsidR="00704651">
        <w:tab/>
      </w:r>
      <w:r w:rsidR="00704651">
        <w:tab/>
      </w:r>
      <w:r w:rsidR="00704651">
        <w:tab/>
      </w:r>
      <w:r w:rsidR="00704651">
        <w:tab/>
        <w:t>Restraining Orders</w:t>
      </w:r>
      <w:r>
        <w:tab/>
      </w:r>
    </w:p>
    <w:p w:rsidR="00233C9E" w:rsidRDefault="00233C9E" w:rsidP="00233C9E">
      <w:pPr>
        <w:ind w:firstLine="720"/>
      </w:pPr>
      <w:r>
        <w:t>Separate Support (legal separation)</w:t>
      </w:r>
      <w:r>
        <w:tab/>
      </w:r>
      <w:r>
        <w:tab/>
      </w:r>
      <w:r w:rsidR="00704651">
        <w:t>Paternity</w:t>
      </w:r>
      <w:r>
        <w:tab/>
      </w:r>
    </w:p>
    <w:p w:rsidR="00802CA0" w:rsidRDefault="00704651" w:rsidP="00802CA0">
      <w:pPr>
        <w:ind w:firstLine="720"/>
      </w:pPr>
      <w:r>
        <w:t>Child support/alimony</w:t>
      </w:r>
      <w:r w:rsidR="00233C9E">
        <w:tab/>
      </w:r>
      <w:r w:rsidR="00233C9E">
        <w:tab/>
      </w:r>
      <w:r w:rsidR="00233C9E">
        <w:tab/>
      </w:r>
      <w:r w:rsidR="00233C9E">
        <w:tab/>
        <w:t>Child custody</w:t>
      </w:r>
    </w:p>
    <w:p w:rsidR="00704651" w:rsidRDefault="00704651" w:rsidP="00802CA0">
      <w:pPr>
        <w:ind w:firstLine="720"/>
      </w:pPr>
      <w:r>
        <w:t>Adoptions</w:t>
      </w:r>
      <w:r>
        <w:tab/>
      </w:r>
      <w:r>
        <w:tab/>
      </w:r>
      <w:r>
        <w:tab/>
      </w:r>
      <w:r>
        <w:tab/>
      </w:r>
      <w:r>
        <w:tab/>
        <w:t>Prenuptial agreements</w:t>
      </w:r>
    </w:p>
    <w:p w:rsidR="008C48EF" w:rsidRDefault="00704651" w:rsidP="00233C9E">
      <w:pPr>
        <w:ind w:firstLine="720"/>
      </w:pPr>
      <w:r>
        <w:t>Change of Name</w:t>
      </w:r>
      <w:r>
        <w:tab/>
      </w:r>
      <w:r>
        <w:tab/>
      </w:r>
      <w:r>
        <w:tab/>
      </w:r>
      <w:r>
        <w:tab/>
        <w:t>Contempt/modification</w:t>
      </w:r>
      <w:r w:rsidR="00233C9E">
        <w:tab/>
      </w:r>
    </w:p>
    <w:p w:rsidR="00233C9E" w:rsidRDefault="008C48EF" w:rsidP="00233C9E">
      <w:pPr>
        <w:ind w:firstLine="720"/>
      </w:pPr>
      <w:r>
        <w:t>Representation of same sex couples</w:t>
      </w:r>
      <w:r w:rsidR="00233C9E">
        <w:tab/>
      </w:r>
    </w:p>
    <w:p w:rsidR="00233C9E" w:rsidRDefault="00233C9E" w:rsidP="00233C9E">
      <w:pPr>
        <w:ind w:firstLine="720"/>
      </w:pPr>
      <w:r>
        <w:tab/>
      </w:r>
      <w:r>
        <w:tab/>
      </w:r>
      <w:r>
        <w:tab/>
      </w:r>
      <w:r>
        <w:tab/>
      </w:r>
      <w:r>
        <w:tab/>
      </w:r>
    </w:p>
    <w:p w:rsidR="00233C9E" w:rsidRDefault="00233C9E" w:rsidP="00233C9E">
      <w:r>
        <w:t>Family law can be one of the most stressful areas for clients, even if both parties agree to a divorce.  Attorney Cusick has many years of experience in family law</w:t>
      </w:r>
      <w:r w:rsidR="00704651">
        <w:t xml:space="preserve"> and has represented clients in hundreds of divorce cases</w:t>
      </w:r>
      <w:r>
        <w:t>, primarily in Norfolk</w:t>
      </w:r>
      <w:r w:rsidR="00704651">
        <w:t>,</w:t>
      </w:r>
      <w:r>
        <w:t xml:space="preserve"> Suffolk and Middlesex Counties, but she has also appeared in court in Essex, Bristol, Barnstable and Worcester Counties of the Probate and Family Court.  Attorney Cusick believes that both parties benefit when they can agree on the terms of their own divorce, separation or paternity </w:t>
      </w:r>
      <w:r w:rsidR="00704651">
        <w:t>case</w:t>
      </w:r>
      <w:r>
        <w:t xml:space="preserve"> and will assist the parties in reaching an agreement.</w:t>
      </w:r>
      <w:r w:rsidR="00802CA0">
        <w:t xml:space="preserve">  If you have already reached an agreement, she can draft the documents</w:t>
      </w:r>
      <w:r w:rsidR="008C48EF">
        <w:t xml:space="preserve"> in order to make sure that they are accepted by the court.</w:t>
      </w:r>
      <w:r>
        <w:t xml:space="preserve">  </w:t>
      </w:r>
      <w:r w:rsidR="00704651">
        <w:t xml:space="preserve">However, in circumstances where </w:t>
      </w:r>
      <w:r w:rsidR="008C48EF">
        <w:t>an agreement is</w:t>
      </w:r>
      <w:r w:rsidR="00704651">
        <w:t xml:space="preserve"> not possible, she is able and willing to advocate for her client in court, including conducting a trial.</w:t>
      </w:r>
    </w:p>
    <w:p w:rsidR="00467E80" w:rsidRDefault="00467E80">
      <w:r>
        <w:br w:type="page"/>
      </w:r>
    </w:p>
    <w:p w:rsidR="00467E80" w:rsidRDefault="00467E80" w:rsidP="00233C9E">
      <w:r>
        <w:lastRenderedPageBreak/>
        <w:t>PERSONAL INJURY</w:t>
      </w:r>
    </w:p>
    <w:p w:rsidR="00802CA0" w:rsidRDefault="00467E80" w:rsidP="00233C9E">
      <w:r>
        <w:tab/>
        <w:t>Auto accidents</w:t>
      </w:r>
      <w:r>
        <w:tab/>
      </w:r>
      <w:r>
        <w:tab/>
      </w:r>
    </w:p>
    <w:p w:rsidR="00802CA0" w:rsidRDefault="00467E80" w:rsidP="00802CA0">
      <w:pPr>
        <w:ind w:firstLine="720"/>
      </w:pPr>
      <w:r>
        <w:t>Slip and fall</w:t>
      </w:r>
      <w:r w:rsidR="00802CA0">
        <w:t xml:space="preserve"> or other injuries caused by a defect on land or in a building</w:t>
      </w:r>
      <w:r>
        <w:tab/>
      </w:r>
      <w:r>
        <w:tab/>
      </w:r>
    </w:p>
    <w:p w:rsidR="00802CA0" w:rsidRDefault="00467E80" w:rsidP="00802CA0">
      <w:pPr>
        <w:ind w:firstLine="720"/>
      </w:pPr>
      <w:r>
        <w:t>Dog bites</w:t>
      </w:r>
    </w:p>
    <w:p w:rsidR="00802CA0" w:rsidRDefault="00802CA0" w:rsidP="00802CA0">
      <w:pPr>
        <w:ind w:firstLine="720"/>
      </w:pPr>
    </w:p>
    <w:p w:rsidR="00467E80" w:rsidRDefault="00802CA0" w:rsidP="00802CA0">
      <w:pPr>
        <w:ind w:firstLine="720"/>
      </w:pPr>
      <w:r>
        <w:t xml:space="preserve">Attorney Cusick has represented several hundred injured parties obtain money from insurance companies when they were injured in auto accidents or by the negligence of another person or business.  It is the job of insurance adjusters to save money for the insurance company, not to </w:t>
      </w:r>
      <w:r w:rsidR="004B4AF8">
        <w:t>compensate</w:t>
      </w:r>
      <w:r>
        <w:t xml:space="preserve"> the injured person; therefore, it is better to have an experienced attorney help you.  Even the process of getting your medical bills paid after an accident through Personal Injury Protection (no-fault benefits) can be very confusing and varies depending on whether or not you have private or government health insurance (Medicare or </w:t>
      </w:r>
      <w:proofErr w:type="spellStart"/>
      <w:r>
        <w:t>MassHealth</w:t>
      </w:r>
      <w:proofErr w:type="spellEnd"/>
      <w:r>
        <w:t xml:space="preserve">).  Attorney Cusick will also deal with your medical providers and </w:t>
      </w:r>
      <w:proofErr w:type="gramStart"/>
      <w:r>
        <w:t>health insurance company</w:t>
      </w:r>
      <w:proofErr w:type="gramEnd"/>
      <w:r>
        <w:t xml:space="preserve"> so that you will not have to worry about getting your medical bills paid while you are trying to recover.  Attorney Cusick has represented clients in mediation and arbitration, as well as in court.</w:t>
      </w:r>
      <w:r w:rsidR="00467E80">
        <w:tab/>
      </w:r>
    </w:p>
    <w:p w:rsidR="00233C9E" w:rsidRDefault="00233C9E" w:rsidP="00233C9E"/>
    <w:sectPr w:rsidR="0023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236"/>
    <w:rsid w:val="00214C75"/>
    <w:rsid w:val="00233C9E"/>
    <w:rsid w:val="00405F08"/>
    <w:rsid w:val="00467E80"/>
    <w:rsid w:val="004B4AF8"/>
    <w:rsid w:val="004D20E0"/>
    <w:rsid w:val="005A7959"/>
    <w:rsid w:val="00704651"/>
    <w:rsid w:val="00802CA0"/>
    <w:rsid w:val="00822236"/>
    <w:rsid w:val="008C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C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C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lizabethcusick@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LA</cp:lastModifiedBy>
  <cp:revision>2</cp:revision>
  <dcterms:created xsi:type="dcterms:W3CDTF">2017-12-10T16:43:00Z</dcterms:created>
  <dcterms:modified xsi:type="dcterms:W3CDTF">2017-12-10T16:43:00Z</dcterms:modified>
</cp:coreProperties>
</file>