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11:06:09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50926_1103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50926_1103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50926_1105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50926_1105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formaci_n_inicial_a__validar_versi_n_app___20250926_1105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formaci_n_inicial_a__validar_versi_n_app___20250926_1105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menu_pagos_y_consultas_20250926_110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enu_pagos_y_consultas_20250926_11052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paga_y_consulta_tus_facturas_20250926_110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paga_y_consulta_tus_facturas_20250926_1105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seleccionar_la_linea_310_263_2840_20250926_1105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seleccionar_la_linea_310_263_2840_20250926_11053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ini_versi_n_20250926_1105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ini_versi_n_20250926_11054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