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97880" w14:textId="7F5EF587" w:rsidR="004D66E8" w:rsidRPr="004D66E8" w:rsidRDefault="004D66E8" w:rsidP="004D66E8">
      <w:pPr>
        <w:rPr>
          <w:b/>
          <w:bCs/>
        </w:rPr>
      </w:pPr>
      <w:r w:rsidRPr="004D66E8">
        <w:rPr>
          <w:b/>
          <w:bCs/>
        </w:rPr>
        <w:t xml:space="preserve">Phase 9: Reporting, Dashboards &amp; Security Review </w:t>
      </w:r>
    </w:p>
    <w:p w14:paraId="00A090FC" w14:textId="77777777" w:rsidR="004D66E8" w:rsidRPr="004D66E8" w:rsidRDefault="004D66E8" w:rsidP="004D66E8">
      <w:pPr>
        <w:numPr>
          <w:ilvl w:val="0"/>
          <w:numId w:val="1"/>
        </w:numPr>
      </w:pPr>
      <w:r w:rsidRPr="004D66E8">
        <w:rPr>
          <w:b/>
          <w:bCs/>
        </w:rPr>
        <w:t>Reports</w:t>
      </w:r>
    </w:p>
    <w:p w14:paraId="2AE6B5CA" w14:textId="77777777" w:rsidR="004D66E8" w:rsidRPr="004D66E8" w:rsidRDefault="004D66E8" w:rsidP="004D66E8">
      <w:pPr>
        <w:numPr>
          <w:ilvl w:val="1"/>
          <w:numId w:val="1"/>
        </w:numPr>
      </w:pPr>
      <w:r w:rsidRPr="004D66E8">
        <w:t>App Launcher → Reports → New Report.</w:t>
      </w:r>
    </w:p>
    <w:p w14:paraId="6FD8E098" w14:textId="77777777" w:rsidR="004D66E8" w:rsidRPr="004D66E8" w:rsidRDefault="004D66E8" w:rsidP="004D66E8">
      <w:pPr>
        <w:numPr>
          <w:ilvl w:val="1"/>
          <w:numId w:val="1"/>
        </w:numPr>
      </w:pPr>
      <w:r w:rsidRPr="004D66E8">
        <w:t>Choose “Donors with Food Donations”.</w:t>
      </w:r>
    </w:p>
    <w:p w14:paraId="6E2D273B" w14:textId="77777777" w:rsidR="004D66E8" w:rsidRPr="004D66E8" w:rsidRDefault="004D66E8" w:rsidP="004D66E8">
      <w:pPr>
        <w:numPr>
          <w:ilvl w:val="1"/>
          <w:numId w:val="1"/>
        </w:numPr>
      </w:pPr>
      <w:r w:rsidRPr="004D66E8">
        <w:t>Create:</w:t>
      </w:r>
    </w:p>
    <w:p w14:paraId="5546FC57" w14:textId="77777777" w:rsidR="004D66E8" w:rsidRPr="004D66E8" w:rsidRDefault="004D66E8" w:rsidP="004D66E8">
      <w:pPr>
        <w:numPr>
          <w:ilvl w:val="2"/>
          <w:numId w:val="1"/>
        </w:numPr>
      </w:pPr>
      <w:r w:rsidRPr="004D66E8">
        <w:rPr>
          <w:b/>
          <w:bCs/>
        </w:rPr>
        <w:t>Tabular</w:t>
      </w:r>
      <w:r w:rsidRPr="004D66E8">
        <w:t xml:space="preserve"> → List all donations.</w:t>
      </w:r>
    </w:p>
    <w:p w14:paraId="1F4B83D4" w14:textId="77777777" w:rsidR="004D66E8" w:rsidRPr="004D66E8" w:rsidRDefault="004D66E8" w:rsidP="004D66E8">
      <w:pPr>
        <w:numPr>
          <w:ilvl w:val="2"/>
          <w:numId w:val="1"/>
        </w:numPr>
      </w:pPr>
      <w:r w:rsidRPr="004D66E8">
        <w:rPr>
          <w:b/>
          <w:bCs/>
        </w:rPr>
        <w:t>Summary</w:t>
      </w:r>
      <w:r w:rsidRPr="004D66E8">
        <w:t xml:space="preserve"> → Group by NGO.</w:t>
      </w:r>
    </w:p>
    <w:p w14:paraId="2F0D16E9" w14:textId="77777777" w:rsidR="004D66E8" w:rsidRDefault="004D66E8" w:rsidP="004D66E8">
      <w:pPr>
        <w:numPr>
          <w:ilvl w:val="2"/>
          <w:numId w:val="1"/>
        </w:numPr>
      </w:pPr>
      <w:r w:rsidRPr="004D66E8">
        <w:rPr>
          <w:b/>
          <w:bCs/>
        </w:rPr>
        <w:t>Matrix</w:t>
      </w:r>
      <w:r w:rsidRPr="004D66E8">
        <w:t xml:space="preserve"> → Group by Donor vs NGO.</w:t>
      </w:r>
    </w:p>
    <w:p w14:paraId="7BDCEA65" w14:textId="34942E1D" w:rsidR="001601B7" w:rsidRPr="004D66E8" w:rsidRDefault="001601B7" w:rsidP="001601B7">
      <w:r w:rsidRPr="001601B7">
        <w:drawing>
          <wp:inline distT="0" distB="0" distL="0" distR="0" wp14:anchorId="33B9DF29" wp14:editId="2BCC240A">
            <wp:extent cx="5731510" cy="4525010"/>
            <wp:effectExtent l="0" t="0" r="2540" b="8890"/>
            <wp:docPr id="39303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39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B9A5" w14:textId="77777777" w:rsidR="004D66E8" w:rsidRPr="004D66E8" w:rsidRDefault="004D66E8" w:rsidP="004D66E8">
      <w:pPr>
        <w:numPr>
          <w:ilvl w:val="0"/>
          <w:numId w:val="1"/>
        </w:numPr>
      </w:pPr>
      <w:r w:rsidRPr="004D66E8">
        <w:rPr>
          <w:b/>
          <w:bCs/>
        </w:rPr>
        <w:t>Dashboards</w:t>
      </w:r>
    </w:p>
    <w:p w14:paraId="15C2AFFB" w14:textId="77777777" w:rsidR="004D66E8" w:rsidRPr="004D66E8" w:rsidRDefault="004D66E8" w:rsidP="004D66E8">
      <w:pPr>
        <w:numPr>
          <w:ilvl w:val="1"/>
          <w:numId w:val="1"/>
        </w:numPr>
      </w:pPr>
      <w:r w:rsidRPr="004D66E8">
        <w:t>App Launcher → Dashboards → New Dashboard.</w:t>
      </w:r>
    </w:p>
    <w:p w14:paraId="68E5FD22" w14:textId="77777777" w:rsidR="004D66E8" w:rsidRDefault="004D66E8" w:rsidP="004D66E8">
      <w:pPr>
        <w:numPr>
          <w:ilvl w:val="1"/>
          <w:numId w:val="1"/>
        </w:numPr>
      </w:pPr>
      <w:r w:rsidRPr="004D66E8">
        <w:t>Add report charts (Pie chart: Donation Type, Bar chart: NGO-wise).</w:t>
      </w:r>
    </w:p>
    <w:p w14:paraId="2F0ABE13" w14:textId="77777777" w:rsidR="00AA6238" w:rsidRDefault="00AA6238" w:rsidP="00AA6238"/>
    <w:p w14:paraId="62B9514F" w14:textId="77777777" w:rsidR="00AA6238" w:rsidRDefault="00AA6238" w:rsidP="00AA6238"/>
    <w:p w14:paraId="6141E066" w14:textId="3068E5A3" w:rsidR="00AA6238" w:rsidRPr="004D66E8" w:rsidRDefault="00AA6238" w:rsidP="00AA6238">
      <w:r w:rsidRPr="00AA6238">
        <w:lastRenderedPageBreak/>
        <w:drawing>
          <wp:inline distT="0" distB="0" distL="0" distR="0" wp14:anchorId="433E6865" wp14:editId="09CD4156">
            <wp:extent cx="5731510" cy="4525010"/>
            <wp:effectExtent l="0" t="0" r="2540" b="8890"/>
            <wp:docPr id="10086276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2768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F018" w14:textId="77777777" w:rsidR="004D66E8" w:rsidRPr="004D66E8" w:rsidRDefault="004D66E8" w:rsidP="004D66E8">
      <w:pPr>
        <w:numPr>
          <w:ilvl w:val="0"/>
          <w:numId w:val="1"/>
        </w:numPr>
      </w:pPr>
      <w:r w:rsidRPr="004D66E8">
        <w:rPr>
          <w:b/>
          <w:bCs/>
        </w:rPr>
        <w:t>Dynamic Dashboard</w:t>
      </w:r>
    </w:p>
    <w:p w14:paraId="0903B465" w14:textId="77777777" w:rsidR="004D66E8" w:rsidRPr="004D66E8" w:rsidRDefault="004D66E8" w:rsidP="004D66E8">
      <w:pPr>
        <w:numPr>
          <w:ilvl w:val="1"/>
          <w:numId w:val="1"/>
        </w:numPr>
      </w:pPr>
      <w:r w:rsidRPr="004D66E8">
        <w:t>In Dashboard Settings → “Run as logged-in user”.</w:t>
      </w:r>
    </w:p>
    <w:p w14:paraId="6E2C3AD7" w14:textId="77777777" w:rsidR="004D66E8" w:rsidRPr="004D66E8" w:rsidRDefault="004D66E8" w:rsidP="004D66E8">
      <w:pPr>
        <w:numPr>
          <w:ilvl w:val="1"/>
          <w:numId w:val="1"/>
        </w:numPr>
      </w:pPr>
      <w:r w:rsidRPr="004D66E8">
        <w:t>Test: Admin sees all, NGO sees only their data.</w:t>
      </w:r>
    </w:p>
    <w:p w14:paraId="31DA3421" w14:textId="77777777" w:rsidR="004D66E8" w:rsidRPr="004D66E8" w:rsidRDefault="004D66E8" w:rsidP="004D66E8">
      <w:pPr>
        <w:numPr>
          <w:ilvl w:val="0"/>
          <w:numId w:val="1"/>
        </w:numPr>
      </w:pPr>
      <w:r w:rsidRPr="004D66E8">
        <w:rPr>
          <w:b/>
          <w:bCs/>
        </w:rPr>
        <w:t>Sharing Settings</w:t>
      </w:r>
    </w:p>
    <w:p w14:paraId="1B0EB0BB" w14:textId="77777777" w:rsidR="004D66E8" w:rsidRPr="004D66E8" w:rsidRDefault="004D66E8" w:rsidP="004D66E8">
      <w:pPr>
        <w:numPr>
          <w:ilvl w:val="1"/>
          <w:numId w:val="1"/>
        </w:numPr>
      </w:pPr>
      <w:r w:rsidRPr="004D66E8">
        <w:t>Setup → Sharing Settings → Change OWD for Food Donation = Private.</w:t>
      </w:r>
    </w:p>
    <w:p w14:paraId="1D9EA823" w14:textId="77777777" w:rsidR="004D66E8" w:rsidRDefault="004D66E8" w:rsidP="004D66E8">
      <w:pPr>
        <w:numPr>
          <w:ilvl w:val="1"/>
          <w:numId w:val="1"/>
        </w:numPr>
      </w:pPr>
      <w:r w:rsidRPr="004D66E8">
        <w:t>Create Sharing Rule → “NGO role can see assigned donations”.</w:t>
      </w:r>
    </w:p>
    <w:p w14:paraId="40CCDC59" w14:textId="5F7E9C78" w:rsidR="004A633E" w:rsidRPr="004D66E8" w:rsidRDefault="004A633E" w:rsidP="004A633E">
      <w:r w:rsidRPr="004A633E">
        <w:lastRenderedPageBreak/>
        <w:drawing>
          <wp:inline distT="0" distB="0" distL="0" distR="0" wp14:anchorId="17458435" wp14:editId="12FBF84F">
            <wp:extent cx="5731510" cy="4525010"/>
            <wp:effectExtent l="0" t="0" r="2540" b="8890"/>
            <wp:docPr id="109688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84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1503" w14:textId="77777777" w:rsidR="004D66E8" w:rsidRPr="004D66E8" w:rsidRDefault="004D66E8" w:rsidP="004D66E8">
      <w:pPr>
        <w:numPr>
          <w:ilvl w:val="0"/>
          <w:numId w:val="1"/>
        </w:numPr>
      </w:pPr>
      <w:r w:rsidRPr="004D66E8">
        <w:rPr>
          <w:b/>
          <w:bCs/>
        </w:rPr>
        <w:t>Field Level Security (FLS)</w:t>
      </w:r>
    </w:p>
    <w:p w14:paraId="5A240D2C" w14:textId="77777777" w:rsidR="004D66E8" w:rsidRDefault="004D66E8" w:rsidP="004D66E8">
      <w:pPr>
        <w:numPr>
          <w:ilvl w:val="1"/>
          <w:numId w:val="1"/>
        </w:numPr>
      </w:pPr>
      <w:r w:rsidRPr="004D66E8">
        <w:t>Setup → Object Manager → Donor → Fields → Phone → Set Field-Level Security → Hide for NGO Profile.</w:t>
      </w:r>
    </w:p>
    <w:p w14:paraId="688C129E" w14:textId="2ACF3DF6" w:rsidR="002B1449" w:rsidRPr="004D66E8" w:rsidRDefault="000B38A4" w:rsidP="000B38A4">
      <w:r w:rsidRPr="000B38A4">
        <w:lastRenderedPageBreak/>
        <w:drawing>
          <wp:inline distT="0" distB="0" distL="0" distR="0" wp14:anchorId="6B88DA49" wp14:editId="62C4868E">
            <wp:extent cx="5731510" cy="4525010"/>
            <wp:effectExtent l="0" t="0" r="2540" b="8890"/>
            <wp:docPr id="191986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62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3F34" w14:textId="77777777" w:rsidR="004D66E8" w:rsidRPr="004D66E8" w:rsidRDefault="004D66E8" w:rsidP="004D66E8">
      <w:pPr>
        <w:numPr>
          <w:ilvl w:val="0"/>
          <w:numId w:val="1"/>
        </w:numPr>
      </w:pPr>
      <w:r w:rsidRPr="004D66E8">
        <w:rPr>
          <w:b/>
          <w:bCs/>
        </w:rPr>
        <w:t>Login IP Ranges</w:t>
      </w:r>
    </w:p>
    <w:p w14:paraId="6DF78F25" w14:textId="77777777" w:rsidR="004D66E8" w:rsidRDefault="004D66E8" w:rsidP="004D66E8">
      <w:pPr>
        <w:numPr>
          <w:ilvl w:val="1"/>
          <w:numId w:val="1"/>
        </w:numPr>
      </w:pPr>
      <w:r w:rsidRPr="004D66E8">
        <w:t>Setup → Profiles → Select NGO Profile → Add Login IP range (like 192.168.x.x).</w:t>
      </w:r>
    </w:p>
    <w:p w14:paraId="252BA37E" w14:textId="32D2E242" w:rsidR="00D83C0B" w:rsidRPr="004D66E8" w:rsidRDefault="00D83C0B" w:rsidP="00D83C0B">
      <w:r w:rsidRPr="00D83C0B">
        <w:lastRenderedPageBreak/>
        <w:drawing>
          <wp:inline distT="0" distB="0" distL="0" distR="0" wp14:anchorId="5F3EBBF1" wp14:editId="3D7C044C">
            <wp:extent cx="5731510" cy="4525010"/>
            <wp:effectExtent l="0" t="0" r="2540" b="8890"/>
            <wp:docPr id="199147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71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75CD" w14:textId="77777777" w:rsidR="004D66E8" w:rsidRPr="004D66E8" w:rsidRDefault="004D66E8" w:rsidP="004D66E8">
      <w:pPr>
        <w:numPr>
          <w:ilvl w:val="0"/>
          <w:numId w:val="1"/>
        </w:numPr>
      </w:pPr>
      <w:r w:rsidRPr="004D66E8">
        <w:rPr>
          <w:b/>
          <w:bCs/>
        </w:rPr>
        <w:t>Audit Trail</w:t>
      </w:r>
    </w:p>
    <w:p w14:paraId="7D2320F2" w14:textId="77777777" w:rsidR="004D66E8" w:rsidRPr="004D66E8" w:rsidRDefault="004D66E8" w:rsidP="004D66E8">
      <w:pPr>
        <w:numPr>
          <w:ilvl w:val="1"/>
          <w:numId w:val="1"/>
        </w:numPr>
      </w:pPr>
      <w:r w:rsidRPr="004D66E8">
        <w:t>Setup → View Setup Audit Trail.</w:t>
      </w:r>
    </w:p>
    <w:p w14:paraId="47B3DE32" w14:textId="77777777" w:rsidR="004D66E8" w:rsidRPr="004D66E8" w:rsidRDefault="004D66E8" w:rsidP="004D66E8">
      <w:pPr>
        <w:numPr>
          <w:ilvl w:val="1"/>
          <w:numId w:val="1"/>
        </w:numPr>
      </w:pPr>
      <w:r w:rsidRPr="004D66E8">
        <w:t>See who changed what (last 6 months).</w:t>
      </w:r>
    </w:p>
    <w:p w14:paraId="144D4EFE" w14:textId="01C5FBBB" w:rsidR="004D66E8" w:rsidRDefault="00AB58E0">
      <w:r w:rsidRPr="00AB58E0">
        <w:lastRenderedPageBreak/>
        <w:drawing>
          <wp:inline distT="0" distB="0" distL="0" distR="0" wp14:anchorId="2356E677" wp14:editId="22007CC4">
            <wp:extent cx="5731510" cy="4525010"/>
            <wp:effectExtent l="0" t="0" r="2540" b="8890"/>
            <wp:docPr id="842125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25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71ACF"/>
    <w:multiLevelType w:val="multilevel"/>
    <w:tmpl w:val="3B70A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41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E8"/>
    <w:rsid w:val="000B38A4"/>
    <w:rsid w:val="001601B7"/>
    <w:rsid w:val="002050A5"/>
    <w:rsid w:val="002B1449"/>
    <w:rsid w:val="004A633E"/>
    <w:rsid w:val="004D66E8"/>
    <w:rsid w:val="00AA6238"/>
    <w:rsid w:val="00AB58E0"/>
    <w:rsid w:val="00D8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C1726F"/>
  <w15:chartTrackingRefBased/>
  <w15:docId w15:val="{27ECA9D1-02CE-4CDA-BDFA-2BEF9DEE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6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6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6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6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170</Words>
  <Characters>754</Characters>
  <Application>Microsoft Office Word</Application>
  <DocSecurity>0</DocSecurity>
  <Lines>32</Lines>
  <Paragraphs>27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Ladhawe</dc:creator>
  <cp:keywords/>
  <dc:description/>
  <cp:lastModifiedBy>Pooja Ladhawe</cp:lastModifiedBy>
  <cp:revision>8</cp:revision>
  <dcterms:created xsi:type="dcterms:W3CDTF">2025-09-28T14:55:00Z</dcterms:created>
  <dcterms:modified xsi:type="dcterms:W3CDTF">2025-09-28T18:19:00Z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8fb8fe6c-8190-4ec5-8464-dab77ad7fea9</vt:lpwstr>
  </property>
</Properties>
</file>