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2FD44" w14:textId="77777777" w:rsidR="00415FF5" w:rsidRDefault="00415FF5" w:rsidP="00415FF5">
      <w:pPr>
        <w:rPr>
          <w:lang w:val="es-ES"/>
        </w:rPr>
      </w:pPr>
    </w:p>
    <w:p w14:paraId="7DFAE1C8" w14:textId="77777777" w:rsidR="00415FF5" w:rsidRPr="00415FF5" w:rsidRDefault="00415FF5" w:rsidP="00415FF5">
      <w:pPr>
        <w:jc w:val="center"/>
        <w:rPr>
          <w:b/>
          <w:bCs/>
          <w:lang w:val="es-ES"/>
        </w:rPr>
      </w:pPr>
      <w:r w:rsidRPr="00415FF5">
        <w:rPr>
          <w:b/>
          <w:bCs/>
          <w:lang w:val="es-ES"/>
        </w:rPr>
        <w:t>Principales Diferencias entre Fortran y Python</w:t>
      </w:r>
    </w:p>
    <w:p w14:paraId="54BBFCE0" w14:textId="3A6014D7" w:rsidR="00415FF5" w:rsidRPr="00415FF5" w:rsidRDefault="00415FF5" w:rsidP="00415FF5">
      <w:pPr>
        <w:jc w:val="center"/>
        <w:rPr>
          <w:b/>
          <w:bCs/>
          <w:lang w:val="es-ES"/>
        </w:rPr>
      </w:pPr>
      <w:r w:rsidRPr="00415FF5">
        <w:rPr>
          <w:b/>
          <w:bCs/>
          <w:lang w:val="es-ES"/>
        </w:rPr>
        <w:t>Sismología</w:t>
      </w:r>
    </w:p>
    <w:p w14:paraId="130C4CF5" w14:textId="7913EFF8" w:rsidR="00415FF5" w:rsidRPr="00415FF5" w:rsidRDefault="00415FF5" w:rsidP="00415FF5">
      <w:pPr>
        <w:jc w:val="center"/>
        <w:rPr>
          <w:b/>
          <w:bCs/>
          <w:lang w:val="es-ES"/>
        </w:rPr>
      </w:pPr>
      <w:r w:rsidRPr="00415FF5">
        <w:rPr>
          <w:b/>
          <w:bCs/>
          <w:lang w:val="es-ES"/>
        </w:rPr>
        <w:t>ENES, Morelia</w:t>
      </w:r>
    </w:p>
    <w:p w14:paraId="38DFF9AC" w14:textId="271DC3C8" w:rsidR="00415FF5" w:rsidRPr="00415FF5" w:rsidRDefault="00415FF5" w:rsidP="00415FF5">
      <w:pPr>
        <w:jc w:val="center"/>
        <w:rPr>
          <w:b/>
          <w:bCs/>
          <w:lang w:val="es-ES"/>
        </w:rPr>
      </w:pPr>
      <w:r w:rsidRPr="00415FF5">
        <w:rPr>
          <w:b/>
          <w:bCs/>
          <w:lang w:val="es-ES"/>
        </w:rPr>
        <w:t>Luis A. Dominguez</w:t>
      </w:r>
    </w:p>
    <w:p w14:paraId="7BA33EB1" w14:textId="1CB4ABD2" w:rsidR="00415FF5" w:rsidRDefault="00415FF5">
      <w:pPr>
        <w:rPr>
          <w:lang w:val="es-ES"/>
        </w:rPr>
      </w:pPr>
    </w:p>
    <w:p w14:paraId="6361C926" w14:textId="568C24B9" w:rsidR="00415FF5" w:rsidRDefault="00415FF5">
      <w:pPr>
        <w:rPr>
          <w:lang w:val="es-ES"/>
        </w:rPr>
      </w:pPr>
      <w:r>
        <w:rPr>
          <w:lang w:val="es-ES"/>
        </w:rPr>
        <w:t>Fortran es un lenguaje de programación de alto nivel que es muy utilizado principalmente en el área de ciencias, y cuyas siglas significan traductor de formulas (</w:t>
      </w:r>
      <w:proofErr w:type="spellStart"/>
      <w:r w:rsidRPr="00415FF5">
        <w:rPr>
          <w:b/>
          <w:bCs/>
          <w:lang w:val="es-ES"/>
        </w:rPr>
        <w:t>FOR</w:t>
      </w:r>
      <w:r>
        <w:rPr>
          <w:lang w:val="es-ES"/>
        </w:rPr>
        <w:t>mula</w:t>
      </w:r>
      <w:proofErr w:type="spellEnd"/>
      <w:r>
        <w:rPr>
          <w:lang w:val="es-ES"/>
        </w:rPr>
        <w:t xml:space="preserve"> </w:t>
      </w:r>
      <w:proofErr w:type="spellStart"/>
      <w:r w:rsidRPr="00415FF5">
        <w:rPr>
          <w:b/>
          <w:bCs/>
          <w:lang w:val="es-ES"/>
        </w:rPr>
        <w:t>TRA</w:t>
      </w:r>
      <w:r>
        <w:rPr>
          <w:lang w:val="es-ES"/>
        </w:rPr>
        <w:t>nslator</w:t>
      </w:r>
      <w:proofErr w:type="spellEnd"/>
      <w:r>
        <w:rPr>
          <w:lang w:val="es-ES"/>
        </w:rPr>
        <w:t xml:space="preserve">). La siguiente tabla muestra una de las principales diferencias entre </w:t>
      </w:r>
      <w:r w:rsidRPr="00415FF5">
        <w:rPr>
          <w:b/>
          <w:bCs/>
          <w:lang w:val="es-ES"/>
        </w:rPr>
        <w:t>Python</w:t>
      </w:r>
      <w:r>
        <w:rPr>
          <w:lang w:val="es-ES"/>
        </w:rPr>
        <w:t xml:space="preserve"> uno de los lenguajes más populares actualmente y </w:t>
      </w:r>
      <w:r w:rsidRPr="00415FF5">
        <w:rPr>
          <w:b/>
          <w:bCs/>
          <w:lang w:val="es-ES"/>
        </w:rPr>
        <w:t>Fortran</w:t>
      </w:r>
      <w:r>
        <w:rPr>
          <w:lang w:val="es-ES"/>
        </w:rPr>
        <w:t xml:space="preserve">. </w:t>
      </w:r>
    </w:p>
    <w:p w14:paraId="6610E92D" w14:textId="63C4A8A1" w:rsidR="00415FF5" w:rsidRDefault="00415FF5">
      <w:pPr>
        <w:rPr>
          <w:lang w:val="es-ES"/>
        </w:rPr>
      </w:pPr>
    </w:p>
    <w:tbl>
      <w:tblPr>
        <w:tblStyle w:val="TableGrid"/>
        <w:tblW w:w="0" w:type="auto"/>
        <w:tblLook w:val="04A0" w:firstRow="1" w:lastRow="0" w:firstColumn="1" w:lastColumn="0" w:noHBand="0" w:noVBand="1"/>
      </w:tblPr>
      <w:tblGrid>
        <w:gridCol w:w="4675"/>
        <w:gridCol w:w="4675"/>
      </w:tblGrid>
      <w:tr w:rsidR="00AB398F" w14:paraId="228E2384" w14:textId="77777777" w:rsidTr="00AB398F">
        <w:tc>
          <w:tcPr>
            <w:tcW w:w="4675" w:type="dxa"/>
          </w:tcPr>
          <w:p w14:paraId="09DC35DD" w14:textId="692F7C47" w:rsidR="00AB398F" w:rsidRPr="00AB398F" w:rsidRDefault="00AB398F" w:rsidP="00AB398F">
            <w:pPr>
              <w:jc w:val="center"/>
              <w:rPr>
                <w:b/>
                <w:bCs/>
                <w:lang w:val="es-ES"/>
              </w:rPr>
            </w:pPr>
            <w:r w:rsidRPr="00AB398F">
              <w:rPr>
                <w:b/>
                <w:bCs/>
                <w:lang w:val="es-ES"/>
              </w:rPr>
              <w:t>FORTRAN</w:t>
            </w:r>
          </w:p>
        </w:tc>
        <w:tc>
          <w:tcPr>
            <w:tcW w:w="4675" w:type="dxa"/>
          </w:tcPr>
          <w:p w14:paraId="600B0A11" w14:textId="05127579" w:rsidR="00AB398F" w:rsidRPr="00AB398F" w:rsidRDefault="00AB398F" w:rsidP="00AB398F">
            <w:pPr>
              <w:jc w:val="center"/>
              <w:rPr>
                <w:b/>
                <w:bCs/>
                <w:lang w:val="es-ES"/>
              </w:rPr>
            </w:pPr>
            <w:r w:rsidRPr="00AB398F">
              <w:rPr>
                <w:b/>
                <w:bCs/>
                <w:lang w:val="es-ES"/>
              </w:rPr>
              <w:t>PYTHON</w:t>
            </w:r>
          </w:p>
        </w:tc>
      </w:tr>
      <w:tr w:rsidR="00AB398F" w14:paraId="7EE97E17" w14:textId="77777777" w:rsidTr="00AB398F">
        <w:tc>
          <w:tcPr>
            <w:tcW w:w="4675" w:type="dxa"/>
          </w:tcPr>
          <w:p w14:paraId="3C9FC651" w14:textId="77777777" w:rsidR="00AB398F" w:rsidRPr="00AB398F" w:rsidRDefault="00AB398F" w:rsidP="00AB398F">
            <w:pPr>
              <w:pStyle w:val="ListParagraph"/>
              <w:numPr>
                <w:ilvl w:val="0"/>
                <w:numId w:val="2"/>
              </w:numPr>
              <w:rPr>
                <w:lang w:val="es-ES"/>
              </w:rPr>
            </w:pPr>
            <w:r w:rsidRPr="00AB398F">
              <w:rPr>
                <w:lang w:val="es-ES"/>
              </w:rPr>
              <w:t xml:space="preserve">No requiere </w:t>
            </w:r>
            <w:proofErr w:type="spellStart"/>
            <w:r w:rsidRPr="00AB398F">
              <w:rPr>
                <w:lang w:val="es-ES"/>
              </w:rPr>
              <w:t>indentación</w:t>
            </w:r>
            <w:proofErr w:type="spellEnd"/>
            <w:r w:rsidRPr="00AB398F">
              <w:rPr>
                <w:lang w:val="es-ES"/>
              </w:rPr>
              <w:t xml:space="preserve"> (aunque es recomendable)</w:t>
            </w:r>
          </w:p>
          <w:p w14:paraId="5887DB61" w14:textId="77777777" w:rsidR="00AB398F" w:rsidRPr="00AB398F" w:rsidRDefault="00AB398F" w:rsidP="00AB398F">
            <w:pPr>
              <w:pStyle w:val="ListParagraph"/>
              <w:numPr>
                <w:ilvl w:val="0"/>
                <w:numId w:val="2"/>
              </w:numPr>
              <w:rPr>
                <w:lang w:val="es-ES"/>
              </w:rPr>
            </w:pPr>
            <w:r w:rsidRPr="00AB398F">
              <w:rPr>
                <w:lang w:val="es-ES"/>
              </w:rPr>
              <w:t>Requiere compilarse</w:t>
            </w:r>
          </w:p>
          <w:p w14:paraId="6EF7FCCA" w14:textId="77777777" w:rsidR="00AB398F" w:rsidRPr="00AB398F" w:rsidRDefault="00AB398F" w:rsidP="00AB398F">
            <w:pPr>
              <w:pStyle w:val="ListParagraph"/>
              <w:numPr>
                <w:ilvl w:val="0"/>
                <w:numId w:val="2"/>
              </w:numPr>
              <w:rPr>
                <w:lang w:val="es-ES"/>
              </w:rPr>
            </w:pPr>
            <w:r w:rsidRPr="00AB398F">
              <w:rPr>
                <w:lang w:val="es-ES"/>
              </w:rPr>
              <w:t>El primer elemento de un arreglo es 1</w:t>
            </w:r>
          </w:p>
          <w:p w14:paraId="724EB527" w14:textId="77777777" w:rsidR="00AB398F" w:rsidRDefault="00AB398F" w:rsidP="00AB398F">
            <w:pPr>
              <w:pStyle w:val="ListParagraph"/>
              <w:numPr>
                <w:ilvl w:val="0"/>
                <w:numId w:val="2"/>
              </w:numPr>
              <w:rPr>
                <w:lang w:val="es-ES"/>
              </w:rPr>
            </w:pPr>
            <w:r w:rsidRPr="00AB398F">
              <w:rPr>
                <w:lang w:val="es-ES"/>
              </w:rPr>
              <w:t>No hay diferencia entre mayúsculas y minúsculas</w:t>
            </w:r>
          </w:p>
          <w:p w14:paraId="45FAAF3F" w14:textId="77777777" w:rsidR="00AB398F" w:rsidRDefault="00AB398F" w:rsidP="00AB398F">
            <w:pPr>
              <w:pStyle w:val="ListParagraph"/>
              <w:numPr>
                <w:ilvl w:val="0"/>
                <w:numId w:val="2"/>
              </w:numPr>
              <w:rPr>
                <w:lang w:val="es-ES"/>
              </w:rPr>
            </w:pPr>
            <w:r>
              <w:rPr>
                <w:lang w:val="es-ES"/>
              </w:rPr>
              <w:t>Tipos de datos:</w:t>
            </w:r>
          </w:p>
          <w:p w14:paraId="00B161DD" w14:textId="101CC796" w:rsidR="00AB398F" w:rsidRPr="00AB398F" w:rsidRDefault="00AB398F" w:rsidP="00AB398F">
            <w:pPr>
              <w:numPr>
                <w:ilvl w:val="1"/>
                <w:numId w:val="2"/>
              </w:numPr>
              <w:spacing w:before="100" w:beforeAutospacing="1" w:after="100" w:afterAutospacing="1"/>
              <w:rPr>
                <w:rFonts w:eastAsia="Times New Roman"/>
                <w:lang w:val="es-ES"/>
              </w:rPr>
            </w:pPr>
            <w:proofErr w:type="spellStart"/>
            <w:r w:rsidRPr="00415FF5">
              <w:rPr>
                <w:rFonts w:eastAsia="Times New Roman"/>
                <w:lang w:val="es-ES"/>
              </w:rPr>
              <w:t>Integer</w:t>
            </w:r>
            <w:proofErr w:type="spellEnd"/>
            <w:r w:rsidRPr="00415FF5">
              <w:rPr>
                <w:rFonts w:eastAsia="Times New Roman"/>
                <w:lang w:val="es-ES"/>
              </w:rPr>
              <w:t xml:space="preserve"> </w:t>
            </w:r>
            <w:proofErr w:type="spellStart"/>
            <w:r w:rsidRPr="00415FF5">
              <w:rPr>
                <w:rFonts w:eastAsia="Times New Roman"/>
                <w:lang w:val="es-ES"/>
              </w:rPr>
              <w:t>type</w:t>
            </w:r>
            <w:proofErr w:type="spellEnd"/>
          </w:p>
          <w:p w14:paraId="771E7448" w14:textId="77777777" w:rsidR="00AB398F" w:rsidRPr="00415FF5" w:rsidRDefault="00AB398F" w:rsidP="00AB398F">
            <w:pPr>
              <w:numPr>
                <w:ilvl w:val="1"/>
                <w:numId w:val="2"/>
              </w:numPr>
              <w:spacing w:before="100" w:beforeAutospacing="1" w:after="100" w:afterAutospacing="1"/>
              <w:rPr>
                <w:rFonts w:eastAsia="Times New Roman"/>
                <w:lang w:val="es-ES"/>
              </w:rPr>
            </w:pPr>
            <w:r w:rsidRPr="00415FF5">
              <w:rPr>
                <w:rFonts w:eastAsia="Times New Roman"/>
                <w:lang w:val="es-ES"/>
              </w:rPr>
              <w:t xml:space="preserve">Real </w:t>
            </w:r>
            <w:proofErr w:type="spellStart"/>
            <w:r w:rsidRPr="00415FF5">
              <w:rPr>
                <w:rFonts w:eastAsia="Times New Roman"/>
                <w:lang w:val="es-ES"/>
              </w:rPr>
              <w:t>type</w:t>
            </w:r>
            <w:proofErr w:type="spellEnd"/>
          </w:p>
          <w:p w14:paraId="665FD4BC" w14:textId="77777777" w:rsidR="00AB398F" w:rsidRPr="00415FF5" w:rsidRDefault="00AB398F" w:rsidP="00AB398F">
            <w:pPr>
              <w:numPr>
                <w:ilvl w:val="1"/>
                <w:numId w:val="2"/>
              </w:numPr>
              <w:spacing w:before="100" w:beforeAutospacing="1" w:after="100" w:afterAutospacing="1"/>
              <w:rPr>
                <w:rFonts w:eastAsia="Times New Roman"/>
                <w:lang w:val="es-ES"/>
              </w:rPr>
            </w:pPr>
            <w:proofErr w:type="spellStart"/>
            <w:r w:rsidRPr="00415FF5">
              <w:rPr>
                <w:rFonts w:eastAsia="Times New Roman"/>
                <w:lang w:val="es-ES"/>
              </w:rPr>
              <w:t>Complex</w:t>
            </w:r>
            <w:proofErr w:type="spellEnd"/>
            <w:r w:rsidRPr="00415FF5">
              <w:rPr>
                <w:rFonts w:eastAsia="Times New Roman"/>
                <w:lang w:val="es-ES"/>
              </w:rPr>
              <w:t xml:space="preserve"> </w:t>
            </w:r>
            <w:proofErr w:type="spellStart"/>
            <w:r w:rsidRPr="00415FF5">
              <w:rPr>
                <w:rFonts w:eastAsia="Times New Roman"/>
                <w:lang w:val="es-ES"/>
              </w:rPr>
              <w:t>type</w:t>
            </w:r>
            <w:proofErr w:type="spellEnd"/>
          </w:p>
          <w:p w14:paraId="05711454" w14:textId="77777777" w:rsidR="00AB398F" w:rsidRPr="00415FF5" w:rsidRDefault="00AB398F" w:rsidP="00AB398F">
            <w:pPr>
              <w:numPr>
                <w:ilvl w:val="1"/>
                <w:numId w:val="2"/>
              </w:numPr>
              <w:spacing w:before="100" w:beforeAutospacing="1" w:after="100" w:afterAutospacing="1"/>
              <w:rPr>
                <w:rFonts w:eastAsia="Times New Roman"/>
                <w:lang w:val="es-ES"/>
              </w:rPr>
            </w:pPr>
            <w:proofErr w:type="spellStart"/>
            <w:r w:rsidRPr="00415FF5">
              <w:rPr>
                <w:rFonts w:eastAsia="Times New Roman"/>
                <w:lang w:val="es-ES"/>
              </w:rPr>
              <w:t>Logical</w:t>
            </w:r>
            <w:proofErr w:type="spellEnd"/>
            <w:r w:rsidRPr="00415FF5">
              <w:rPr>
                <w:rFonts w:eastAsia="Times New Roman"/>
                <w:lang w:val="es-ES"/>
              </w:rPr>
              <w:t xml:space="preserve"> </w:t>
            </w:r>
            <w:proofErr w:type="spellStart"/>
            <w:r w:rsidRPr="00415FF5">
              <w:rPr>
                <w:rFonts w:eastAsia="Times New Roman"/>
                <w:lang w:val="es-ES"/>
              </w:rPr>
              <w:t>type</w:t>
            </w:r>
            <w:proofErr w:type="spellEnd"/>
          </w:p>
          <w:p w14:paraId="41F543AA" w14:textId="7088C67E" w:rsidR="00AB398F" w:rsidRPr="00AB398F" w:rsidRDefault="00AB398F" w:rsidP="00AB398F">
            <w:pPr>
              <w:numPr>
                <w:ilvl w:val="1"/>
                <w:numId w:val="2"/>
              </w:numPr>
              <w:spacing w:before="100" w:beforeAutospacing="1" w:after="100" w:afterAutospacing="1"/>
              <w:rPr>
                <w:rFonts w:eastAsia="Times New Roman"/>
                <w:lang w:val="es-ES"/>
              </w:rPr>
            </w:pPr>
            <w:proofErr w:type="spellStart"/>
            <w:r w:rsidRPr="00415FF5">
              <w:rPr>
                <w:rFonts w:eastAsia="Times New Roman"/>
                <w:lang w:val="es-ES"/>
              </w:rPr>
              <w:t>Character</w:t>
            </w:r>
            <w:proofErr w:type="spellEnd"/>
            <w:r w:rsidRPr="00415FF5">
              <w:rPr>
                <w:rFonts w:eastAsia="Times New Roman"/>
                <w:lang w:val="es-ES"/>
              </w:rPr>
              <w:t xml:space="preserve"> </w:t>
            </w:r>
            <w:proofErr w:type="spellStart"/>
            <w:r w:rsidRPr="00415FF5">
              <w:rPr>
                <w:rFonts w:eastAsia="Times New Roman"/>
                <w:lang w:val="es-ES"/>
              </w:rPr>
              <w:t>type</w:t>
            </w:r>
            <w:proofErr w:type="spellEnd"/>
          </w:p>
        </w:tc>
        <w:tc>
          <w:tcPr>
            <w:tcW w:w="4675" w:type="dxa"/>
          </w:tcPr>
          <w:p w14:paraId="2DFA16E6" w14:textId="77777777" w:rsidR="00AB398F" w:rsidRPr="00AB398F" w:rsidRDefault="00AB398F" w:rsidP="00AB398F">
            <w:pPr>
              <w:pStyle w:val="ListParagraph"/>
              <w:numPr>
                <w:ilvl w:val="0"/>
                <w:numId w:val="2"/>
              </w:numPr>
              <w:rPr>
                <w:lang w:val="es-ES"/>
              </w:rPr>
            </w:pPr>
            <w:r w:rsidRPr="00AB398F">
              <w:rPr>
                <w:lang w:val="es-ES"/>
              </w:rPr>
              <w:t>No requiere compilarse</w:t>
            </w:r>
          </w:p>
          <w:p w14:paraId="6E4D4FD7" w14:textId="408D2FC8" w:rsidR="00AB398F" w:rsidRDefault="00AB398F" w:rsidP="00AB398F">
            <w:pPr>
              <w:pStyle w:val="ListParagraph"/>
              <w:numPr>
                <w:ilvl w:val="0"/>
                <w:numId w:val="2"/>
              </w:numPr>
              <w:rPr>
                <w:lang w:val="es-ES"/>
              </w:rPr>
            </w:pPr>
            <w:r w:rsidRPr="00AB398F">
              <w:rPr>
                <w:lang w:val="es-ES"/>
              </w:rPr>
              <w:t>El primer elemento de un arreglo es 0</w:t>
            </w:r>
          </w:p>
          <w:p w14:paraId="036EF130" w14:textId="6F9B79D3" w:rsidR="00AB398F" w:rsidRDefault="00AB398F" w:rsidP="00AB398F">
            <w:pPr>
              <w:pStyle w:val="ListParagraph"/>
              <w:numPr>
                <w:ilvl w:val="0"/>
                <w:numId w:val="2"/>
              </w:numPr>
              <w:rPr>
                <w:lang w:val="es-ES"/>
              </w:rPr>
            </w:pPr>
            <w:r>
              <w:rPr>
                <w:lang w:val="es-ES"/>
              </w:rPr>
              <w:t xml:space="preserve">No es necesario declarar el tipo de datos o la declaración es implícita. </w:t>
            </w:r>
          </w:p>
          <w:p w14:paraId="3A9D9428" w14:textId="07BED00C" w:rsidR="00AB398F" w:rsidRDefault="00AB398F" w:rsidP="00AB398F">
            <w:pPr>
              <w:pStyle w:val="ListParagraph"/>
              <w:numPr>
                <w:ilvl w:val="0"/>
                <w:numId w:val="2"/>
              </w:numPr>
              <w:rPr>
                <w:lang w:val="es-ES"/>
              </w:rPr>
            </w:pPr>
            <w:r>
              <w:rPr>
                <w:lang w:val="es-ES"/>
              </w:rPr>
              <w:t>Por default las variables son de doble precisión.</w:t>
            </w:r>
          </w:p>
          <w:p w14:paraId="3E400126" w14:textId="6F3FFD98" w:rsidR="00AB398F" w:rsidRDefault="00AB398F" w:rsidP="00AB398F">
            <w:pPr>
              <w:pStyle w:val="ListParagraph"/>
              <w:numPr>
                <w:ilvl w:val="0"/>
                <w:numId w:val="2"/>
              </w:numPr>
              <w:rPr>
                <w:lang w:val="es-ES"/>
              </w:rPr>
            </w:pPr>
            <w:r>
              <w:rPr>
                <w:lang w:val="es-ES"/>
              </w:rPr>
              <w:t>Tipos de datos:</w:t>
            </w:r>
          </w:p>
          <w:p w14:paraId="04F0B525" w14:textId="792508BA" w:rsidR="00AB398F" w:rsidRDefault="00AB398F" w:rsidP="00AB398F">
            <w:pPr>
              <w:pStyle w:val="ListParagraph"/>
              <w:numPr>
                <w:ilvl w:val="1"/>
                <w:numId w:val="2"/>
              </w:numPr>
              <w:rPr>
                <w:lang w:val="es-ES"/>
              </w:rPr>
            </w:pPr>
            <w:r>
              <w:rPr>
                <w:lang w:val="es-ES"/>
              </w:rPr>
              <w:t>Dobles</w:t>
            </w:r>
          </w:p>
          <w:p w14:paraId="1CCCBF75" w14:textId="41BE5A34" w:rsidR="00AB398F" w:rsidRDefault="00AB398F" w:rsidP="00AB398F">
            <w:pPr>
              <w:pStyle w:val="ListParagraph"/>
              <w:numPr>
                <w:ilvl w:val="1"/>
                <w:numId w:val="2"/>
              </w:numPr>
              <w:rPr>
                <w:lang w:val="es-ES"/>
              </w:rPr>
            </w:pPr>
            <w:proofErr w:type="spellStart"/>
            <w:r>
              <w:rPr>
                <w:lang w:val="es-ES"/>
              </w:rPr>
              <w:t>Strings</w:t>
            </w:r>
            <w:proofErr w:type="spellEnd"/>
          </w:p>
          <w:p w14:paraId="3E9747E6" w14:textId="72CF0E33" w:rsidR="00AB398F" w:rsidRDefault="00AB398F" w:rsidP="00AB398F">
            <w:pPr>
              <w:pStyle w:val="ListParagraph"/>
              <w:numPr>
                <w:ilvl w:val="1"/>
                <w:numId w:val="2"/>
              </w:numPr>
              <w:rPr>
                <w:lang w:val="es-ES"/>
              </w:rPr>
            </w:pPr>
            <w:r>
              <w:rPr>
                <w:lang w:val="es-ES"/>
              </w:rPr>
              <w:t>Lista</w:t>
            </w:r>
          </w:p>
          <w:p w14:paraId="0C60B065" w14:textId="7E33769A" w:rsidR="00AB398F" w:rsidRDefault="00AB398F" w:rsidP="00AB398F">
            <w:pPr>
              <w:pStyle w:val="ListParagraph"/>
              <w:numPr>
                <w:ilvl w:val="1"/>
                <w:numId w:val="2"/>
              </w:numPr>
              <w:rPr>
                <w:lang w:val="es-ES"/>
              </w:rPr>
            </w:pPr>
            <w:proofErr w:type="spellStart"/>
            <w:r>
              <w:rPr>
                <w:lang w:val="es-ES"/>
              </w:rPr>
              <w:t>Tuples</w:t>
            </w:r>
            <w:proofErr w:type="spellEnd"/>
          </w:p>
          <w:p w14:paraId="1759F06D" w14:textId="32F9FA5F" w:rsidR="00AB398F" w:rsidRDefault="00AB398F" w:rsidP="00AB398F">
            <w:pPr>
              <w:pStyle w:val="ListParagraph"/>
              <w:numPr>
                <w:ilvl w:val="1"/>
                <w:numId w:val="2"/>
              </w:numPr>
              <w:rPr>
                <w:lang w:val="es-ES"/>
              </w:rPr>
            </w:pPr>
            <w:proofErr w:type="spellStart"/>
            <w:r>
              <w:rPr>
                <w:lang w:val="es-ES"/>
              </w:rPr>
              <w:t>Dictionarios</w:t>
            </w:r>
            <w:proofErr w:type="spellEnd"/>
          </w:p>
          <w:p w14:paraId="3B06E9C6" w14:textId="7C5ED853" w:rsidR="00AB398F" w:rsidRPr="00AB398F" w:rsidRDefault="00AB398F" w:rsidP="00AB398F">
            <w:pPr>
              <w:pStyle w:val="ListParagraph"/>
              <w:numPr>
                <w:ilvl w:val="1"/>
                <w:numId w:val="2"/>
              </w:numPr>
              <w:rPr>
                <w:lang w:val="es-ES"/>
              </w:rPr>
            </w:pPr>
            <w:r>
              <w:rPr>
                <w:lang w:val="es-ES"/>
              </w:rPr>
              <w:t xml:space="preserve">Etc. </w:t>
            </w:r>
          </w:p>
          <w:p w14:paraId="793199E2" w14:textId="77777777" w:rsidR="00AB398F" w:rsidRDefault="00AB398F">
            <w:pPr>
              <w:rPr>
                <w:lang w:val="es-ES"/>
              </w:rPr>
            </w:pPr>
          </w:p>
        </w:tc>
      </w:tr>
    </w:tbl>
    <w:p w14:paraId="0A860DA5" w14:textId="77777777" w:rsidR="00AB398F" w:rsidRPr="00415FF5" w:rsidRDefault="00AB398F">
      <w:pPr>
        <w:rPr>
          <w:lang w:val="es-ES"/>
        </w:rPr>
      </w:pPr>
    </w:p>
    <w:p w14:paraId="04284065" w14:textId="173B0922" w:rsidR="00DE1FC6" w:rsidRPr="00DE1FC6" w:rsidRDefault="00DE1FC6">
      <w:pPr>
        <w:rPr>
          <w:b/>
          <w:bCs/>
          <w:lang w:val="es-ES"/>
        </w:rPr>
      </w:pPr>
    </w:p>
    <w:p w14:paraId="4EDA17CC" w14:textId="2C7DB974" w:rsidR="00DE1FC6" w:rsidRPr="00DE1FC6" w:rsidRDefault="00DE1FC6">
      <w:pPr>
        <w:rPr>
          <w:b/>
          <w:bCs/>
          <w:lang w:val="es-ES"/>
        </w:rPr>
      </w:pPr>
      <w:r w:rsidRPr="00DE1FC6">
        <w:rPr>
          <w:b/>
          <w:bCs/>
          <w:lang w:val="es-ES"/>
        </w:rPr>
        <w:t>Nombres del programa:</w:t>
      </w:r>
    </w:p>
    <w:p w14:paraId="689F0B66" w14:textId="37AE70B4" w:rsidR="00DE1FC6" w:rsidRDefault="00DE1FC6">
      <w:pPr>
        <w:rPr>
          <w:b/>
          <w:bCs/>
          <w:lang w:val="es-ES"/>
        </w:rPr>
      </w:pPr>
      <w:r>
        <w:rPr>
          <w:b/>
          <w:bCs/>
          <w:lang w:val="es-ES"/>
        </w:rPr>
        <w:tab/>
      </w:r>
    </w:p>
    <w:p w14:paraId="3A267C0A" w14:textId="1C1A0306" w:rsidR="00DE1FC6" w:rsidRDefault="00DE1FC6">
      <w:pPr>
        <w:rPr>
          <w:b/>
          <w:bCs/>
          <w:lang w:val="es-ES"/>
        </w:rPr>
      </w:pPr>
      <w:r>
        <w:rPr>
          <w:b/>
          <w:bCs/>
          <w:lang w:val="es-ES"/>
        </w:rPr>
        <w:tab/>
        <w:t xml:space="preserve">No esta permitido utilizar espacios, acentos, caracteres especial o empezar con un número el nombre del archivo. Todos los archivos con código deberán de tener </w:t>
      </w:r>
      <w:proofErr w:type="gramStart"/>
      <w:r>
        <w:rPr>
          <w:b/>
          <w:bCs/>
          <w:lang w:val="es-ES"/>
        </w:rPr>
        <w:t>extensión .f</w:t>
      </w:r>
      <w:proofErr w:type="gramEnd"/>
      <w:r>
        <w:rPr>
          <w:b/>
          <w:bCs/>
          <w:lang w:val="es-ES"/>
        </w:rPr>
        <w:t>90 aunque existen otras extensiones como .f, .f77, .</w:t>
      </w:r>
      <w:proofErr w:type="spellStart"/>
      <w:r>
        <w:rPr>
          <w:b/>
          <w:bCs/>
          <w:lang w:val="es-ES"/>
        </w:rPr>
        <w:t>for</w:t>
      </w:r>
      <w:proofErr w:type="spellEnd"/>
      <w:r>
        <w:rPr>
          <w:b/>
          <w:bCs/>
          <w:lang w:val="es-ES"/>
        </w:rPr>
        <w:t xml:space="preserve"> por ejemplo.</w:t>
      </w:r>
    </w:p>
    <w:p w14:paraId="0D1C7963" w14:textId="77777777" w:rsidR="00DE1FC6" w:rsidRDefault="00DE1FC6">
      <w:pPr>
        <w:rPr>
          <w:b/>
          <w:bCs/>
          <w:lang w:val="es-ES"/>
        </w:rPr>
      </w:pPr>
    </w:p>
    <w:p w14:paraId="015EAFAF" w14:textId="77777777" w:rsidR="00DE1FC6" w:rsidRDefault="00DE1FC6" w:rsidP="00DE1FC6">
      <w:pPr>
        <w:rPr>
          <w:b/>
          <w:bCs/>
          <w:lang w:val="es-ES"/>
        </w:rPr>
      </w:pPr>
      <w:r>
        <w:rPr>
          <w:b/>
          <w:bCs/>
          <w:lang w:val="es-ES"/>
        </w:rPr>
        <w:t>Compilación:</w:t>
      </w:r>
    </w:p>
    <w:p w14:paraId="2886721D" w14:textId="77777777" w:rsidR="00DE1FC6" w:rsidRDefault="00DE1FC6" w:rsidP="00DE1FC6">
      <w:pPr>
        <w:rPr>
          <w:b/>
          <w:bCs/>
          <w:lang w:val="es-ES"/>
        </w:rPr>
      </w:pPr>
    </w:p>
    <w:p w14:paraId="48D49C73" w14:textId="77777777" w:rsidR="00DE1FC6" w:rsidRDefault="00DE1FC6" w:rsidP="00DE1FC6">
      <w:pPr>
        <w:rPr>
          <w:lang w:val="es-ES"/>
        </w:rPr>
      </w:pPr>
      <w:r>
        <w:rPr>
          <w:lang w:val="es-ES"/>
        </w:rPr>
        <w:t xml:space="preserve">Existe una extensa gama de opciones de compilación. Sin embargo, en este curso no será necesario utilizarlas. Los programas que elaboremos en este curso se pueden compilar utilizando las opciones por defecto. </w:t>
      </w:r>
    </w:p>
    <w:p w14:paraId="68F602E4" w14:textId="622587D4" w:rsidR="00DE1FC6" w:rsidRDefault="00DE1FC6">
      <w:pPr>
        <w:rPr>
          <w:b/>
          <w:bCs/>
          <w:lang w:val="es-ES"/>
        </w:rPr>
      </w:pPr>
    </w:p>
    <w:p w14:paraId="54D8BC96" w14:textId="16A0E9FF" w:rsidR="00DE1FC6" w:rsidRDefault="00DE1FC6">
      <w:pPr>
        <w:rPr>
          <w:lang w:val="es-ES"/>
        </w:rPr>
      </w:pPr>
      <w:r>
        <w:rPr>
          <w:lang w:val="es-ES"/>
        </w:rPr>
        <w:t>Si tu programa consiste en un solo archivo se puede compilar de la siguiente forma:</w:t>
      </w:r>
    </w:p>
    <w:p w14:paraId="5025565D" w14:textId="363D9CAD" w:rsidR="00DE1FC6" w:rsidRPr="00DE1FC6" w:rsidRDefault="00DE1FC6">
      <w:pPr>
        <w:rPr>
          <w:rFonts w:ascii="Courier New" w:hAnsi="Courier New" w:cs="Courier New"/>
          <w:lang w:val="es-ES"/>
        </w:rPr>
      </w:pPr>
    </w:p>
    <w:p w14:paraId="74B065CC" w14:textId="10B0951F" w:rsidR="00DE1FC6" w:rsidRDefault="00DE1FC6">
      <w:pPr>
        <w:rPr>
          <w:rFonts w:ascii="Courier New" w:hAnsi="Courier New" w:cs="Courier New"/>
          <w:lang w:val="es-ES"/>
        </w:rPr>
      </w:pPr>
      <w:r w:rsidRPr="00DE1FC6">
        <w:rPr>
          <w:rFonts w:ascii="Courier New" w:hAnsi="Courier New" w:cs="Courier New"/>
          <w:lang w:val="es-ES"/>
        </w:rPr>
        <w:t xml:space="preserve">&gt;&gt; </w:t>
      </w:r>
      <w:proofErr w:type="spellStart"/>
      <w:r>
        <w:rPr>
          <w:rFonts w:ascii="Courier New" w:hAnsi="Courier New" w:cs="Courier New"/>
          <w:lang w:val="es-ES"/>
        </w:rPr>
        <w:t>gfortran</w:t>
      </w:r>
      <w:proofErr w:type="spellEnd"/>
      <w:r>
        <w:rPr>
          <w:rFonts w:ascii="Courier New" w:hAnsi="Courier New" w:cs="Courier New"/>
          <w:lang w:val="es-ES"/>
        </w:rPr>
        <w:t xml:space="preserve"> </w:t>
      </w:r>
      <w:proofErr w:type="gramStart"/>
      <w:r>
        <w:rPr>
          <w:rFonts w:ascii="Courier New" w:hAnsi="Courier New" w:cs="Courier New"/>
          <w:lang w:val="es-ES"/>
        </w:rPr>
        <w:t>programa.f</w:t>
      </w:r>
      <w:proofErr w:type="gramEnd"/>
      <w:r>
        <w:rPr>
          <w:rFonts w:ascii="Courier New" w:hAnsi="Courier New" w:cs="Courier New"/>
          <w:lang w:val="es-ES"/>
        </w:rPr>
        <w:t>90 -o programa.exe</w:t>
      </w:r>
    </w:p>
    <w:p w14:paraId="6155795C" w14:textId="271DB9FB" w:rsidR="00DE1FC6" w:rsidRDefault="00DE1FC6">
      <w:pPr>
        <w:rPr>
          <w:rFonts w:ascii="Courier New" w:hAnsi="Courier New" w:cs="Courier New"/>
          <w:lang w:val="es-ES"/>
        </w:rPr>
      </w:pPr>
    </w:p>
    <w:p w14:paraId="3A7499D1" w14:textId="3FFADBB0" w:rsidR="00DE1FC6" w:rsidRDefault="00DE1FC6">
      <w:pPr>
        <w:rPr>
          <w:lang w:val="es-ES"/>
        </w:rPr>
      </w:pPr>
      <w:r>
        <w:rPr>
          <w:lang w:val="es-ES"/>
        </w:rPr>
        <w:lastRenderedPageBreak/>
        <w:t xml:space="preserve">La opción </w:t>
      </w:r>
      <w:r>
        <w:rPr>
          <w:rFonts w:ascii="Courier New" w:hAnsi="Courier New" w:cs="Courier New"/>
          <w:lang w:val="es-ES"/>
        </w:rPr>
        <w:t xml:space="preserve">-o </w:t>
      </w:r>
      <w:r>
        <w:rPr>
          <w:lang w:val="es-ES"/>
        </w:rPr>
        <w:t xml:space="preserve">indica cual es el nombre del archivo de salida que será un ejecutable. En este caso utilice la extensión </w:t>
      </w:r>
      <w:r w:rsidRPr="00DE1FC6">
        <w:rPr>
          <w:rFonts w:ascii="Courier New" w:hAnsi="Courier New" w:cs="Courier New"/>
          <w:lang w:val="es-ES"/>
        </w:rPr>
        <w:t>.</w:t>
      </w:r>
      <w:proofErr w:type="spellStart"/>
      <w:r w:rsidRPr="00DE1FC6">
        <w:rPr>
          <w:rFonts w:ascii="Courier New" w:hAnsi="Courier New" w:cs="Courier New"/>
          <w:lang w:val="es-ES"/>
        </w:rPr>
        <w:t>exe</w:t>
      </w:r>
      <w:proofErr w:type="spellEnd"/>
      <w:r>
        <w:rPr>
          <w:lang w:val="es-ES"/>
        </w:rPr>
        <w:t xml:space="preserve"> para el nombre del archivo de salida. Pero puedes asignar la opción que tu prefieras incluso no utilizar ninguna extensión.</w:t>
      </w:r>
    </w:p>
    <w:p w14:paraId="15CABBF7" w14:textId="1D99C215" w:rsidR="00DE1FC6" w:rsidRDefault="00DE1FC6">
      <w:pPr>
        <w:rPr>
          <w:lang w:val="es-ES"/>
        </w:rPr>
      </w:pPr>
    </w:p>
    <w:p w14:paraId="2EB760D1" w14:textId="0E708719" w:rsidR="00DE1FC6" w:rsidRDefault="00DE1FC6">
      <w:pPr>
        <w:rPr>
          <w:lang w:val="es-ES"/>
        </w:rPr>
      </w:pPr>
      <w:r>
        <w:rPr>
          <w:lang w:val="es-ES"/>
        </w:rPr>
        <w:t xml:space="preserve">Si tu programa consiste en múltiples archivos y/o librerías deberás de especificarlos todos dentro de línea de compilación. </w:t>
      </w:r>
    </w:p>
    <w:p w14:paraId="0DFB8DE5" w14:textId="067F4C6F" w:rsidR="00DE1FC6" w:rsidRDefault="00DE1FC6">
      <w:pPr>
        <w:rPr>
          <w:lang w:val="es-ES"/>
        </w:rPr>
      </w:pPr>
    </w:p>
    <w:p w14:paraId="5CA3E150" w14:textId="0F90BC4B" w:rsidR="00DE1FC6" w:rsidRPr="00DE1FC6" w:rsidRDefault="00DE1FC6">
      <w:pPr>
        <w:rPr>
          <w:lang w:val="es-ES"/>
        </w:rPr>
      </w:pPr>
      <w:r>
        <w:rPr>
          <w:lang w:val="es-ES"/>
        </w:rPr>
        <w:t xml:space="preserve">&gt;&gt; </w:t>
      </w:r>
      <w:proofErr w:type="spellStart"/>
      <w:r>
        <w:rPr>
          <w:lang w:val="es-ES"/>
        </w:rPr>
        <w:t>gfortran</w:t>
      </w:r>
      <w:proofErr w:type="spellEnd"/>
      <w:r>
        <w:rPr>
          <w:lang w:val="es-ES"/>
        </w:rPr>
        <w:t xml:space="preserve"> programa.f90 librerias.f90 -o programa.exe </w:t>
      </w:r>
    </w:p>
    <w:p w14:paraId="77D5DA53" w14:textId="77777777" w:rsidR="00DE1FC6" w:rsidRPr="00AB398F" w:rsidRDefault="00DE1FC6">
      <w:pPr>
        <w:rPr>
          <w:b/>
          <w:bCs/>
          <w:lang w:val="es-ES"/>
        </w:rPr>
      </w:pPr>
    </w:p>
    <w:p w14:paraId="12E81AFC" w14:textId="140E2ACE" w:rsidR="00F94834" w:rsidRDefault="00AB398F">
      <w:pPr>
        <w:rPr>
          <w:b/>
          <w:bCs/>
          <w:lang w:val="es-ES"/>
        </w:rPr>
      </w:pPr>
      <w:r w:rsidRPr="00AB398F">
        <w:rPr>
          <w:b/>
          <w:bCs/>
          <w:lang w:val="es-ES"/>
        </w:rPr>
        <w:t>Programas de prueba</w:t>
      </w:r>
      <w:r>
        <w:rPr>
          <w:b/>
          <w:bCs/>
          <w:lang w:val="es-ES"/>
        </w:rPr>
        <w:t>:</w:t>
      </w:r>
    </w:p>
    <w:p w14:paraId="7E8CCCE4" w14:textId="7A9D3F89" w:rsidR="00AB398F" w:rsidRDefault="00AB398F">
      <w:pPr>
        <w:rPr>
          <w:b/>
          <w:bCs/>
          <w:lang w:val="es-ES"/>
        </w:rPr>
      </w:pPr>
    </w:p>
    <w:p w14:paraId="7D9B5C95" w14:textId="1DCE8A27" w:rsidR="00AB398F" w:rsidRDefault="005F4ADD" w:rsidP="00AB398F">
      <w:pPr>
        <w:pStyle w:val="ListParagraph"/>
        <w:numPr>
          <w:ilvl w:val="0"/>
          <w:numId w:val="4"/>
        </w:numPr>
        <w:rPr>
          <w:b/>
          <w:bCs/>
          <w:lang w:val="es-ES"/>
        </w:rPr>
      </w:pPr>
      <w:r>
        <w:rPr>
          <w:b/>
          <w:bCs/>
          <w:lang w:val="es-ES"/>
        </w:rPr>
        <w:t>h</w:t>
      </w:r>
      <w:r w:rsidR="00DE1FC6">
        <w:rPr>
          <w:b/>
          <w:bCs/>
          <w:lang w:val="es-ES"/>
        </w:rPr>
        <w:t>ola_</w:t>
      </w:r>
      <w:proofErr w:type="gramStart"/>
      <w:r w:rsidR="00DE1FC6">
        <w:rPr>
          <w:b/>
          <w:bCs/>
          <w:lang w:val="es-ES"/>
        </w:rPr>
        <w:t>mundo.f</w:t>
      </w:r>
      <w:proofErr w:type="gramEnd"/>
      <w:r w:rsidR="00DE1FC6">
        <w:rPr>
          <w:b/>
          <w:bCs/>
          <w:lang w:val="es-ES"/>
        </w:rPr>
        <w:t>90</w:t>
      </w:r>
    </w:p>
    <w:p w14:paraId="4D9CDA90" w14:textId="41BB091D" w:rsidR="00DE1FC6" w:rsidRDefault="00DE1FC6" w:rsidP="00DE1FC6">
      <w:pPr>
        <w:pStyle w:val="ListParagraph"/>
        <w:rPr>
          <w:lang w:val="es-ES"/>
        </w:rPr>
      </w:pPr>
      <w:r>
        <w:rPr>
          <w:lang w:val="es-ES"/>
        </w:rPr>
        <w:t xml:space="preserve">El programa clásico que simplemente muestra el mensaje “Hola mundo” en pantalla.  </w:t>
      </w:r>
    </w:p>
    <w:p w14:paraId="3F597427" w14:textId="65C9D51B" w:rsidR="0034017D" w:rsidRDefault="0034017D" w:rsidP="00DE1FC6">
      <w:pPr>
        <w:pStyle w:val="ListParagraph"/>
        <w:rPr>
          <w:lang w:val="es-ES"/>
        </w:rPr>
      </w:pPr>
    </w:p>
    <w:p w14:paraId="0B015DF4" w14:textId="3E98B501" w:rsidR="0034017D" w:rsidRDefault="0034017D" w:rsidP="00DE1FC6">
      <w:pPr>
        <w:pStyle w:val="ListParagraph"/>
        <w:rPr>
          <w:lang w:val="es-ES"/>
        </w:rPr>
      </w:pPr>
      <w:r>
        <w:rPr>
          <w:lang w:val="es-ES"/>
        </w:rPr>
        <w:t xml:space="preserve">&gt;&gt; </w:t>
      </w:r>
      <w:proofErr w:type="spellStart"/>
      <w:r>
        <w:rPr>
          <w:lang w:val="es-ES"/>
        </w:rPr>
        <w:t>gfortran</w:t>
      </w:r>
      <w:proofErr w:type="spellEnd"/>
      <w:r>
        <w:rPr>
          <w:lang w:val="es-ES"/>
        </w:rPr>
        <w:t xml:space="preserve"> hola_</w:t>
      </w:r>
      <w:proofErr w:type="gramStart"/>
      <w:r>
        <w:rPr>
          <w:lang w:val="es-ES"/>
        </w:rPr>
        <w:t>mundo.f</w:t>
      </w:r>
      <w:proofErr w:type="gramEnd"/>
      <w:r>
        <w:rPr>
          <w:lang w:val="es-ES"/>
        </w:rPr>
        <w:t>90 -o hola_mundo.exe</w:t>
      </w:r>
    </w:p>
    <w:p w14:paraId="0364AACE" w14:textId="47F9403B" w:rsidR="0034017D" w:rsidRDefault="0034017D" w:rsidP="00DE1FC6">
      <w:pPr>
        <w:pStyle w:val="ListParagraph"/>
        <w:rPr>
          <w:lang w:val="es-ES"/>
        </w:rPr>
      </w:pPr>
    </w:p>
    <w:p w14:paraId="4021F565" w14:textId="224CA224" w:rsidR="0034017D" w:rsidRDefault="0034017D" w:rsidP="0034017D">
      <w:pPr>
        <w:pStyle w:val="ListParagraph"/>
        <w:numPr>
          <w:ilvl w:val="0"/>
          <w:numId w:val="6"/>
        </w:numPr>
        <w:rPr>
          <w:b/>
          <w:bCs/>
          <w:lang w:val="es-ES"/>
        </w:rPr>
      </w:pPr>
      <w:r w:rsidRPr="0034017D">
        <w:rPr>
          <w:b/>
          <w:bCs/>
          <w:lang w:val="es-ES"/>
        </w:rPr>
        <w:t>mayor_de_</w:t>
      </w:r>
      <w:proofErr w:type="gramStart"/>
      <w:r w:rsidRPr="0034017D">
        <w:rPr>
          <w:b/>
          <w:bCs/>
          <w:lang w:val="es-ES"/>
        </w:rPr>
        <w:t>edad.f</w:t>
      </w:r>
      <w:proofErr w:type="gramEnd"/>
      <w:r w:rsidRPr="0034017D">
        <w:rPr>
          <w:b/>
          <w:bCs/>
          <w:lang w:val="es-ES"/>
        </w:rPr>
        <w:t xml:space="preserve">90 </w:t>
      </w:r>
      <w:r w:rsidR="005F4ADD">
        <w:rPr>
          <w:b/>
          <w:bCs/>
          <w:lang w:val="es-ES"/>
        </w:rPr>
        <w:t xml:space="preserve">– Condición </w:t>
      </w:r>
      <w:r w:rsidR="00507174">
        <w:rPr>
          <w:b/>
          <w:bCs/>
          <w:lang w:val="es-ES"/>
        </w:rPr>
        <w:t>IF</w:t>
      </w:r>
      <w:r w:rsidR="005F4ADD">
        <w:rPr>
          <w:b/>
          <w:bCs/>
          <w:lang w:val="es-ES"/>
        </w:rPr>
        <w:t>, entrada y salida de datos</w:t>
      </w:r>
    </w:p>
    <w:p w14:paraId="64773C17" w14:textId="1796B2F7" w:rsidR="005F4ADD" w:rsidRDefault="005F4ADD" w:rsidP="005F4ADD">
      <w:pPr>
        <w:pStyle w:val="ListParagraph"/>
        <w:rPr>
          <w:lang w:val="es-ES"/>
        </w:rPr>
      </w:pPr>
      <w:r w:rsidRPr="005F4ADD">
        <w:rPr>
          <w:lang w:val="es-ES"/>
        </w:rPr>
        <w:t>Este</w:t>
      </w:r>
      <w:r>
        <w:rPr>
          <w:lang w:val="es-ES"/>
        </w:rPr>
        <w:t xml:space="preserve"> programa muestra como se usa la condición </w:t>
      </w:r>
      <w:proofErr w:type="spellStart"/>
      <w:r w:rsidRPr="005F4ADD">
        <w:rPr>
          <w:b/>
          <w:bCs/>
          <w:lang w:val="es-ES"/>
        </w:rPr>
        <w:t>if</w:t>
      </w:r>
      <w:proofErr w:type="spellEnd"/>
      <w:r>
        <w:rPr>
          <w:b/>
          <w:bCs/>
          <w:lang w:val="es-ES"/>
        </w:rPr>
        <w:t xml:space="preserve">, </w:t>
      </w:r>
      <w:r>
        <w:rPr>
          <w:lang w:val="es-ES"/>
        </w:rPr>
        <w:t>y como se puede interactuar con el programa.</w:t>
      </w:r>
    </w:p>
    <w:p w14:paraId="0B5C7B6F" w14:textId="75F812A9" w:rsidR="005F4ADD" w:rsidRDefault="005F4ADD" w:rsidP="005F4ADD">
      <w:pPr>
        <w:pStyle w:val="ListParagraph"/>
        <w:rPr>
          <w:lang w:val="es-ES"/>
        </w:rPr>
      </w:pPr>
    </w:p>
    <w:p w14:paraId="48F0C638" w14:textId="04A654C4" w:rsidR="005F4ADD" w:rsidRDefault="005F4ADD" w:rsidP="005F4ADD">
      <w:pPr>
        <w:pStyle w:val="ListParagraph"/>
        <w:rPr>
          <w:lang w:val="es-ES"/>
        </w:rPr>
      </w:pPr>
      <w:r>
        <w:rPr>
          <w:lang w:val="es-ES"/>
        </w:rPr>
        <w:t xml:space="preserve">&gt;&gt; </w:t>
      </w:r>
      <w:proofErr w:type="spellStart"/>
      <w:r>
        <w:rPr>
          <w:lang w:val="es-ES"/>
        </w:rPr>
        <w:t>gfortran</w:t>
      </w:r>
      <w:proofErr w:type="spellEnd"/>
      <w:r>
        <w:rPr>
          <w:lang w:val="es-ES"/>
        </w:rPr>
        <w:t xml:space="preserve"> mayor_de_</w:t>
      </w:r>
      <w:proofErr w:type="gramStart"/>
      <w:r>
        <w:rPr>
          <w:lang w:val="es-ES"/>
        </w:rPr>
        <w:t>edad.f</w:t>
      </w:r>
      <w:proofErr w:type="gramEnd"/>
      <w:r>
        <w:rPr>
          <w:lang w:val="es-ES"/>
        </w:rPr>
        <w:t>90 -o mayor_de_edad.exe</w:t>
      </w:r>
    </w:p>
    <w:p w14:paraId="702F2300" w14:textId="5B5E988E" w:rsidR="005F4ADD" w:rsidRPr="005F4ADD" w:rsidRDefault="005F4ADD" w:rsidP="005F4ADD">
      <w:pPr>
        <w:pStyle w:val="ListParagraph"/>
        <w:rPr>
          <w:b/>
          <w:bCs/>
          <w:lang w:val="es-ES"/>
        </w:rPr>
      </w:pPr>
    </w:p>
    <w:p w14:paraId="570F6C9B" w14:textId="45A764D4" w:rsidR="005F4ADD" w:rsidRDefault="005F4ADD" w:rsidP="005F4ADD">
      <w:pPr>
        <w:pStyle w:val="ListParagraph"/>
        <w:numPr>
          <w:ilvl w:val="0"/>
          <w:numId w:val="6"/>
        </w:numPr>
        <w:rPr>
          <w:b/>
          <w:bCs/>
          <w:lang w:val="es-ES"/>
        </w:rPr>
      </w:pPr>
      <w:r w:rsidRPr="005F4ADD">
        <w:rPr>
          <w:b/>
          <w:bCs/>
          <w:lang w:val="es-ES"/>
        </w:rPr>
        <w:t>ejemplo_ciclo_</w:t>
      </w:r>
      <w:proofErr w:type="gramStart"/>
      <w:r w:rsidRPr="005F4ADD">
        <w:rPr>
          <w:b/>
          <w:bCs/>
          <w:lang w:val="es-ES"/>
        </w:rPr>
        <w:t>for.f</w:t>
      </w:r>
      <w:proofErr w:type="gramEnd"/>
      <w:r w:rsidRPr="005F4ADD">
        <w:rPr>
          <w:b/>
          <w:bCs/>
          <w:lang w:val="es-ES"/>
        </w:rPr>
        <w:t>90</w:t>
      </w:r>
      <w:r w:rsidR="00507174">
        <w:rPr>
          <w:b/>
          <w:bCs/>
          <w:lang w:val="es-ES"/>
        </w:rPr>
        <w:t xml:space="preserve"> – Ciclos FOR</w:t>
      </w:r>
    </w:p>
    <w:p w14:paraId="3A62D826" w14:textId="202A8F80" w:rsidR="005F4ADD" w:rsidRDefault="005F4ADD" w:rsidP="005F4ADD">
      <w:pPr>
        <w:pStyle w:val="ListParagraph"/>
        <w:rPr>
          <w:lang w:val="es-ES"/>
        </w:rPr>
      </w:pPr>
      <w:r>
        <w:rPr>
          <w:lang w:val="es-ES"/>
        </w:rPr>
        <w:t xml:space="preserve">Este programa cuenta del 1 al 100. Muestra como se utiliza el ciclo </w:t>
      </w:r>
      <w:proofErr w:type="spellStart"/>
      <w:r>
        <w:rPr>
          <w:lang w:val="es-ES"/>
        </w:rPr>
        <w:t>for</w:t>
      </w:r>
      <w:proofErr w:type="spellEnd"/>
      <w:r>
        <w:rPr>
          <w:lang w:val="es-ES"/>
        </w:rPr>
        <w:t xml:space="preserve">. </w:t>
      </w:r>
    </w:p>
    <w:p w14:paraId="1BCFE191" w14:textId="110D36C5" w:rsidR="005F4ADD" w:rsidRDefault="005F4ADD" w:rsidP="005F4ADD">
      <w:pPr>
        <w:pStyle w:val="ListParagraph"/>
        <w:rPr>
          <w:lang w:val="es-ES"/>
        </w:rPr>
      </w:pPr>
    </w:p>
    <w:p w14:paraId="42FAD4CB" w14:textId="585A07E0" w:rsidR="005F4ADD" w:rsidRDefault="005F4ADD" w:rsidP="005F4ADD">
      <w:pPr>
        <w:pStyle w:val="ListParagraph"/>
        <w:rPr>
          <w:lang w:val="es-ES"/>
        </w:rPr>
      </w:pPr>
      <w:r>
        <w:rPr>
          <w:lang w:val="es-ES"/>
        </w:rPr>
        <w:t xml:space="preserve">&gt;&gt; </w:t>
      </w:r>
      <w:proofErr w:type="spellStart"/>
      <w:r>
        <w:rPr>
          <w:lang w:val="es-ES"/>
        </w:rPr>
        <w:t>gfortan</w:t>
      </w:r>
      <w:proofErr w:type="spellEnd"/>
      <w:r>
        <w:rPr>
          <w:lang w:val="es-ES"/>
        </w:rPr>
        <w:t xml:space="preserve"> ejemplo_ciclo_</w:t>
      </w:r>
      <w:proofErr w:type="gramStart"/>
      <w:r>
        <w:rPr>
          <w:lang w:val="es-ES"/>
        </w:rPr>
        <w:t>for.f</w:t>
      </w:r>
      <w:proofErr w:type="gramEnd"/>
      <w:r>
        <w:rPr>
          <w:lang w:val="es-ES"/>
        </w:rPr>
        <w:t>90 -o ejemplo_ciclo_for.exe</w:t>
      </w:r>
    </w:p>
    <w:p w14:paraId="10ECF684" w14:textId="6DB9ED22" w:rsidR="005F4ADD" w:rsidRPr="00507174" w:rsidRDefault="005F4ADD" w:rsidP="005F4ADD">
      <w:pPr>
        <w:pStyle w:val="ListParagraph"/>
        <w:rPr>
          <w:b/>
          <w:bCs/>
          <w:lang w:val="es-ES"/>
        </w:rPr>
      </w:pPr>
    </w:p>
    <w:p w14:paraId="10CB20A0" w14:textId="5A635C3E" w:rsidR="005F4ADD" w:rsidRDefault="005F4ADD" w:rsidP="005F4ADD">
      <w:pPr>
        <w:pStyle w:val="ListParagraph"/>
        <w:numPr>
          <w:ilvl w:val="0"/>
          <w:numId w:val="6"/>
        </w:numPr>
        <w:rPr>
          <w:b/>
          <w:bCs/>
          <w:lang w:val="es-ES"/>
        </w:rPr>
      </w:pPr>
      <w:r w:rsidRPr="00507174">
        <w:rPr>
          <w:b/>
          <w:bCs/>
          <w:lang w:val="es-ES"/>
        </w:rPr>
        <w:t>area_</w:t>
      </w:r>
      <w:proofErr w:type="gramStart"/>
      <w:r w:rsidRPr="00507174">
        <w:rPr>
          <w:b/>
          <w:bCs/>
          <w:lang w:val="es-ES"/>
        </w:rPr>
        <w:t>main.f</w:t>
      </w:r>
      <w:proofErr w:type="gramEnd"/>
      <w:r w:rsidRPr="00507174">
        <w:rPr>
          <w:b/>
          <w:bCs/>
          <w:lang w:val="es-ES"/>
        </w:rPr>
        <w:t xml:space="preserve">90 y </w:t>
      </w:r>
      <w:r w:rsidR="00507174" w:rsidRPr="00507174">
        <w:rPr>
          <w:b/>
          <w:bCs/>
          <w:lang w:val="es-ES"/>
        </w:rPr>
        <w:t>rutina_area.f90</w:t>
      </w:r>
      <w:r w:rsidR="00507174">
        <w:rPr>
          <w:b/>
          <w:bCs/>
          <w:lang w:val="es-ES"/>
        </w:rPr>
        <w:t>. Subrutinas</w:t>
      </w:r>
    </w:p>
    <w:p w14:paraId="30D6A738" w14:textId="131FC97B" w:rsidR="00507174" w:rsidRDefault="00507174" w:rsidP="00507174">
      <w:pPr>
        <w:pStyle w:val="ListParagraph"/>
        <w:rPr>
          <w:lang w:val="es-ES"/>
        </w:rPr>
      </w:pPr>
      <w:r>
        <w:rPr>
          <w:lang w:val="es-ES"/>
        </w:rPr>
        <w:t>Este programa calcula el área de un círculo de radio r. Este código muestra como se pueden escribir subrutinas en un archivo separado, y como llamarlas desde el programa principal.</w:t>
      </w:r>
    </w:p>
    <w:p w14:paraId="458134B9" w14:textId="08D06A29" w:rsidR="00507174" w:rsidRDefault="00507174" w:rsidP="00507174">
      <w:pPr>
        <w:pStyle w:val="ListParagraph"/>
        <w:rPr>
          <w:lang w:val="es-ES"/>
        </w:rPr>
      </w:pPr>
    </w:p>
    <w:p w14:paraId="3E856F47" w14:textId="2904172E" w:rsidR="00507174" w:rsidRDefault="00507174" w:rsidP="00507174">
      <w:pPr>
        <w:pStyle w:val="ListParagraph"/>
        <w:rPr>
          <w:lang w:val="es-ES"/>
        </w:rPr>
      </w:pPr>
      <w:r>
        <w:rPr>
          <w:lang w:val="es-ES"/>
        </w:rPr>
        <w:t xml:space="preserve">&gt;&gt; </w:t>
      </w:r>
      <w:proofErr w:type="spellStart"/>
      <w:r>
        <w:rPr>
          <w:lang w:val="es-ES"/>
        </w:rPr>
        <w:t>gfrotran</w:t>
      </w:r>
      <w:proofErr w:type="spellEnd"/>
      <w:r>
        <w:rPr>
          <w:lang w:val="es-ES"/>
        </w:rPr>
        <w:t xml:space="preserve"> </w:t>
      </w:r>
      <w:r w:rsidRPr="00507174">
        <w:rPr>
          <w:lang w:val="es-ES"/>
        </w:rPr>
        <w:t>area_</w:t>
      </w:r>
      <w:proofErr w:type="gramStart"/>
      <w:r w:rsidRPr="00507174">
        <w:rPr>
          <w:lang w:val="es-ES"/>
        </w:rPr>
        <w:t>main.f</w:t>
      </w:r>
      <w:proofErr w:type="gramEnd"/>
      <w:r w:rsidRPr="00507174">
        <w:rPr>
          <w:lang w:val="es-ES"/>
        </w:rPr>
        <w:t>90</w:t>
      </w:r>
      <w:r>
        <w:rPr>
          <w:lang w:val="es-ES"/>
        </w:rPr>
        <w:t xml:space="preserve"> </w:t>
      </w:r>
      <w:r w:rsidRPr="00507174">
        <w:rPr>
          <w:lang w:val="es-ES"/>
        </w:rPr>
        <w:t>rutina_area.f90</w:t>
      </w:r>
      <w:r>
        <w:rPr>
          <w:lang w:val="es-ES"/>
        </w:rPr>
        <w:t xml:space="preserve"> -o área.exe</w:t>
      </w:r>
    </w:p>
    <w:p w14:paraId="6133F91B" w14:textId="1E6156D0" w:rsidR="00507174" w:rsidRDefault="00507174" w:rsidP="00507174">
      <w:pPr>
        <w:rPr>
          <w:lang w:val="es-ES"/>
        </w:rPr>
      </w:pPr>
    </w:p>
    <w:p w14:paraId="174C1B05" w14:textId="3A2DCE43" w:rsidR="00507174" w:rsidRDefault="00507174" w:rsidP="00507174">
      <w:pPr>
        <w:pStyle w:val="ListParagraph"/>
        <w:numPr>
          <w:ilvl w:val="0"/>
          <w:numId w:val="6"/>
        </w:numPr>
        <w:rPr>
          <w:b/>
          <w:bCs/>
          <w:lang w:val="es-ES"/>
        </w:rPr>
      </w:pPr>
      <w:proofErr w:type="gramStart"/>
      <w:r>
        <w:rPr>
          <w:b/>
          <w:bCs/>
          <w:lang w:val="es-ES"/>
        </w:rPr>
        <w:t>arreglos.f</w:t>
      </w:r>
      <w:proofErr w:type="gramEnd"/>
      <w:r>
        <w:rPr>
          <w:b/>
          <w:bCs/>
          <w:lang w:val="es-ES"/>
        </w:rPr>
        <w:t>90 – Arreglos de números (vectores y matrices)</w:t>
      </w:r>
    </w:p>
    <w:p w14:paraId="0A4EBFF4" w14:textId="5B435A73" w:rsidR="00507174" w:rsidRDefault="00507174" w:rsidP="00507174">
      <w:pPr>
        <w:ind w:left="720"/>
        <w:rPr>
          <w:lang w:val="es-ES"/>
        </w:rPr>
      </w:pPr>
      <w:r>
        <w:rPr>
          <w:lang w:val="es-ES"/>
        </w:rPr>
        <w:t xml:space="preserve">Este programa muestra como se pueden declarar arreglos de números los cuales vamos a usar en este curso para resolver problemas de sismología. </w:t>
      </w:r>
    </w:p>
    <w:p w14:paraId="41F1CC0A" w14:textId="742D6270" w:rsidR="00507174" w:rsidRDefault="00507174" w:rsidP="00507174">
      <w:pPr>
        <w:ind w:left="720"/>
        <w:rPr>
          <w:lang w:val="es-ES"/>
        </w:rPr>
      </w:pPr>
    </w:p>
    <w:p w14:paraId="0C26557B" w14:textId="74F2EEBF" w:rsidR="00507174" w:rsidRPr="00507174" w:rsidRDefault="00507174" w:rsidP="00507174">
      <w:pPr>
        <w:ind w:left="720"/>
        <w:rPr>
          <w:lang w:val="es-ES"/>
        </w:rPr>
      </w:pPr>
      <w:r>
        <w:rPr>
          <w:lang w:val="es-ES"/>
        </w:rPr>
        <w:t xml:space="preserve">&gt;&gt; </w:t>
      </w:r>
      <w:proofErr w:type="spellStart"/>
      <w:r>
        <w:rPr>
          <w:lang w:val="es-ES"/>
        </w:rPr>
        <w:t>gfortran</w:t>
      </w:r>
      <w:proofErr w:type="spellEnd"/>
      <w:r>
        <w:rPr>
          <w:lang w:val="es-ES"/>
        </w:rPr>
        <w:t xml:space="preserve"> arreglos.f90</w:t>
      </w:r>
      <w:r w:rsidR="00D6216E">
        <w:rPr>
          <w:lang w:val="es-ES"/>
        </w:rPr>
        <w:t xml:space="preserve"> -o arreglos.exe</w:t>
      </w:r>
    </w:p>
    <w:p w14:paraId="60E510D5" w14:textId="4786267F" w:rsidR="00F3620A" w:rsidRPr="00415FF5" w:rsidRDefault="00F3620A">
      <w:pPr>
        <w:rPr>
          <w:lang w:val="es-ES"/>
        </w:rPr>
      </w:pPr>
    </w:p>
    <w:p w14:paraId="007FA1AB" w14:textId="77777777" w:rsidR="00F3620A" w:rsidRPr="00415FF5" w:rsidRDefault="00F3620A">
      <w:pPr>
        <w:rPr>
          <w:lang w:val="es-ES"/>
        </w:rPr>
      </w:pPr>
    </w:p>
    <w:p w14:paraId="1691D94A" w14:textId="7802A9A4" w:rsidR="00F94834" w:rsidRPr="00415FF5" w:rsidRDefault="00F94834">
      <w:pPr>
        <w:rPr>
          <w:lang w:val="es-ES"/>
        </w:rPr>
      </w:pPr>
    </w:p>
    <w:sectPr w:rsidR="00F94834" w:rsidRPr="00415FF5" w:rsidSect="008140D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2D2DA" w14:textId="77777777" w:rsidR="009926A6" w:rsidRDefault="009926A6" w:rsidP="00D6216E">
      <w:r>
        <w:separator/>
      </w:r>
    </w:p>
  </w:endnote>
  <w:endnote w:type="continuationSeparator" w:id="0">
    <w:p w14:paraId="6CB21FA3" w14:textId="77777777" w:rsidR="009926A6" w:rsidRDefault="009926A6" w:rsidP="00D62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156870"/>
      <w:docPartObj>
        <w:docPartGallery w:val="Page Numbers (Bottom of Page)"/>
        <w:docPartUnique/>
      </w:docPartObj>
    </w:sdtPr>
    <w:sdtContent>
      <w:p w14:paraId="5E6343FD" w14:textId="69C488F5" w:rsidR="00D6216E" w:rsidRDefault="00D6216E" w:rsidP="00BD64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B7346F" w14:textId="77777777" w:rsidR="00D6216E" w:rsidRDefault="00D6216E" w:rsidP="00D6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2161546"/>
      <w:docPartObj>
        <w:docPartGallery w:val="Page Numbers (Bottom of Page)"/>
        <w:docPartUnique/>
      </w:docPartObj>
    </w:sdtPr>
    <w:sdtContent>
      <w:p w14:paraId="1A716787" w14:textId="3516B52D" w:rsidR="00D6216E" w:rsidRDefault="00D6216E" w:rsidP="00BD64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9F7C53" w14:textId="77777777" w:rsidR="00D6216E" w:rsidRDefault="00D6216E" w:rsidP="00D621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86572" w14:textId="77777777" w:rsidR="009926A6" w:rsidRDefault="009926A6" w:rsidP="00D6216E">
      <w:r>
        <w:separator/>
      </w:r>
    </w:p>
  </w:footnote>
  <w:footnote w:type="continuationSeparator" w:id="0">
    <w:p w14:paraId="71980BCB" w14:textId="77777777" w:rsidR="009926A6" w:rsidRDefault="009926A6" w:rsidP="00D62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B663C"/>
    <w:multiLevelType w:val="hybridMultilevel"/>
    <w:tmpl w:val="29A4E5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B2ACF"/>
    <w:multiLevelType w:val="hybridMultilevel"/>
    <w:tmpl w:val="0420C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753AA2"/>
    <w:multiLevelType w:val="multilevel"/>
    <w:tmpl w:val="3E8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41A8C"/>
    <w:multiLevelType w:val="hybridMultilevel"/>
    <w:tmpl w:val="1158A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F51F5"/>
    <w:multiLevelType w:val="hybridMultilevel"/>
    <w:tmpl w:val="EAD6D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2D629F"/>
    <w:multiLevelType w:val="hybridMultilevel"/>
    <w:tmpl w:val="8F4CED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1F"/>
    <w:rsid w:val="00025840"/>
    <w:rsid w:val="0014661F"/>
    <w:rsid w:val="001D3DA6"/>
    <w:rsid w:val="00222120"/>
    <w:rsid w:val="002845C5"/>
    <w:rsid w:val="0034017D"/>
    <w:rsid w:val="00411CCA"/>
    <w:rsid w:val="00415FF5"/>
    <w:rsid w:val="00507174"/>
    <w:rsid w:val="005F4ADD"/>
    <w:rsid w:val="007A223E"/>
    <w:rsid w:val="008140DA"/>
    <w:rsid w:val="008554B7"/>
    <w:rsid w:val="009470C1"/>
    <w:rsid w:val="009926A6"/>
    <w:rsid w:val="00AB398F"/>
    <w:rsid w:val="00B07FBA"/>
    <w:rsid w:val="00C17956"/>
    <w:rsid w:val="00C9505F"/>
    <w:rsid w:val="00D6216E"/>
    <w:rsid w:val="00D75F15"/>
    <w:rsid w:val="00DE1FC6"/>
    <w:rsid w:val="00E07B5F"/>
    <w:rsid w:val="00F3620A"/>
    <w:rsid w:val="00F94834"/>
    <w:rsid w:val="00FA6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2A52AD"/>
  <w15:chartTrackingRefBased/>
  <w15:docId w15:val="{5EDDA273-F43D-8945-8EE8-8181E637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398F"/>
    <w:pPr>
      <w:ind w:left="720"/>
      <w:contextualSpacing/>
    </w:pPr>
  </w:style>
  <w:style w:type="paragraph" w:styleId="Footer">
    <w:name w:val="footer"/>
    <w:basedOn w:val="Normal"/>
    <w:link w:val="FooterChar"/>
    <w:uiPriority w:val="99"/>
    <w:unhideWhenUsed/>
    <w:rsid w:val="00D6216E"/>
    <w:pPr>
      <w:tabs>
        <w:tab w:val="center" w:pos="4680"/>
        <w:tab w:val="right" w:pos="9360"/>
      </w:tabs>
    </w:pPr>
  </w:style>
  <w:style w:type="character" w:customStyle="1" w:styleId="FooterChar">
    <w:name w:val="Footer Char"/>
    <w:basedOn w:val="DefaultParagraphFont"/>
    <w:link w:val="Footer"/>
    <w:uiPriority w:val="99"/>
    <w:rsid w:val="00D6216E"/>
  </w:style>
  <w:style w:type="character" w:styleId="PageNumber">
    <w:name w:val="page number"/>
    <w:basedOn w:val="DefaultParagraphFont"/>
    <w:uiPriority w:val="99"/>
    <w:semiHidden/>
    <w:unhideWhenUsed/>
    <w:rsid w:val="00D62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31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Dominguez</dc:creator>
  <cp:keywords/>
  <dc:description/>
  <cp:lastModifiedBy>Luis Dominguez</cp:lastModifiedBy>
  <cp:revision>4</cp:revision>
  <dcterms:created xsi:type="dcterms:W3CDTF">2021-02-09T01:27:00Z</dcterms:created>
  <dcterms:modified xsi:type="dcterms:W3CDTF">2021-03-05T21:41:00Z</dcterms:modified>
</cp:coreProperties>
</file>