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A0C8" w14:textId="2567023C" w:rsidR="00291CAA" w:rsidRPr="001F4C4E" w:rsidRDefault="00FA6093" w:rsidP="00FA6093">
      <w:pPr>
        <w:jc w:val="center"/>
        <w:rPr>
          <w:b/>
          <w:bCs/>
          <w:lang w:val="en-US"/>
        </w:rPr>
      </w:pPr>
      <w:r w:rsidRPr="001F4C4E">
        <w:rPr>
          <w:b/>
          <w:bCs/>
          <w:lang w:val="en-US"/>
        </w:rPr>
        <w:t>Results of Template Matching</w:t>
      </w:r>
    </w:p>
    <w:p w14:paraId="048BD75B" w14:textId="6F070BD7" w:rsidR="00FA6093" w:rsidRPr="001F4C4E" w:rsidRDefault="00FA6093" w:rsidP="001F4C4E">
      <w:pPr>
        <w:jc w:val="center"/>
        <w:rPr>
          <w:b/>
          <w:bCs/>
          <w:lang w:val="en-US"/>
        </w:rPr>
      </w:pPr>
      <w:r w:rsidRPr="001F4C4E">
        <w:rPr>
          <w:b/>
          <w:bCs/>
          <w:lang w:val="en-US"/>
        </w:rPr>
        <w:t>9</w:t>
      </w:r>
      <w:r w:rsidRPr="001F4C4E">
        <w:rPr>
          <w:b/>
          <w:bCs/>
          <w:vertAlign w:val="superscript"/>
          <w:lang w:val="en-US"/>
        </w:rPr>
        <w:t>th</w:t>
      </w:r>
      <w:r w:rsidRPr="001F4C4E">
        <w:rPr>
          <w:b/>
          <w:bCs/>
          <w:lang w:val="en-US"/>
        </w:rPr>
        <w:t xml:space="preserve"> April 2024</w:t>
      </w:r>
    </w:p>
    <w:p w14:paraId="13009D56" w14:textId="1F27455D" w:rsidR="00FA6093" w:rsidRPr="001F4C4E" w:rsidRDefault="00FA6093" w:rsidP="001F4C4E">
      <w:pPr>
        <w:jc w:val="center"/>
        <w:rPr>
          <w:b/>
          <w:bCs/>
          <w:lang w:val="en-US"/>
        </w:rPr>
      </w:pPr>
      <w:r w:rsidRPr="001F4C4E">
        <w:rPr>
          <w:b/>
          <w:bCs/>
          <w:lang w:val="en-US"/>
        </w:rPr>
        <w:t>Catalogs</w:t>
      </w:r>
    </w:p>
    <w:p w14:paraId="540E41E4" w14:textId="704EE2BE" w:rsidR="0018666A" w:rsidRDefault="0018666A" w:rsidP="00FA6093">
      <w:pPr>
        <w:rPr>
          <w:lang w:val="en-US"/>
        </w:rPr>
      </w:pPr>
      <w:r w:rsidRPr="001F4C4E">
        <w:rPr>
          <w:b/>
          <w:bCs/>
          <w:lang w:val="en-US"/>
        </w:rPr>
        <w:t>Templates:</w:t>
      </w:r>
      <w:r>
        <w:rPr>
          <w:lang w:val="en-US"/>
        </w:rPr>
        <w:t xml:space="preserve"> </w:t>
      </w:r>
      <w:r w:rsidR="001F4C4E">
        <w:rPr>
          <w:lang w:val="en-US"/>
        </w:rPr>
        <w:t>22 from double difference catalog.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817"/>
        <w:gridCol w:w="1040"/>
        <w:gridCol w:w="1139"/>
        <w:gridCol w:w="1059"/>
        <w:gridCol w:w="962"/>
        <w:gridCol w:w="1162"/>
        <w:gridCol w:w="792"/>
        <w:gridCol w:w="824"/>
        <w:gridCol w:w="721"/>
        <w:gridCol w:w="741"/>
        <w:gridCol w:w="1161"/>
        <w:gridCol w:w="1161"/>
      </w:tblGrid>
      <w:tr w:rsidR="00C53620" w14:paraId="2F63A961" w14:textId="3A4BC257" w:rsidTr="00A37EA2">
        <w:tc>
          <w:tcPr>
            <w:tcW w:w="1413" w:type="dxa"/>
          </w:tcPr>
          <w:p w14:paraId="2C2A54B3" w14:textId="77777777" w:rsidR="0018666A" w:rsidRPr="00C53620" w:rsidRDefault="0018666A" w:rsidP="00FA609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7" w:type="dxa"/>
            <w:vAlign w:val="center"/>
          </w:tcPr>
          <w:p w14:paraId="6F0013F1" w14:textId="51620C9F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dlat</w:t>
            </w:r>
            <w:proofErr w:type="spellEnd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[m]</w:t>
            </w:r>
          </w:p>
        </w:tc>
        <w:tc>
          <w:tcPr>
            <w:tcW w:w="1053" w:type="dxa"/>
            <w:vAlign w:val="center"/>
          </w:tcPr>
          <w:p w14:paraId="7109F83D" w14:textId="2A6DDF51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dl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  <w:proofErr w:type="spellEnd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[m]</w:t>
            </w:r>
          </w:p>
        </w:tc>
        <w:tc>
          <w:tcPr>
            <w:tcW w:w="1139" w:type="dxa"/>
            <w:vAlign w:val="center"/>
          </w:tcPr>
          <w:p w14:paraId="26852762" w14:textId="789EAD53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dDepth</w:t>
            </w:r>
            <w:proofErr w:type="spellEnd"/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[m]</w:t>
            </w:r>
          </w:p>
        </w:tc>
        <w:tc>
          <w:tcPr>
            <w:tcW w:w="1071" w:type="dxa"/>
            <w:vAlign w:val="center"/>
          </w:tcPr>
          <w:p w14:paraId="5D44B1BE" w14:textId="29AAA22E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Δ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Lat[m]</w:t>
            </w:r>
          </w:p>
        </w:tc>
        <w:tc>
          <w:tcPr>
            <w:tcW w:w="962" w:type="dxa"/>
            <w:vAlign w:val="center"/>
          </w:tcPr>
          <w:p w14:paraId="2EA8F22A" w14:textId="72F02E03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Δ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Lon[m]</w:t>
            </w:r>
          </w:p>
        </w:tc>
        <w:tc>
          <w:tcPr>
            <w:tcW w:w="1162" w:type="dxa"/>
            <w:vAlign w:val="center"/>
          </w:tcPr>
          <w:p w14:paraId="0DD20468" w14:textId="413CC118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Δ</w:t>
            </w:r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Depth</w:t>
            </w:r>
            <w:proofErr w:type="spellEnd"/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[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53620">
              <w:rPr>
                <w:rFonts w:ascii="Arial" w:hAnsi="Arial" w:cs="Arial"/>
                <w:sz w:val="20"/>
                <w:szCs w:val="20"/>
                <w:lang w:val="el-GR"/>
              </w:rPr>
              <w:t>]</w:t>
            </w:r>
          </w:p>
        </w:tc>
        <w:tc>
          <w:tcPr>
            <w:tcW w:w="794" w:type="dxa"/>
            <w:vAlign w:val="center"/>
          </w:tcPr>
          <w:p w14:paraId="00291521" w14:textId="4C28A8A5" w:rsidR="0018666A" w:rsidRPr="00C53620" w:rsidRDefault="0018666A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Win[s]</w:t>
            </w:r>
          </w:p>
        </w:tc>
        <w:tc>
          <w:tcPr>
            <w:tcW w:w="827" w:type="dxa"/>
            <w:vAlign w:val="center"/>
          </w:tcPr>
          <w:p w14:paraId="27F1D5AC" w14:textId="4C34CC2D" w:rsidR="0018666A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MAD</m:t>
                    </m:r>
                  </m:e>
                </m:d>
              </m:oMath>
            </m:oMathPara>
          </w:p>
        </w:tc>
        <w:tc>
          <w:tcPr>
            <w:tcW w:w="731" w:type="dxa"/>
            <w:vAlign w:val="center"/>
          </w:tcPr>
          <w:p w14:paraId="40745A81" w14:textId="533A1421" w:rsidR="0018666A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CC</m:t>
                    </m:r>
                  </m:e>
                </m:d>
              </m:oMath>
            </m:oMathPara>
          </w:p>
        </w:tc>
        <w:tc>
          <w:tcPr>
            <w:tcW w:w="749" w:type="dxa"/>
            <w:vAlign w:val="center"/>
          </w:tcPr>
          <w:p w14:paraId="5ECF2890" w14:textId="0D4C7289" w:rsidR="0018666A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61" w:type="dxa"/>
            <w:vAlign w:val="center"/>
          </w:tcPr>
          <w:p w14:paraId="4C7D13E2" w14:textId="77777777" w:rsidR="0018666A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Detections</w:t>
            </w:r>
          </w:p>
          <w:p w14:paraId="25C42311" w14:textId="1A4BEF2C" w:rsidR="00C53620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MAD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sym w:font="Symbol" w:char="F0B3"/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9.0</w:t>
            </w:r>
          </w:p>
        </w:tc>
        <w:tc>
          <w:tcPr>
            <w:tcW w:w="1161" w:type="dxa"/>
          </w:tcPr>
          <w:p w14:paraId="394A4171" w14:textId="77777777" w:rsidR="00C53620" w:rsidRPr="00C53620" w:rsidRDefault="00C53620" w:rsidP="00C5362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Detections</w:t>
            </w:r>
          </w:p>
          <w:p w14:paraId="076B5A4D" w14:textId="088F5C50" w:rsidR="0018666A" w:rsidRPr="00C53620" w:rsidRDefault="00C53620" w:rsidP="00C53620">
            <w:pPr>
              <w:rPr>
                <w:sz w:val="20"/>
                <w:szCs w:val="20"/>
                <w:lang w:val="en-US"/>
              </w:rPr>
            </w:pP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MAD</w:t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sym w:font="Symbol" w:char="F0B3"/>
            </w:r>
            <w:r w:rsidRPr="00C53620"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5*</w:t>
            </w:r>
          </w:p>
        </w:tc>
      </w:tr>
      <w:tr w:rsidR="00C53620" w14:paraId="778D8871" w14:textId="3C73F585" w:rsidTr="00A37EA2">
        <w:tc>
          <w:tcPr>
            <w:tcW w:w="1413" w:type="dxa"/>
          </w:tcPr>
          <w:p w14:paraId="1D65C289" w14:textId="5F0DAAF0" w:rsidR="0018666A" w:rsidRPr="00C53620" w:rsidRDefault="0018666A" w:rsidP="00FA6093">
            <w:pPr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Catalog - 01</w:t>
            </w:r>
          </w:p>
        </w:tc>
        <w:tc>
          <w:tcPr>
            <w:tcW w:w="727" w:type="dxa"/>
          </w:tcPr>
          <w:p w14:paraId="63E4C281" w14:textId="51397AA9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333.3</w:t>
            </w:r>
          </w:p>
        </w:tc>
        <w:tc>
          <w:tcPr>
            <w:tcW w:w="1053" w:type="dxa"/>
          </w:tcPr>
          <w:p w14:paraId="5A06CCAB" w14:textId="2A3BF606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333.3</w:t>
            </w:r>
          </w:p>
        </w:tc>
        <w:tc>
          <w:tcPr>
            <w:tcW w:w="1139" w:type="dxa"/>
          </w:tcPr>
          <w:p w14:paraId="51E694FC" w14:textId="268A6BFA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71" w:type="dxa"/>
          </w:tcPr>
          <w:p w14:paraId="15EE71B9" w14:textId="39DA44BE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166.7</w:t>
            </w:r>
          </w:p>
        </w:tc>
        <w:tc>
          <w:tcPr>
            <w:tcW w:w="962" w:type="dxa"/>
          </w:tcPr>
          <w:p w14:paraId="3388471E" w14:textId="1F32AC34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166.7</w:t>
            </w:r>
          </w:p>
        </w:tc>
        <w:tc>
          <w:tcPr>
            <w:tcW w:w="1162" w:type="dxa"/>
          </w:tcPr>
          <w:p w14:paraId="0B990CCE" w14:textId="64F3805B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94" w:type="dxa"/>
          </w:tcPr>
          <w:p w14:paraId="3012A608" w14:textId="6C901279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27" w:type="dxa"/>
          </w:tcPr>
          <w:p w14:paraId="03847B8A" w14:textId="72749EC3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9.</w:t>
            </w:r>
            <w:r w:rsidR="00A37EA2"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731" w:type="dxa"/>
          </w:tcPr>
          <w:p w14:paraId="66DD6F84" w14:textId="6F05C617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0.29</w:t>
            </w:r>
          </w:p>
        </w:tc>
        <w:tc>
          <w:tcPr>
            <w:tcW w:w="749" w:type="dxa"/>
          </w:tcPr>
          <w:p w14:paraId="4FA35EF9" w14:textId="1F047C45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1161" w:type="dxa"/>
          </w:tcPr>
          <w:p w14:paraId="494703A5" w14:textId="408F4A00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1161" w:type="dxa"/>
          </w:tcPr>
          <w:p w14:paraId="479EB5F9" w14:textId="62712145" w:rsidR="0018666A" w:rsidRPr="00C53620" w:rsidRDefault="0018666A" w:rsidP="00C53620">
            <w:pPr>
              <w:jc w:val="center"/>
              <w:rPr>
                <w:sz w:val="18"/>
                <w:szCs w:val="18"/>
                <w:lang w:val="en-US"/>
              </w:rPr>
            </w:pPr>
            <w:r w:rsidRPr="00C53620">
              <w:rPr>
                <w:sz w:val="18"/>
                <w:szCs w:val="18"/>
                <w:lang w:val="en-US"/>
              </w:rPr>
              <w:t>18</w:t>
            </w:r>
          </w:p>
        </w:tc>
      </w:tr>
      <w:tr w:rsidR="00C53620" w14:paraId="15FAD66B" w14:textId="77777777" w:rsidTr="00A37EA2">
        <w:tc>
          <w:tcPr>
            <w:tcW w:w="1413" w:type="dxa"/>
          </w:tcPr>
          <w:p w14:paraId="1701DCFF" w14:textId="2AAEFA45" w:rsidR="00C53620" w:rsidRPr="00C53620" w:rsidRDefault="00C53620" w:rsidP="00FA60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Catalog - 02</w:t>
            </w:r>
          </w:p>
        </w:tc>
        <w:tc>
          <w:tcPr>
            <w:tcW w:w="727" w:type="dxa"/>
          </w:tcPr>
          <w:p w14:paraId="3D87ECAB" w14:textId="27A0F1EA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555.5</w:t>
            </w:r>
          </w:p>
        </w:tc>
        <w:tc>
          <w:tcPr>
            <w:tcW w:w="1053" w:type="dxa"/>
          </w:tcPr>
          <w:p w14:paraId="228F2148" w14:textId="21FF0F2C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555.5</w:t>
            </w:r>
          </w:p>
        </w:tc>
        <w:tc>
          <w:tcPr>
            <w:tcW w:w="1139" w:type="dxa"/>
          </w:tcPr>
          <w:p w14:paraId="67FC93BB" w14:textId="283229D1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71" w:type="dxa"/>
          </w:tcPr>
          <w:p w14:paraId="5FBC5F33" w14:textId="08CE5880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277.775</w:t>
            </w:r>
          </w:p>
        </w:tc>
        <w:tc>
          <w:tcPr>
            <w:tcW w:w="962" w:type="dxa"/>
          </w:tcPr>
          <w:p w14:paraId="589D0171" w14:textId="7E8329C3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277.775</w:t>
            </w:r>
          </w:p>
        </w:tc>
        <w:tc>
          <w:tcPr>
            <w:tcW w:w="1162" w:type="dxa"/>
          </w:tcPr>
          <w:p w14:paraId="1A4D24B2" w14:textId="28ECC7D6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94" w:type="dxa"/>
          </w:tcPr>
          <w:p w14:paraId="1C856F92" w14:textId="1EBB1DDB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27" w:type="dxa"/>
          </w:tcPr>
          <w:p w14:paraId="461602A4" w14:textId="13EC3194" w:rsidR="00C53620" w:rsidRPr="00C53620" w:rsidRDefault="00C53620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9.49</w:t>
            </w:r>
          </w:p>
        </w:tc>
        <w:tc>
          <w:tcPr>
            <w:tcW w:w="731" w:type="dxa"/>
          </w:tcPr>
          <w:p w14:paraId="557015CF" w14:textId="19595111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0.28</w:t>
            </w:r>
          </w:p>
        </w:tc>
        <w:tc>
          <w:tcPr>
            <w:tcW w:w="749" w:type="dxa"/>
          </w:tcPr>
          <w:p w14:paraId="480183EF" w14:textId="41B974F0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</w:t>
            </w:r>
          </w:p>
        </w:tc>
        <w:tc>
          <w:tcPr>
            <w:tcW w:w="1161" w:type="dxa"/>
          </w:tcPr>
          <w:p w14:paraId="7D2F4A94" w14:textId="5B49E4E5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1161" w:type="dxa"/>
          </w:tcPr>
          <w:p w14:paraId="1A4CF90B" w14:textId="538E54B2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</w:tr>
      <w:tr w:rsidR="00C53620" w14:paraId="2095EAB1" w14:textId="77777777" w:rsidTr="00A37EA2">
        <w:tc>
          <w:tcPr>
            <w:tcW w:w="1413" w:type="dxa"/>
          </w:tcPr>
          <w:p w14:paraId="25D8B82D" w14:textId="22A25F3C" w:rsidR="00C53620" w:rsidRPr="00C53620" w:rsidRDefault="00A37EA2" w:rsidP="00FA60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Catalog - 03**</w:t>
            </w:r>
          </w:p>
        </w:tc>
        <w:tc>
          <w:tcPr>
            <w:tcW w:w="727" w:type="dxa"/>
          </w:tcPr>
          <w:p w14:paraId="061E5A16" w14:textId="08E62923" w:rsidR="00C53620" w:rsidRPr="00C53620" w:rsidRDefault="00A37EA2" w:rsidP="00A37EA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53" w:type="dxa"/>
          </w:tcPr>
          <w:p w14:paraId="5572B942" w14:textId="217220FF" w:rsidR="00C53620" w:rsidRPr="00C53620" w:rsidRDefault="00A37EA2" w:rsidP="00A37EA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39" w:type="dxa"/>
          </w:tcPr>
          <w:p w14:paraId="2D3A0CD1" w14:textId="2C464A0E" w:rsidR="00C53620" w:rsidRPr="00C53620" w:rsidRDefault="00A37EA2" w:rsidP="00A37EA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71" w:type="dxa"/>
          </w:tcPr>
          <w:p w14:paraId="270A80B9" w14:textId="12CBC3AA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62" w:type="dxa"/>
          </w:tcPr>
          <w:p w14:paraId="58F90808" w14:textId="2E1E0DE7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64B5F80A" w14:textId="520812C9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94" w:type="dxa"/>
          </w:tcPr>
          <w:p w14:paraId="33F98F5F" w14:textId="1AC587E2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27" w:type="dxa"/>
          </w:tcPr>
          <w:p w14:paraId="07FDED08" w14:textId="729E0D47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10.92</w:t>
            </w:r>
          </w:p>
        </w:tc>
        <w:tc>
          <w:tcPr>
            <w:tcW w:w="731" w:type="dxa"/>
          </w:tcPr>
          <w:p w14:paraId="337B0441" w14:textId="5FE90ABF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0.34</w:t>
            </w:r>
          </w:p>
        </w:tc>
        <w:tc>
          <w:tcPr>
            <w:tcW w:w="749" w:type="dxa"/>
          </w:tcPr>
          <w:p w14:paraId="115EFBDF" w14:textId="7337BD91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161" w:type="dxa"/>
          </w:tcPr>
          <w:p w14:paraId="03F14DB7" w14:textId="3A47F371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61" w:type="dxa"/>
          </w:tcPr>
          <w:p w14:paraId="5B3F25B1" w14:textId="7552FC7B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</w:tr>
      <w:tr w:rsidR="00C53620" w14:paraId="5CCA7F2A" w14:textId="77777777" w:rsidTr="00A37EA2">
        <w:tc>
          <w:tcPr>
            <w:tcW w:w="1413" w:type="dxa"/>
          </w:tcPr>
          <w:p w14:paraId="1FF0E556" w14:textId="2A45D749" w:rsidR="00C53620" w:rsidRPr="00C53620" w:rsidRDefault="00A37EA2" w:rsidP="00FA60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Catalog - 04</w:t>
            </w:r>
          </w:p>
        </w:tc>
        <w:tc>
          <w:tcPr>
            <w:tcW w:w="727" w:type="dxa"/>
          </w:tcPr>
          <w:p w14:paraId="779ACBD6" w14:textId="3B083CAA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444.4</w:t>
            </w:r>
          </w:p>
        </w:tc>
        <w:tc>
          <w:tcPr>
            <w:tcW w:w="1053" w:type="dxa"/>
          </w:tcPr>
          <w:p w14:paraId="088AC868" w14:textId="0F45F1A9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444.4</w:t>
            </w:r>
          </w:p>
        </w:tc>
        <w:tc>
          <w:tcPr>
            <w:tcW w:w="1139" w:type="dxa"/>
          </w:tcPr>
          <w:p w14:paraId="4F36F467" w14:textId="56198669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71" w:type="dxa"/>
          </w:tcPr>
          <w:p w14:paraId="0A4AFD38" w14:textId="227DB23B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222.2</w:t>
            </w:r>
          </w:p>
        </w:tc>
        <w:tc>
          <w:tcPr>
            <w:tcW w:w="962" w:type="dxa"/>
          </w:tcPr>
          <w:p w14:paraId="79E11319" w14:textId="11CE4865" w:rsidR="00C53620" w:rsidRPr="00C53620" w:rsidRDefault="00A37EA2" w:rsidP="00A37E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222.2</w:t>
            </w:r>
          </w:p>
        </w:tc>
        <w:tc>
          <w:tcPr>
            <w:tcW w:w="1162" w:type="dxa"/>
          </w:tcPr>
          <w:p w14:paraId="4AA6AA68" w14:textId="16379098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94" w:type="dxa"/>
          </w:tcPr>
          <w:p w14:paraId="76E42913" w14:textId="6CB2DCC0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27" w:type="dxa"/>
          </w:tcPr>
          <w:p w14:paraId="2A08C12E" w14:textId="58CA91D6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9.54</w:t>
            </w:r>
          </w:p>
        </w:tc>
        <w:tc>
          <w:tcPr>
            <w:tcW w:w="731" w:type="dxa"/>
          </w:tcPr>
          <w:p w14:paraId="2CE7BE2E" w14:textId="15F063AD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0.29</w:t>
            </w:r>
          </w:p>
        </w:tc>
        <w:tc>
          <w:tcPr>
            <w:tcW w:w="749" w:type="dxa"/>
          </w:tcPr>
          <w:p w14:paraId="5177B497" w14:textId="4088A662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1161" w:type="dxa"/>
          </w:tcPr>
          <w:p w14:paraId="7857E270" w14:textId="730D730E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1161" w:type="dxa"/>
          </w:tcPr>
          <w:p w14:paraId="5E96DDDE" w14:textId="3C8CB665" w:rsidR="00C53620" w:rsidRPr="00C53620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</w:p>
        </w:tc>
      </w:tr>
      <w:tr w:rsidR="00A37EA2" w14:paraId="5678D522" w14:textId="77777777" w:rsidTr="00A37EA2">
        <w:tc>
          <w:tcPr>
            <w:tcW w:w="1413" w:type="dxa"/>
          </w:tcPr>
          <w:p w14:paraId="2B12844E" w14:textId="19D7B60D" w:rsidR="00A37EA2" w:rsidRDefault="00A37EA2" w:rsidP="00FA60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Catalog - 05</w:t>
            </w:r>
          </w:p>
        </w:tc>
        <w:tc>
          <w:tcPr>
            <w:tcW w:w="727" w:type="dxa"/>
          </w:tcPr>
          <w:p w14:paraId="006A7304" w14:textId="3613FF06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444.4</w:t>
            </w:r>
          </w:p>
        </w:tc>
        <w:tc>
          <w:tcPr>
            <w:tcW w:w="1053" w:type="dxa"/>
          </w:tcPr>
          <w:p w14:paraId="0ECB094B" w14:textId="0FEE8163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444.4</w:t>
            </w:r>
          </w:p>
        </w:tc>
        <w:tc>
          <w:tcPr>
            <w:tcW w:w="1139" w:type="dxa"/>
          </w:tcPr>
          <w:p w14:paraId="1E303580" w14:textId="750231D7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071" w:type="dxa"/>
          </w:tcPr>
          <w:p w14:paraId="3A8137C5" w14:textId="0DA0D48C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222.2</w:t>
            </w:r>
          </w:p>
        </w:tc>
        <w:tc>
          <w:tcPr>
            <w:tcW w:w="962" w:type="dxa"/>
          </w:tcPr>
          <w:p w14:paraId="0A454E9C" w14:textId="73E8EB95" w:rsidR="00A37EA2" w:rsidRDefault="00A37EA2" w:rsidP="00A37EA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222.2</w:t>
            </w:r>
          </w:p>
        </w:tc>
        <w:tc>
          <w:tcPr>
            <w:tcW w:w="1162" w:type="dxa"/>
          </w:tcPr>
          <w:p w14:paraId="1FE55DDD" w14:textId="014AFB1E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94" w:type="dxa"/>
          </w:tcPr>
          <w:p w14:paraId="3D4E9AB0" w14:textId="34905251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827" w:type="dxa"/>
          </w:tcPr>
          <w:p w14:paraId="0B911CA5" w14:textId="6850D31F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9.55</w:t>
            </w:r>
          </w:p>
        </w:tc>
        <w:tc>
          <w:tcPr>
            <w:tcW w:w="731" w:type="dxa"/>
          </w:tcPr>
          <w:p w14:paraId="59049D16" w14:textId="3707F43F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0.24</w:t>
            </w:r>
          </w:p>
        </w:tc>
        <w:tc>
          <w:tcPr>
            <w:tcW w:w="749" w:type="dxa"/>
          </w:tcPr>
          <w:p w14:paraId="210B4935" w14:textId="521B6882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177</w:t>
            </w:r>
          </w:p>
        </w:tc>
        <w:tc>
          <w:tcPr>
            <w:tcW w:w="1161" w:type="dxa"/>
          </w:tcPr>
          <w:p w14:paraId="49044587" w14:textId="271C4F25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1161" w:type="dxa"/>
          </w:tcPr>
          <w:p w14:paraId="43EC2CA0" w14:textId="35C6411F" w:rsidR="00A37EA2" w:rsidRDefault="00A37EA2" w:rsidP="00C536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</w:tr>
    </w:tbl>
    <w:p w14:paraId="1DE1FF1F" w14:textId="0204FC57" w:rsidR="00A37EA2" w:rsidRPr="00A37EA2" w:rsidRDefault="00C53620" w:rsidP="00A37EA2">
      <w:pPr>
        <w:spacing w:after="0"/>
        <w:rPr>
          <w:sz w:val="18"/>
          <w:szCs w:val="18"/>
          <w:lang w:val="en-US"/>
        </w:rPr>
      </w:pPr>
      <w:r w:rsidRPr="00A37EA2">
        <w:rPr>
          <w:sz w:val="18"/>
          <w:szCs w:val="18"/>
          <w:lang w:val="en-US"/>
        </w:rPr>
        <w:t>* Excluding templates</w:t>
      </w:r>
    </w:p>
    <w:p w14:paraId="0ECF0C66" w14:textId="3F25555D" w:rsidR="00A37EA2" w:rsidRDefault="00A37EA2" w:rsidP="00A37EA2">
      <w:pPr>
        <w:spacing w:after="0"/>
        <w:rPr>
          <w:sz w:val="18"/>
          <w:szCs w:val="18"/>
          <w:lang w:val="en-US"/>
        </w:rPr>
      </w:pPr>
      <w:r w:rsidRPr="00A37EA2">
        <w:rPr>
          <w:sz w:val="18"/>
          <w:szCs w:val="18"/>
          <w:lang w:val="en-US"/>
        </w:rPr>
        <w:t>** Template Matching - ‘classic’</w:t>
      </w:r>
    </w:p>
    <w:p w14:paraId="76B11560" w14:textId="77777777" w:rsidR="00843D73" w:rsidRDefault="00843D73" w:rsidP="00A37EA2">
      <w:pPr>
        <w:spacing w:after="0"/>
        <w:rPr>
          <w:sz w:val="18"/>
          <w:szCs w:val="18"/>
          <w:lang w:val="en-US"/>
        </w:rPr>
      </w:pPr>
    </w:p>
    <w:p w14:paraId="1BD5154F" w14:textId="53A4E885" w:rsidR="00843D73" w:rsidRPr="000F16D2" w:rsidRDefault="00095DA0" w:rsidP="00095DA0">
      <w:pPr>
        <w:spacing w:after="0"/>
        <w:jc w:val="center"/>
        <w:rPr>
          <w:sz w:val="18"/>
          <w:szCs w:val="18"/>
          <w:lang w:val="en-US"/>
        </w:rPr>
      </w:pPr>
      <w:r w:rsidRPr="00095DA0">
        <w:rPr>
          <w:sz w:val="18"/>
          <w:szCs w:val="18"/>
          <w:lang w:val="el-GR"/>
        </w:rPr>
        <w:drawing>
          <wp:inline distT="0" distB="0" distL="0" distR="0" wp14:anchorId="78792A4D" wp14:editId="2F572856">
            <wp:extent cx="5609001" cy="2798874"/>
            <wp:effectExtent l="0" t="0" r="4445" b="0"/>
            <wp:docPr id="688790364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0364" name="Picture 1" descr="A diagram of 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843" cy="2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6C7C" w14:textId="256846D1" w:rsidR="00C2290E" w:rsidRDefault="00C2290E" w:rsidP="00A37EA2">
      <w:pPr>
        <w:spacing w:after="0"/>
        <w:rPr>
          <w:sz w:val="18"/>
          <w:szCs w:val="18"/>
          <w:lang w:val="en-US"/>
        </w:rPr>
      </w:pPr>
      <w:r w:rsidRPr="00C2290E">
        <w:rPr>
          <w:sz w:val="18"/>
          <w:szCs w:val="18"/>
          <w:lang w:val="en-US"/>
        </w:rPr>
        <w:lastRenderedPageBreak/>
        <w:drawing>
          <wp:inline distT="0" distB="0" distL="0" distR="0" wp14:anchorId="2C71872F" wp14:editId="2CA01034">
            <wp:extent cx="8229600" cy="5051425"/>
            <wp:effectExtent l="0" t="0" r="0" b="3175"/>
            <wp:docPr id="896012180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2180" name="Picture 1" descr="A graph with numbers and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615" w14:textId="2CEA1A26" w:rsidR="00C2290E" w:rsidRPr="001F4C4E" w:rsidRDefault="000F16D2" w:rsidP="00A37EA2">
      <w:pPr>
        <w:spacing w:after="0"/>
        <w:rPr>
          <w:sz w:val="18"/>
          <w:szCs w:val="18"/>
          <w:lang w:val="en-US"/>
        </w:rPr>
      </w:pPr>
      <w:r w:rsidRPr="001F4C4E">
        <w:rPr>
          <w:b/>
          <w:bCs/>
          <w:sz w:val="18"/>
          <w:szCs w:val="18"/>
          <w:lang w:val="en-US"/>
        </w:rPr>
        <w:t>Fi</w:t>
      </w:r>
      <w:r w:rsidRPr="000F16D2">
        <w:rPr>
          <w:b/>
          <w:bCs/>
          <w:sz w:val="18"/>
          <w:szCs w:val="18"/>
          <w:lang w:val="en-US"/>
        </w:rPr>
        <w:t xml:space="preserve">gure 1. </w:t>
      </w:r>
      <w:r w:rsidR="001F4C4E">
        <w:rPr>
          <w:b/>
          <w:bCs/>
          <w:sz w:val="18"/>
          <w:szCs w:val="18"/>
          <w:lang w:val="en-US"/>
        </w:rPr>
        <w:t xml:space="preserve"> </w:t>
      </w:r>
      <w:r w:rsidR="001F4C4E">
        <w:rPr>
          <w:sz w:val="18"/>
          <w:szCs w:val="18"/>
          <w:lang w:val="en-US"/>
        </w:rPr>
        <w:t xml:space="preserve">Analysis if the detections for different parameter configuration (see table). Dotted lines show MAD=9.5 and MAD=10. See next figure for </w:t>
      </w:r>
      <w:proofErr w:type="gramStart"/>
      <w:r w:rsidR="001F4C4E">
        <w:rPr>
          <w:sz w:val="18"/>
          <w:szCs w:val="18"/>
          <w:lang w:val="en-US"/>
        </w:rPr>
        <w:t>close up</w:t>
      </w:r>
      <w:proofErr w:type="gramEnd"/>
      <w:r w:rsidR="001F4C4E">
        <w:rPr>
          <w:sz w:val="18"/>
          <w:szCs w:val="18"/>
          <w:lang w:val="en-US"/>
        </w:rPr>
        <w:t>.</w:t>
      </w:r>
    </w:p>
    <w:p w14:paraId="525F3AD4" w14:textId="77777777" w:rsidR="00C2290E" w:rsidRDefault="00C2290E" w:rsidP="00A37EA2">
      <w:pPr>
        <w:spacing w:after="0"/>
        <w:rPr>
          <w:sz w:val="18"/>
          <w:szCs w:val="18"/>
          <w:lang w:val="en-US"/>
        </w:rPr>
      </w:pPr>
    </w:p>
    <w:p w14:paraId="5AD22EB4" w14:textId="77777777" w:rsidR="00C2290E" w:rsidRDefault="00C2290E" w:rsidP="00A37EA2">
      <w:pPr>
        <w:spacing w:after="0"/>
        <w:rPr>
          <w:sz w:val="18"/>
          <w:szCs w:val="18"/>
          <w:lang w:val="en-US"/>
        </w:rPr>
      </w:pPr>
    </w:p>
    <w:p w14:paraId="302BBEFA" w14:textId="77777777" w:rsidR="00C2290E" w:rsidRDefault="00C2290E" w:rsidP="00A37EA2">
      <w:pPr>
        <w:spacing w:after="0"/>
        <w:rPr>
          <w:sz w:val="18"/>
          <w:szCs w:val="18"/>
          <w:lang w:val="en-US"/>
        </w:rPr>
      </w:pPr>
    </w:p>
    <w:p w14:paraId="5095A97A" w14:textId="77777777" w:rsidR="00C2290E" w:rsidRDefault="00C2290E" w:rsidP="00A37EA2">
      <w:pPr>
        <w:spacing w:after="0"/>
        <w:rPr>
          <w:sz w:val="18"/>
          <w:szCs w:val="18"/>
          <w:lang w:val="en-US"/>
        </w:rPr>
      </w:pPr>
    </w:p>
    <w:p w14:paraId="6E16E8AD" w14:textId="09DA1576" w:rsidR="00C2290E" w:rsidRPr="001F4C4E" w:rsidRDefault="001F4C4E" w:rsidP="00A37EA2">
      <w:pPr>
        <w:spacing w:after="0"/>
        <w:rPr>
          <w:b/>
          <w:bCs/>
          <w:sz w:val="18"/>
          <w:szCs w:val="18"/>
          <w:lang w:val="en-US"/>
        </w:rPr>
      </w:pPr>
      <w:r w:rsidRPr="001F4C4E">
        <w:rPr>
          <w:sz w:val="18"/>
          <w:szCs w:val="18"/>
          <w:lang w:val="en-US"/>
        </w:rPr>
        <w:lastRenderedPageBreak/>
        <w:drawing>
          <wp:inline distT="0" distB="0" distL="0" distR="0" wp14:anchorId="0E75FA48" wp14:editId="1EFFA5E5">
            <wp:extent cx="8229600" cy="4910455"/>
            <wp:effectExtent l="0" t="0" r="0" b="4445"/>
            <wp:docPr id="14884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9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8F8" w14:textId="4852F829" w:rsidR="001F4C4E" w:rsidRDefault="001F4C4E" w:rsidP="00A37EA2">
      <w:pPr>
        <w:spacing w:after="0"/>
        <w:rPr>
          <w:sz w:val="18"/>
          <w:szCs w:val="18"/>
          <w:lang w:val="en-US"/>
        </w:rPr>
      </w:pPr>
      <w:r w:rsidRPr="001F4C4E">
        <w:rPr>
          <w:b/>
          <w:bCs/>
          <w:sz w:val="18"/>
          <w:szCs w:val="18"/>
          <w:lang w:val="en-US"/>
        </w:rPr>
        <w:t xml:space="preserve">Figure 2. </w:t>
      </w:r>
      <w:r>
        <w:rPr>
          <w:sz w:val="18"/>
          <w:szCs w:val="18"/>
          <w:lang w:val="en-US"/>
        </w:rPr>
        <w:t>Detection</w:t>
      </w:r>
      <w:r w:rsidR="00BA3D26">
        <w:rPr>
          <w:sz w:val="18"/>
          <w:szCs w:val="18"/>
          <w:lang w:val="en-US"/>
        </w:rPr>
        <w:t>s between 9.0</w:t>
      </w:r>
      <w:r w:rsidR="00BA3D26">
        <w:rPr>
          <w:sz w:val="18"/>
          <w:szCs w:val="18"/>
          <w:lang w:val="en-US"/>
        </w:rPr>
        <w:sym w:font="Symbol" w:char="F0A3"/>
      </w:r>
      <w:r w:rsidR="00BA3D26">
        <w:rPr>
          <w:sz w:val="18"/>
          <w:szCs w:val="18"/>
          <w:lang w:val="en-US"/>
        </w:rPr>
        <w:t>MAD</w:t>
      </w:r>
      <w:r w:rsidR="00BA3D26">
        <w:rPr>
          <w:sz w:val="18"/>
          <w:szCs w:val="18"/>
          <w:lang w:val="en-US"/>
        </w:rPr>
        <w:sym w:font="Symbol" w:char="F0A3"/>
      </w:r>
      <w:r w:rsidR="00BA3D26">
        <w:rPr>
          <w:sz w:val="18"/>
          <w:szCs w:val="18"/>
          <w:lang w:val="en-US"/>
        </w:rPr>
        <w:t xml:space="preserve">11. Dotted lines </w:t>
      </w:r>
      <w:proofErr w:type="gramStart"/>
      <w:r w:rsidR="00BA3D26">
        <w:rPr>
          <w:sz w:val="18"/>
          <w:szCs w:val="18"/>
          <w:lang w:val="en-US"/>
        </w:rPr>
        <w:t>shows</w:t>
      </w:r>
      <w:proofErr w:type="gramEnd"/>
      <w:r w:rsidR="00BA3D26">
        <w:rPr>
          <w:sz w:val="18"/>
          <w:szCs w:val="18"/>
          <w:lang w:val="en-US"/>
        </w:rPr>
        <w:t xml:space="preserve"> the threshold limits for MAD=9.5 and MAD=10. </w:t>
      </w:r>
    </w:p>
    <w:p w14:paraId="5613EF8D" w14:textId="77777777" w:rsidR="00BA3D26" w:rsidRDefault="00BA3D26" w:rsidP="00A37EA2">
      <w:pPr>
        <w:spacing w:after="0"/>
        <w:rPr>
          <w:sz w:val="18"/>
          <w:szCs w:val="18"/>
          <w:lang w:val="en-US"/>
        </w:rPr>
      </w:pPr>
    </w:p>
    <w:p w14:paraId="23A5A0BD" w14:textId="77777777" w:rsidR="00BA3D26" w:rsidRDefault="00BA3D26" w:rsidP="00A37EA2">
      <w:pPr>
        <w:spacing w:after="0"/>
        <w:rPr>
          <w:sz w:val="18"/>
          <w:szCs w:val="18"/>
          <w:lang w:val="en-US"/>
        </w:rPr>
      </w:pPr>
    </w:p>
    <w:p w14:paraId="38BF2812" w14:textId="77777777" w:rsidR="00BA3D26" w:rsidRDefault="00BA3D26" w:rsidP="00A37EA2">
      <w:pPr>
        <w:spacing w:after="0"/>
        <w:rPr>
          <w:sz w:val="18"/>
          <w:szCs w:val="18"/>
          <w:lang w:val="en-US"/>
        </w:rPr>
      </w:pPr>
    </w:p>
    <w:p w14:paraId="4469E772" w14:textId="77777777" w:rsidR="00BA3D26" w:rsidRDefault="00BA3D26" w:rsidP="00A37EA2">
      <w:pPr>
        <w:spacing w:after="0"/>
        <w:rPr>
          <w:sz w:val="18"/>
          <w:szCs w:val="18"/>
          <w:lang w:val="en-US"/>
        </w:rPr>
      </w:pPr>
    </w:p>
    <w:p w14:paraId="2694BC1D" w14:textId="77777777" w:rsidR="00BA3D26" w:rsidRDefault="00BA3D26" w:rsidP="00A37EA2">
      <w:pPr>
        <w:spacing w:after="0"/>
        <w:rPr>
          <w:sz w:val="18"/>
          <w:szCs w:val="18"/>
          <w:lang w:val="en-US"/>
        </w:rPr>
      </w:pPr>
    </w:p>
    <w:p w14:paraId="5993CEFB" w14:textId="77777777" w:rsidR="00BA3D26" w:rsidRPr="001F4C4E" w:rsidRDefault="00BA3D26" w:rsidP="00A37EA2">
      <w:pPr>
        <w:spacing w:after="0"/>
        <w:rPr>
          <w:sz w:val="18"/>
          <w:szCs w:val="18"/>
          <w:lang w:val="en-US"/>
        </w:rPr>
      </w:pPr>
    </w:p>
    <w:p w14:paraId="27FA0927" w14:textId="77777777" w:rsidR="001F4C4E" w:rsidRPr="00A37EA2" w:rsidRDefault="001F4C4E" w:rsidP="00A37EA2">
      <w:pPr>
        <w:spacing w:after="0"/>
        <w:rPr>
          <w:sz w:val="18"/>
          <w:szCs w:val="18"/>
          <w:lang w:val="en-US"/>
        </w:rPr>
      </w:pPr>
    </w:p>
    <w:sectPr w:rsidR="001F4C4E" w:rsidRPr="00A37EA2" w:rsidSect="00614A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B7D56"/>
    <w:multiLevelType w:val="hybridMultilevel"/>
    <w:tmpl w:val="21FE546C"/>
    <w:lvl w:ilvl="0" w:tplc="9600FC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93"/>
    <w:rsid w:val="00095DA0"/>
    <w:rsid w:val="000F16D2"/>
    <w:rsid w:val="0018666A"/>
    <w:rsid w:val="001F4C4E"/>
    <w:rsid w:val="00217AC1"/>
    <w:rsid w:val="00291CAA"/>
    <w:rsid w:val="0032534E"/>
    <w:rsid w:val="00495E0A"/>
    <w:rsid w:val="00614AA5"/>
    <w:rsid w:val="00843D73"/>
    <w:rsid w:val="00A37EA2"/>
    <w:rsid w:val="00BA3D26"/>
    <w:rsid w:val="00C2290E"/>
    <w:rsid w:val="00C53620"/>
    <w:rsid w:val="00ED0E88"/>
    <w:rsid w:val="00F72495"/>
    <w:rsid w:val="00F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8FB78"/>
  <w15:chartTrackingRefBased/>
  <w15:docId w15:val="{E9B620B7-6BC1-5D4E-B7C1-013C55E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9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6093"/>
  </w:style>
  <w:style w:type="character" w:customStyle="1" w:styleId="DateChar">
    <w:name w:val="Date Char"/>
    <w:basedOn w:val="DefaultParagraphFont"/>
    <w:link w:val="Date"/>
    <w:uiPriority w:val="99"/>
    <w:semiHidden/>
    <w:rsid w:val="00FA6093"/>
  </w:style>
  <w:style w:type="table" w:styleId="TableGrid">
    <w:name w:val="Table Grid"/>
    <w:basedOn w:val="TableNormal"/>
    <w:uiPriority w:val="39"/>
    <w:rsid w:val="00FA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6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DOMINGUEZ RAMIREZ</dc:creator>
  <cp:keywords/>
  <dc:description/>
  <cp:lastModifiedBy>LUIS ANTONIO DOMINGUEZ RAMIREZ</cp:lastModifiedBy>
  <cp:revision>1</cp:revision>
  <dcterms:created xsi:type="dcterms:W3CDTF">2024-04-09T21:30:00Z</dcterms:created>
  <dcterms:modified xsi:type="dcterms:W3CDTF">2024-04-10T01:18:00Z</dcterms:modified>
</cp:coreProperties>
</file>