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102"/>
        <w:tblLook w:firstRow="1" w:lastRow="0" w:firstColumn="0" w:lastColumn="0" w:noHBand="0" w:noVBand="1"/>
      </w:tblPr>
      <w:tblGrid>
        <w:gridCol w:w="5008"/>
        <w:gridCol w:w="2312"/>
        <w:gridCol w:w="2552"/>
        <w:gridCol w:w="2098"/>
        <w:gridCol w:w="1132"/>
      </w:tblGrid>
      <w:tr>
        <w:trPr>
          <w:cantSplit/>
          <w:trHeight w:val="312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Enrolled in Clinical Trials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14,397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Yes, N = 1,377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No, N = 13,020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61.3 (17.8)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58.4 (16.1)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61.6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3,720.0 (25.8%)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3,327.0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6,512.0 (45.2%)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514.0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5,998.0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4,165.0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470.0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3,695.0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7,849.0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807.0 (58.6%)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7,042.0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6,548.0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570.0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5,978.0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Race/Ethnicity,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3,979.0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442.0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3,537.0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3,730.0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300.0 (21.8%)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3,430.0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Native_American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682.0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613.0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4,987.0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492.0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4,495.0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954.0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893.0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Payment Source,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4,772.0 (33.1%)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4,384.0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3,136.0 (21.8%)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202.0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2,934.0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4,776.0 (33.2%)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576.0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4,200.0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1,248.0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1,092.0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465.0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410.0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6,289.0 (43.7%)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339.0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5,950.0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1,824.0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254.0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1,570.0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4,952.0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433.0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4,519.0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1,332.0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351.0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981.0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3,287.0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241.0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3,046.0 (23.4%)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6,195.0 (43.0%)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721.0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5,474.0 (42.0%)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4,223.0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385.0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3,838.0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692.0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662.0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2,911.0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220.0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2,691.0 (23.3%)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5,805.0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705.0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5,100.0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3,837.0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375.0 (28.5%)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3,462.0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298.0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12,714.0 (88.3%)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1,196.0 (86.9%)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11,518.0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1,683.0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181.0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1,502.0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 on Dialysis,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13,876.0 (96.4%)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1,342.0 (97.5%)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12,534.0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521.0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486.0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Mellitus,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9,208.0 (64.0%)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868.0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8,340.0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5,189.0 (36.0%)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509.0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4,680.0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Dyslipidemia,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9,349.0 (64.9%)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861.0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8,488.0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5,048.0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516.0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4,532.0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 Failure,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12,785.0 (88.8%)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1,240.0 (90.1%)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11,545.0 (88.7%)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1,612.0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137.0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1,475.0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5,883.0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577.0 (41.9%)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5,306.0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8,514.0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800.0 (58.1%)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7,714.0 (59.2%)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Peripheral Artery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14,003.0 (97.3%)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1,347.0 (97.8%)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12,656.0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394.0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CABG,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13,981.0 (97.1%)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1,350.0 (98.0%)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12,631.0 (97.0%)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416.0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389.0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MI,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13,680.0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1,306.0 (94.8%)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12,374.0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717.0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646.0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Prior PCI,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13,743.0 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1,316.0 (95.6%)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12,427.0 (95.4%)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654.0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593.0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Medical History,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11,733.0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1,124.0 (81.6%)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10,609.0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2,664.0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253.0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2,411.0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Kidney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12,521.0 (87.0%)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1,217.0 (88.4%)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11,304.0 (86.8%)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1,876.0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 (11.6%)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1,716.0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Pulmonary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11,753.0 (81.6%)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1,100.0 (79.9%)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10,653.0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2,644.0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2,367.0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COPD,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13,207.0 (91.7%)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1,274.0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11,933.0 (91.7%)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1,190.0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103.0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1,087.0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Interstitial Lung Disease (ILD),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14,337.0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1,364.0 (99.1%)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12,973.0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Asthma,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13,044.0 (90.6%)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1,220.0 (88.6%)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11,824.0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1,353.0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157.0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1,196.0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Pulmonary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14,056.0 (97.6%)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1,339.0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12,717.0 (97.7%)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341.0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303.0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Organ Transplant,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14,179.0 (98.5%)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1,335.0 (96.9%)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12,844.0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218.0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176.0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Congenital heart disease,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14,365.0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1,370.0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12,995.0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Pulmonary Arterial 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14,341.0 (99.6%)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1,366.0 (99.2%)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12,975.0 (99.7%)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Cerebrovascular Disease, Stroke, or TIA,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1,519.0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1,435.0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Fibrilation or Atrial Flutter,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1,367.0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1,257.0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DVT or Pulmonary Embolism,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672.0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627.0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Smoking or Vaping,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933.0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86.0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847.0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Confusion or Altered Mental State,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1,537.0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1,429.0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Antihypertensive,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7,385.0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602.0 (50.4%)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6,783.0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5,364.0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437.0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4,927.0 (38.4%)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8,672.0 (61.8%)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758.0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7,914.0 (61.6%)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Antiplatelet,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3,749.0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339.0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3,410.0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10,647.0 (74.0%)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1,038.0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9,609.0 (73.8%)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Anticoagulant,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1,713.0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1,616.0 (12.6%)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12,323.0 (87.8%)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1,098.0 (91.9%)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11,225.0 (87.4%)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Anti-Hyperglycemic,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3,929.0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3,592.0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10,106.0 (72.0%)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858.0 (71.8%)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9,248.0 (72.0%)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Admission Date,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in ICU,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4,393.0 (30.5%)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733.0 (53.2%)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3,660.0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Intubation or Mechanical Ventilation,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2,972.0 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492.0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2,480.0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In-Hospital Death,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12,034.0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1,155.0 (83.9%)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10,879.0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2,363.0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222.0 (16.1%)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2,141.0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t-test; chi-square test of independence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2022-01-27T02:48:39Z</dcterms:modified>
  <cp:category/>
</cp:coreProperties>
</file>