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AC05" w14:textId="77777777" w:rsidR="0085172E" w:rsidRDefault="0085172E">
      <w:pPr>
        <w:ind w:left="351"/>
        <w:rPr>
          <w:b/>
          <w:color w:val="252525"/>
          <w:w w:val="95"/>
          <w:sz w:val="48"/>
        </w:rPr>
      </w:pPr>
    </w:p>
    <w:p w14:paraId="71112614" w14:textId="4170EC6F" w:rsidR="00DC4210" w:rsidRDefault="008D05BF">
      <w:pPr>
        <w:ind w:left="351"/>
        <w:rPr>
          <w:b/>
          <w:sz w:val="48"/>
        </w:rPr>
      </w:pPr>
      <w:r>
        <w:rPr>
          <w:b/>
          <w:color w:val="252525"/>
          <w:w w:val="95"/>
          <w:sz w:val="48"/>
        </w:rPr>
        <w:t>E</w:t>
      </w:r>
      <w:r w:rsidR="005856DC">
        <w:rPr>
          <w:b/>
          <w:color w:val="252525"/>
          <w:w w:val="95"/>
          <w:sz w:val="48"/>
        </w:rPr>
        <w:t>lise</w:t>
      </w:r>
      <w:r>
        <w:rPr>
          <w:b/>
          <w:color w:val="252525"/>
          <w:w w:val="95"/>
          <w:sz w:val="48"/>
        </w:rPr>
        <w:t xml:space="preserve"> </w:t>
      </w:r>
      <w:r w:rsidR="008C1CE4">
        <w:rPr>
          <w:b/>
          <w:color w:val="252525"/>
          <w:w w:val="95"/>
          <w:sz w:val="48"/>
        </w:rPr>
        <w:t>D</w:t>
      </w:r>
      <w:r w:rsidR="005856DC">
        <w:rPr>
          <w:b/>
          <w:color w:val="252525"/>
          <w:w w:val="95"/>
          <w:sz w:val="48"/>
        </w:rPr>
        <w:t>.</w:t>
      </w:r>
    </w:p>
    <w:p w14:paraId="39EEB830" w14:textId="367E15C2" w:rsidR="00DC4210" w:rsidRDefault="00A9233B">
      <w:pPr>
        <w:spacing w:before="143"/>
        <w:ind w:left="351"/>
        <w:rPr>
          <w:sz w:val="24"/>
        </w:rPr>
      </w:pPr>
      <w:r>
        <w:rPr>
          <w:color w:val="252525"/>
          <w:sz w:val="24"/>
        </w:rPr>
        <w:t>BUSINESS ANALYST</w:t>
      </w:r>
      <w:r w:rsidR="008D05BF">
        <w:rPr>
          <w:color w:val="252525"/>
          <w:sz w:val="24"/>
        </w:rPr>
        <w:t xml:space="preserve"> </w:t>
      </w:r>
      <w:r w:rsidR="00D17E58">
        <w:rPr>
          <w:color w:val="252525"/>
          <w:sz w:val="24"/>
        </w:rPr>
        <w:t>SENIOR</w:t>
      </w:r>
      <w:r w:rsidR="008D05BF">
        <w:rPr>
          <w:color w:val="252525"/>
          <w:sz w:val="24"/>
        </w:rPr>
        <w:br/>
      </w:r>
      <w:r w:rsidR="00D50B7B">
        <w:rPr>
          <w:sz w:val="24"/>
        </w:rPr>
        <w:t xml:space="preserve">ANGLAIS - </w:t>
      </w:r>
      <w:r w:rsidR="008C1CE4" w:rsidRPr="00BD0F65">
        <w:rPr>
          <w:sz w:val="24"/>
        </w:rPr>
        <w:t>OPERATIONNEL</w:t>
      </w:r>
    </w:p>
    <w:p w14:paraId="161CEB12" w14:textId="77777777" w:rsidR="00DC4210" w:rsidRDefault="00A9233B">
      <w:pPr>
        <w:pStyle w:val="BodyText"/>
        <w:rPr>
          <w:sz w:val="20"/>
        </w:rPr>
      </w:pPr>
      <w:r>
        <w:br w:type="column"/>
      </w:r>
    </w:p>
    <w:p w14:paraId="6E72DF03" w14:textId="77777777" w:rsidR="00DC4210" w:rsidRDefault="00DC4210">
      <w:pPr>
        <w:pStyle w:val="BodyText"/>
        <w:rPr>
          <w:sz w:val="20"/>
        </w:rPr>
      </w:pPr>
    </w:p>
    <w:p w14:paraId="47E26F40" w14:textId="77777777" w:rsidR="00DC4210" w:rsidRDefault="00DC4210">
      <w:pPr>
        <w:pStyle w:val="BodyText"/>
        <w:rPr>
          <w:sz w:val="20"/>
        </w:rPr>
      </w:pPr>
    </w:p>
    <w:p w14:paraId="54D2B926" w14:textId="77777777" w:rsidR="00DC4210" w:rsidRDefault="00DC4210">
      <w:pPr>
        <w:pStyle w:val="BodyText"/>
        <w:rPr>
          <w:sz w:val="20"/>
        </w:rPr>
      </w:pPr>
    </w:p>
    <w:p w14:paraId="3315CAE9" w14:textId="77777777" w:rsidR="00DC4210" w:rsidRDefault="00DC4210">
      <w:pPr>
        <w:pStyle w:val="BodyText"/>
        <w:spacing w:before="1"/>
        <w:rPr>
          <w:sz w:val="19"/>
        </w:rPr>
      </w:pPr>
    </w:p>
    <w:p w14:paraId="00CC3A09" w14:textId="64A30144" w:rsidR="00DC4210" w:rsidRDefault="00A9233B" w:rsidP="008838B3">
      <w:pPr>
        <w:spacing w:before="103"/>
        <w:ind w:left="323" w:right="403"/>
        <w:jc w:val="center"/>
        <w:rPr>
          <w:sz w:val="16"/>
        </w:rPr>
      </w:pPr>
      <w:r>
        <w:br w:type="column"/>
      </w:r>
    </w:p>
    <w:p w14:paraId="35DB27D0" w14:textId="77777777" w:rsidR="00DC4210" w:rsidRDefault="00DC4210">
      <w:pPr>
        <w:pStyle w:val="BodyText"/>
      </w:pPr>
    </w:p>
    <w:p w14:paraId="3393276A" w14:textId="77777777" w:rsidR="00DC4210" w:rsidRDefault="00DC4210">
      <w:pPr>
        <w:pStyle w:val="BodyText"/>
        <w:spacing w:before="4"/>
        <w:rPr>
          <w:sz w:val="20"/>
        </w:rPr>
      </w:pPr>
    </w:p>
    <w:p w14:paraId="6B12568D" w14:textId="77777777" w:rsidR="00DC4210" w:rsidRDefault="00DC4210">
      <w:pPr>
        <w:spacing w:line="176" w:lineRule="exact"/>
        <w:jc w:val="center"/>
        <w:sectPr w:rsidR="00DC4210" w:rsidSect="0085172E">
          <w:footerReference w:type="default" r:id="rId11"/>
          <w:type w:val="continuous"/>
          <w:pgSz w:w="10800" w:h="15600"/>
          <w:pgMar w:top="720" w:right="159" w:bottom="1247" w:left="720" w:header="720" w:footer="720" w:gutter="0"/>
          <w:cols w:num="3" w:space="720" w:equalWidth="0">
            <w:col w:w="4180" w:space="1386"/>
            <w:col w:w="1884" w:space="119"/>
            <w:col w:w="2352"/>
          </w:cols>
        </w:sectPr>
      </w:pPr>
    </w:p>
    <w:p w14:paraId="398F3E9B" w14:textId="77777777" w:rsidR="00DC4210" w:rsidRDefault="00A9233B">
      <w:pPr>
        <w:pStyle w:val="BodyText"/>
        <w:spacing w:before="5"/>
        <w:rPr>
          <w:sz w:val="16"/>
        </w:rPr>
      </w:pPr>
      <w:r>
        <w:rPr>
          <w:noProof/>
        </w:rPr>
        <w:drawing>
          <wp:anchor distT="0" distB="0" distL="0" distR="0" simplePos="0" relativeHeight="251106304" behindDoc="1" locked="0" layoutInCell="1" allowOverlap="1" wp14:anchorId="4458E3E3" wp14:editId="212B59F4">
            <wp:simplePos x="0" y="0"/>
            <wp:positionH relativeFrom="page">
              <wp:posOffset>0</wp:posOffset>
            </wp:positionH>
            <wp:positionV relativeFrom="page">
              <wp:posOffset>0</wp:posOffset>
            </wp:positionV>
            <wp:extent cx="6857999" cy="806296"/>
            <wp:effectExtent l="0" t="0" r="0" b="0"/>
            <wp:wrapNone/>
            <wp:docPr id="3" name="image4.jpeg" descr="Une image contenant capture d’écran, texte, graphisme,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2" cstate="print"/>
                    <a:stretch>
                      <a:fillRect/>
                    </a:stretch>
                  </pic:blipFill>
                  <pic:spPr>
                    <a:xfrm>
                      <a:off x="0" y="0"/>
                      <a:ext cx="6857999" cy="806296"/>
                    </a:xfrm>
                    <a:prstGeom prst="rect">
                      <a:avLst/>
                    </a:prstGeom>
                  </pic:spPr>
                </pic:pic>
              </a:graphicData>
            </a:graphic>
          </wp:anchor>
        </w:drawing>
      </w:r>
    </w:p>
    <w:p w14:paraId="4761A2FD" w14:textId="7A6F0084" w:rsidR="00DC4210" w:rsidRDefault="00D0733E">
      <w:pPr>
        <w:pStyle w:val="BodyText"/>
        <w:spacing w:line="76" w:lineRule="exact"/>
        <w:ind w:left="322"/>
        <w:rPr>
          <w:sz w:val="7"/>
        </w:rPr>
      </w:pPr>
      <w:r>
        <w:rPr>
          <w:noProof/>
          <w:position w:val="-1"/>
          <w:sz w:val="7"/>
        </w:rPr>
        <mc:AlternateContent>
          <mc:Choice Requires="wpg">
            <w:drawing>
              <wp:inline distT="0" distB="0" distL="0" distR="0" wp14:anchorId="3F14C256" wp14:editId="45EEEFB6">
                <wp:extent cx="514350" cy="47625"/>
                <wp:effectExtent l="27940" t="635" r="29210" b="8890"/>
                <wp:docPr id="189916546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 cy="47625"/>
                          <a:chOff x="0" y="0"/>
                          <a:chExt cx="810" cy="75"/>
                        </a:xfrm>
                      </wpg:grpSpPr>
                      <wps:wsp>
                        <wps:cNvPr id="387664887" name="Line 14"/>
                        <wps:cNvCnPr>
                          <a:cxnSpLocks noChangeShapeType="1"/>
                        </wps:cNvCnPr>
                        <wps:spPr bwMode="auto">
                          <a:xfrm>
                            <a:off x="0" y="38"/>
                            <a:ext cx="810" cy="0"/>
                          </a:xfrm>
                          <a:prstGeom prst="line">
                            <a:avLst/>
                          </a:prstGeom>
                          <a:noFill/>
                          <a:ln w="47625">
                            <a:solidFill>
                              <a:srgbClr val="00AEE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826C066" id="Group 13" o:spid="_x0000_s1026" style="width:40.5pt;height:3.75pt;mso-position-horizontal-relative:char;mso-position-vertical-relative:line" coordsize="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">
                <v:line id="Line 14" o:spid="_x0000_s1027" style="position:absolute;visibility:visible;mso-wrap-style:square" from="0,38" to="81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" strokecolor="#00aee0" strokeweight="3.75pt"/>
                <w10:anchorlock/>
              </v:group>
            </w:pict>
          </mc:Fallback>
        </mc:AlternateContent>
      </w:r>
    </w:p>
    <w:p w14:paraId="051371D0" w14:textId="02786246" w:rsidR="00DC4210" w:rsidRDefault="009547F7" w:rsidP="009547F7">
      <w:pPr>
        <w:pStyle w:val="BodyText"/>
        <w:tabs>
          <w:tab w:val="left" w:pos="7200"/>
        </w:tabs>
        <w:spacing w:before="7"/>
      </w:pPr>
      <w:r>
        <w:tab/>
      </w:r>
    </w:p>
    <w:p w14:paraId="5601E645" w14:textId="254D239D" w:rsidR="00DC4210" w:rsidRPr="008838B3" w:rsidRDefault="00D0733E">
      <w:pPr>
        <w:pStyle w:val="Heading1"/>
        <w:spacing w:before="98"/>
        <w:rPr>
          <w:lang w:val="fr-FR"/>
        </w:rPr>
      </w:pPr>
      <w:r>
        <w:rPr>
          <w:noProof/>
        </w:rPr>
        <mc:AlternateContent>
          <mc:Choice Requires="wps">
            <w:drawing>
              <wp:anchor distT="0" distB="0" distL="0" distR="0" simplePos="0" relativeHeight="251659264" behindDoc="1" locked="0" layoutInCell="1" allowOverlap="1" wp14:anchorId="1A7042B3" wp14:editId="4487B590">
                <wp:simplePos x="0" y="0"/>
                <wp:positionH relativeFrom="page">
                  <wp:posOffset>528955</wp:posOffset>
                </wp:positionH>
                <wp:positionV relativeFrom="paragraph">
                  <wp:posOffset>303530</wp:posOffset>
                </wp:positionV>
                <wp:extent cx="5770245" cy="1270"/>
                <wp:effectExtent l="0" t="0" r="0" b="0"/>
                <wp:wrapTopAndBottom/>
                <wp:docPr id="158814239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478 478"/>
                            <a:gd name="T3" fmla="*/ 478 h 1"/>
                            <a:gd name="T4" fmla="+- 0 9919 833"/>
                            <a:gd name="T5" fmla="*/ T4 w 9087"/>
                            <a:gd name="T6" fmla="+- 0 478 478"/>
                            <a:gd name="T7" fmla="*/ 478 h 1"/>
                          </a:gdLst>
                          <a:ahLst/>
                          <a:cxnLst>
                            <a:cxn ang="0">
                              <a:pos x="T1" y="T3"/>
                            </a:cxn>
                            <a:cxn ang="0">
                              <a:pos x="T5" y="T7"/>
                            </a:cxn>
                          </a:cxnLst>
                          <a:rect l="0" t="0" r="r" b="b"/>
                          <a:pathLst>
                            <a:path w="9087" h="1">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09CF9" id="Freeform 12" o:spid="_x0000_s1026" style="position:absolute;margin-left:41.65pt;margin-top:23.9pt;width:454.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" path="m,l9086,e" filled="f" strokecolor="#252525" strokeweight="1pt">
                <v:path arrowok="t" o:connecttype="custom" o:connectlocs="0,607060;5769610,607060" o:connectangles="0,0"/>
                <w10:wrap type="topAndBottom" anchorx="page"/>
              </v:shape>
            </w:pict>
          </mc:Fallback>
        </mc:AlternateContent>
      </w:r>
      <w:r w:rsidRPr="008838B3">
        <w:rPr>
          <w:color w:val="093653"/>
          <w:w w:val="105"/>
          <w:lang w:val="fr-FR"/>
        </w:rPr>
        <w:t>Présentation</w:t>
      </w:r>
    </w:p>
    <w:p w14:paraId="21EBB744" w14:textId="77777777" w:rsidR="00DC4210" w:rsidRPr="008838B3" w:rsidRDefault="00DC4210">
      <w:pPr>
        <w:pStyle w:val="BodyText"/>
        <w:spacing w:before="8"/>
        <w:rPr>
          <w:sz w:val="10"/>
          <w:lang w:val="fr-FR"/>
        </w:rPr>
      </w:pPr>
    </w:p>
    <w:p w14:paraId="0AE88830" w14:textId="215AE2DC" w:rsidR="00DC4210" w:rsidRDefault="00A9233B" w:rsidP="00443CE8">
      <w:pPr>
        <w:pStyle w:val="BodyText"/>
        <w:spacing w:before="99"/>
        <w:ind w:left="351" w:right="794"/>
        <w:rPr>
          <w:color w:val="252525"/>
          <w:w w:val="105"/>
          <w:lang w:val="fr-FR"/>
        </w:rPr>
      </w:pPr>
      <w:r w:rsidRPr="008838B3">
        <w:rPr>
          <w:color w:val="252525"/>
          <w:w w:val="105"/>
          <w:lang w:val="fr-FR"/>
        </w:rPr>
        <w:t xml:space="preserve">Profil </w:t>
      </w:r>
      <w:r w:rsidR="00B8398F">
        <w:rPr>
          <w:color w:val="252525"/>
          <w:w w:val="105"/>
          <w:lang w:val="fr-FR"/>
        </w:rPr>
        <w:t>fonctionnel avec une forte expérience en coordination d’équipe et gestion de projet. J’ai travaillé dans plusieurs secteurs d’activité sur des projets d’envergure varié</w:t>
      </w:r>
      <w:r w:rsidR="007F2606">
        <w:rPr>
          <w:color w:val="252525"/>
          <w:w w:val="105"/>
          <w:lang w:val="fr-FR"/>
        </w:rPr>
        <w:t>e.</w:t>
      </w:r>
    </w:p>
    <w:p w14:paraId="18879257" w14:textId="24F6A80A" w:rsidR="00DC4210" w:rsidRPr="00443CE8" w:rsidRDefault="007F2606" w:rsidP="00443CE8">
      <w:pPr>
        <w:pStyle w:val="BodyText"/>
        <w:spacing w:before="99"/>
        <w:ind w:left="351" w:right="794"/>
        <w:rPr>
          <w:lang w:val="fr-FR"/>
        </w:rPr>
      </w:pPr>
      <w:r>
        <w:rPr>
          <w:color w:val="252525"/>
          <w:w w:val="105"/>
          <w:lang w:val="fr-FR"/>
        </w:rPr>
        <w:t>Mes compétences techniques me permettent d’appréhender rapidement</w:t>
      </w:r>
      <w:r w:rsidR="005B7463">
        <w:rPr>
          <w:color w:val="252525"/>
          <w:w w:val="105"/>
          <w:lang w:val="fr-FR"/>
        </w:rPr>
        <w:t xml:space="preserve"> et </w:t>
      </w:r>
      <w:r w:rsidR="008D3C63">
        <w:rPr>
          <w:color w:val="252525"/>
          <w:w w:val="105"/>
          <w:lang w:val="fr-FR"/>
        </w:rPr>
        <w:t>précisément</w:t>
      </w:r>
      <w:r>
        <w:rPr>
          <w:color w:val="252525"/>
          <w:w w:val="105"/>
          <w:lang w:val="fr-FR"/>
        </w:rPr>
        <w:t xml:space="preserve"> les besoins et </w:t>
      </w:r>
      <w:r w:rsidR="00443CE8">
        <w:rPr>
          <w:color w:val="252525"/>
          <w:w w:val="105"/>
          <w:lang w:val="fr-FR"/>
        </w:rPr>
        <w:t xml:space="preserve">contraintes des demandes métiers et </w:t>
      </w:r>
      <w:r w:rsidR="005B7463">
        <w:rPr>
          <w:color w:val="252525"/>
          <w:w w:val="105"/>
          <w:lang w:val="fr-FR"/>
        </w:rPr>
        <w:t>d’assurer un suivi optimal des développements</w:t>
      </w:r>
      <w:r w:rsidR="00C641C6">
        <w:rPr>
          <w:color w:val="252525"/>
          <w:w w:val="105"/>
          <w:lang w:val="fr-FR"/>
        </w:rPr>
        <w:t xml:space="preserve"> techniques.</w:t>
      </w:r>
    </w:p>
    <w:p w14:paraId="2405D339" w14:textId="77777777" w:rsidR="00DC4210" w:rsidRPr="008838B3" w:rsidRDefault="00DC4210">
      <w:pPr>
        <w:pStyle w:val="BodyText"/>
        <w:spacing w:before="2"/>
        <w:rPr>
          <w:sz w:val="16"/>
          <w:lang w:val="fr-FR"/>
        </w:rPr>
      </w:pPr>
    </w:p>
    <w:p w14:paraId="0E84ED5A" w14:textId="35C235CB" w:rsidR="00DC4210" w:rsidRDefault="00D0733E">
      <w:pPr>
        <w:pStyle w:val="Heading1"/>
      </w:pPr>
      <w:r>
        <w:rPr>
          <w:noProof/>
        </w:rPr>
        <mc:AlternateContent>
          <mc:Choice Requires="wps">
            <w:drawing>
              <wp:anchor distT="0" distB="0" distL="0" distR="0" simplePos="0" relativeHeight="251660288" behindDoc="1" locked="0" layoutInCell="1" allowOverlap="1" wp14:anchorId="5FBB7E41" wp14:editId="23E8D1B8">
                <wp:simplePos x="0" y="0"/>
                <wp:positionH relativeFrom="page">
                  <wp:posOffset>528955</wp:posOffset>
                </wp:positionH>
                <wp:positionV relativeFrom="paragraph">
                  <wp:posOffset>301625</wp:posOffset>
                </wp:positionV>
                <wp:extent cx="5770245" cy="1270"/>
                <wp:effectExtent l="0" t="0" r="0" b="0"/>
                <wp:wrapTopAndBottom/>
                <wp:docPr id="1664303759"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475 475"/>
                            <a:gd name="T3" fmla="*/ 475 h 1"/>
                            <a:gd name="T4" fmla="+- 0 9919 833"/>
                            <a:gd name="T5" fmla="*/ T4 w 9087"/>
                            <a:gd name="T6" fmla="+- 0 475 475"/>
                            <a:gd name="T7" fmla="*/ 475 h 1"/>
                          </a:gdLst>
                          <a:ahLst/>
                          <a:cxnLst>
                            <a:cxn ang="0">
                              <a:pos x="T1" y="T3"/>
                            </a:cxn>
                            <a:cxn ang="0">
                              <a:pos x="T5" y="T7"/>
                            </a:cxn>
                          </a:cxnLst>
                          <a:rect l="0" t="0" r="r" b="b"/>
                          <a:pathLst>
                            <a:path w="9087" h="1">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F525" id="Freeform 11" o:spid="_x0000_s1026" style="position:absolute;margin-left:41.65pt;margin-top:23.75pt;width:454.3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" path="m,l9086,e" filled="f" strokecolor="#252525" strokeweight="1pt">
                <v:path arrowok="t" o:connecttype="custom" o:connectlocs="0,603250;5769610,603250" o:connectangles="0,0"/>
                <w10:wrap type="topAndBottom" anchorx="page"/>
              </v:shape>
            </w:pict>
          </mc:Fallback>
        </mc:AlternateContent>
      </w:r>
      <w:r>
        <w:rPr>
          <w:color w:val="093653"/>
        </w:rPr>
        <w:t>Compétences</w:t>
      </w:r>
    </w:p>
    <w:p w14:paraId="1C925FA7" w14:textId="77777777" w:rsidR="00DC4210" w:rsidRDefault="00DC4210">
      <w:pPr>
        <w:pStyle w:val="BodyText"/>
        <w:spacing w:before="1"/>
        <w:rPr>
          <w:sz w:val="14"/>
        </w:rPr>
      </w:pPr>
    </w:p>
    <w:tbl>
      <w:tblPr>
        <w:tblStyle w:val="TableNormal1"/>
        <w:tblW w:w="0" w:type="auto"/>
        <w:tblInd w:w="11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1E0" w:firstRow="1" w:lastRow="1" w:firstColumn="1" w:lastColumn="1" w:noHBand="0" w:noVBand="0"/>
      </w:tblPr>
      <w:tblGrid>
        <w:gridCol w:w="2161"/>
        <w:gridCol w:w="6930"/>
      </w:tblGrid>
      <w:tr w:rsidR="00DC4210" w:rsidRPr="00BD0F65" w14:paraId="6AE5064A" w14:textId="77777777">
        <w:trPr>
          <w:trHeight w:val="344"/>
        </w:trPr>
        <w:tc>
          <w:tcPr>
            <w:tcW w:w="2161" w:type="dxa"/>
            <w:tcBorders>
              <w:top w:val="nil"/>
              <w:left w:val="nil"/>
              <w:right w:val="single" w:sz="8" w:space="0" w:color="FFFFFF"/>
            </w:tcBorders>
            <w:shd w:val="clear" w:color="auto" w:fill="F5F5F5"/>
          </w:tcPr>
          <w:p w14:paraId="366C47DC" w14:textId="77777777" w:rsidR="00DC4210" w:rsidRDefault="00A9233B">
            <w:pPr>
              <w:pStyle w:val="TableParagraph"/>
              <w:spacing w:before="73"/>
              <w:ind w:left="228"/>
              <w:rPr>
                <w:b/>
                <w:sz w:val="18"/>
              </w:rPr>
            </w:pPr>
            <w:r>
              <w:rPr>
                <w:b/>
                <w:color w:val="252525"/>
                <w:sz w:val="18"/>
              </w:rPr>
              <w:t>Dataviz</w:t>
            </w:r>
          </w:p>
        </w:tc>
        <w:tc>
          <w:tcPr>
            <w:tcW w:w="6930" w:type="dxa"/>
            <w:tcBorders>
              <w:top w:val="nil"/>
              <w:left w:val="single" w:sz="8" w:space="0" w:color="FFFFFF"/>
              <w:right w:val="nil"/>
            </w:tcBorders>
          </w:tcPr>
          <w:p w14:paraId="730D939E" w14:textId="2895C527" w:rsidR="00DC4210" w:rsidRPr="008838B3" w:rsidRDefault="00A9233B">
            <w:pPr>
              <w:pStyle w:val="TableParagraph"/>
              <w:spacing w:before="73"/>
              <w:ind w:left="139"/>
              <w:rPr>
                <w:sz w:val="18"/>
                <w:lang w:val="fr-FR"/>
              </w:rPr>
            </w:pPr>
            <w:r w:rsidRPr="008838B3">
              <w:rPr>
                <w:color w:val="252525"/>
                <w:sz w:val="18"/>
                <w:lang w:val="fr-FR"/>
              </w:rPr>
              <w:t>Développement de dashboards sur Microstrategy</w:t>
            </w:r>
            <w:r w:rsidR="00B71BF1">
              <w:rPr>
                <w:color w:val="252525"/>
                <w:sz w:val="18"/>
                <w:lang w:val="fr-FR"/>
              </w:rPr>
              <w:t xml:space="preserve"> et MSBI (SSAS et PowerBI)</w:t>
            </w:r>
          </w:p>
        </w:tc>
      </w:tr>
      <w:tr w:rsidR="00DC4210" w14:paraId="21BFFBD4" w14:textId="77777777">
        <w:trPr>
          <w:trHeight w:val="330"/>
        </w:trPr>
        <w:tc>
          <w:tcPr>
            <w:tcW w:w="2161" w:type="dxa"/>
            <w:tcBorders>
              <w:left w:val="nil"/>
              <w:right w:val="single" w:sz="8" w:space="0" w:color="FFFFFF"/>
            </w:tcBorders>
            <w:shd w:val="clear" w:color="auto" w:fill="F5F5F5"/>
          </w:tcPr>
          <w:p w14:paraId="6F2F2251" w14:textId="77777777" w:rsidR="00DC4210" w:rsidRDefault="00A9233B">
            <w:pPr>
              <w:pStyle w:val="TableParagraph"/>
              <w:spacing w:before="58"/>
              <w:ind w:left="228"/>
              <w:rPr>
                <w:b/>
                <w:sz w:val="18"/>
              </w:rPr>
            </w:pPr>
            <w:r>
              <w:rPr>
                <w:b/>
                <w:color w:val="252525"/>
                <w:sz w:val="18"/>
              </w:rPr>
              <w:t>ETL</w:t>
            </w:r>
          </w:p>
        </w:tc>
        <w:tc>
          <w:tcPr>
            <w:tcW w:w="6930" w:type="dxa"/>
            <w:tcBorders>
              <w:left w:val="single" w:sz="8" w:space="0" w:color="FFFFFF"/>
              <w:right w:val="nil"/>
            </w:tcBorders>
          </w:tcPr>
          <w:p w14:paraId="7E446ABE" w14:textId="47602776" w:rsidR="00DC4210" w:rsidRDefault="00B71BF1">
            <w:pPr>
              <w:pStyle w:val="TableParagraph"/>
              <w:spacing w:before="58"/>
              <w:ind w:left="139"/>
              <w:rPr>
                <w:sz w:val="18"/>
              </w:rPr>
            </w:pPr>
            <w:r>
              <w:rPr>
                <w:color w:val="252525"/>
                <w:sz w:val="18"/>
              </w:rPr>
              <w:t>SSIS, Informatica</w:t>
            </w:r>
            <w:r w:rsidR="00801326">
              <w:rPr>
                <w:color w:val="252525"/>
                <w:sz w:val="18"/>
              </w:rPr>
              <w:t>, DataStage</w:t>
            </w:r>
          </w:p>
        </w:tc>
      </w:tr>
      <w:tr w:rsidR="00DC4210" w14:paraId="4CA95F3F" w14:textId="77777777">
        <w:trPr>
          <w:trHeight w:val="330"/>
        </w:trPr>
        <w:tc>
          <w:tcPr>
            <w:tcW w:w="2161" w:type="dxa"/>
            <w:tcBorders>
              <w:left w:val="nil"/>
              <w:right w:val="single" w:sz="8" w:space="0" w:color="FFFFFF"/>
            </w:tcBorders>
            <w:shd w:val="clear" w:color="auto" w:fill="F5F5F5"/>
          </w:tcPr>
          <w:p w14:paraId="5D2CB0C8" w14:textId="77777777" w:rsidR="00DC4210" w:rsidRDefault="00A9233B">
            <w:pPr>
              <w:pStyle w:val="TableParagraph"/>
              <w:spacing w:before="59"/>
              <w:ind w:left="228"/>
              <w:rPr>
                <w:b/>
                <w:sz w:val="18"/>
              </w:rPr>
            </w:pPr>
            <w:r>
              <w:rPr>
                <w:b/>
                <w:color w:val="252525"/>
                <w:sz w:val="18"/>
              </w:rPr>
              <w:t>Database</w:t>
            </w:r>
          </w:p>
        </w:tc>
        <w:tc>
          <w:tcPr>
            <w:tcW w:w="6930" w:type="dxa"/>
            <w:tcBorders>
              <w:left w:val="single" w:sz="8" w:space="0" w:color="FFFFFF"/>
              <w:right w:val="nil"/>
            </w:tcBorders>
          </w:tcPr>
          <w:p w14:paraId="1686CE69" w14:textId="6B238EF9" w:rsidR="00DC4210" w:rsidRDefault="00B71BF1">
            <w:pPr>
              <w:pStyle w:val="TableParagraph"/>
              <w:spacing w:before="59"/>
              <w:ind w:left="139"/>
              <w:rPr>
                <w:sz w:val="18"/>
              </w:rPr>
            </w:pPr>
            <w:r>
              <w:rPr>
                <w:color w:val="252525"/>
                <w:sz w:val="18"/>
              </w:rPr>
              <w:t>SQL Server, Teradata</w:t>
            </w:r>
          </w:p>
        </w:tc>
      </w:tr>
      <w:tr w:rsidR="00DC4210" w14:paraId="51DFF50D" w14:textId="77777777">
        <w:trPr>
          <w:trHeight w:val="330"/>
        </w:trPr>
        <w:tc>
          <w:tcPr>
            <w:tcW w:w="2161" w:type="dxa"/>
            <w:tcBorders>
              <w:left w:val="nil"/>
              <w:right w:val="single" w:sz="8" w:space="0" w:color="FFFFFF"/>
            </w:tcBorders>
            <w:shd w:val="clear" w:color="auto" w:fill="F5F5F5"/>
          </w:tcPr>
          <w:p w14:paraId="18B7CA35" w14:textId="77777777" w:rsidR="00DC4210" w:rsidRDefault="00A9233B">
            <w:pPr>
              <w:pStyle w:val="TableParagraph"/>
              <w:spacing w:before="59"/>
              <w:ind w:left="228"/>
              <w:rPr>
                <w:b/>
                <w:sz w:val="18"/>
              </w:rPr>
            </w:pPr>
            <w:r>
              <w:rPr>
                <w:b/>
                <w:color w:val="252525"/>
                <w:sz w:val="18"/>
              </w:rPr>
              <w:t>Langages</w:t>
            </w:r>
          </w:p>
        </w:tc>
        <w:tc>
          <w:tcPr>
            <w:tcW w:w="6930" w:type="dxa"/>
            <w:tcBorders>
              <w:left w:val="single" w:sz="8" w:space="0" w:color="FFFFFF"/>
              <w:right w:val="nil"/>
            </w:tcBorders>
          </w:tcPr>
          <w:p w14:paraId="5DD51052" w14:textId="77777777" w:rsidR="00DC4210" w:rsidRDefault="00A9233B">
            <w:pPr>
              <w:pStyle w:val="TableParagraph"/>
              <w:spacing w:before="59"/>
              <w:ind w:left="139"/>
              <w:rPr>
                <w:sz w:val="18"/>
              </w:rPr>
            </w:pPr>
            <w:r>
              <w:rPr>
                <w:color w:val="252525"/>
                <w:spacing w:val="2"/>
                <w:w w:val="85"/>
                <w:sz w:val="18"/>
              </w:rPr>
              <w:t>E</w:t>
            </w:r>
            <w:r>
              <w:rPr>
                <w:color w:val="252525"/>
                <w:w w:val="99"/>
                <w:sz w:val="18"/>
              </w:rPr>
              <w:t>x</w:t>
            </w:r>
            <w:r>
              <w:rPr>
                <w:color w:val="252525"/>
                <w:spacing w:val="3"/>
                <w:sz w:val="18"/>
              </w:rPr>
              <w:t>p</w:t>
            </w:r>
            <w:r>
              <w:rPr>
                <w:color w:val="252525"/>
                <w:spacing w:val="-6"/>
                <w:w w:val="95"/>
                <w:sz w:val="18"/>
              </w:rPr>
              <w:t>e</w:t>
            </w:r>
            <w:r>
              <w:rPr>
                <w:color w:val="252525"/>
                <w:spacing w:val="-2"/>
                <w:w w:val="101"/>
                <w:sz w:val="18"/>
              </w:rPr>
              <w:t>r</w:t>
            </w:r>
            <w:r>
              <w:rPr>
                <w:color w:val="252525"/>
                <w:w w:val="117"/>
                <w:sz w:val="18"/>
              </w:rPr>
              <w:t>t</w:t>
            </w:r>
            <w:r>
              <w:rPr>
                <w:color w:val="252525"/>
                <w:spacing w:val="-5"/>
                <w:sz w:val="18"/>
              </w:rPr>
              <w:t xml:space="preserve"> </w:t>
            </w:r>
            <w:r>
              <w:rPr>
                <w:color w:val="252525"/>
                <w:spacing w:val="-2"/>
                <w:w w:val="89"/>
                <w:sz w:val="18"/>
              </w:rPr>
              <w:t>S</w:t>
            </w:r>
            <w:r>
              <w:rPr>
                <w:color w:val="252525"/>
                <w:spacing w:val="-4"/>
                <w:w w:val="88"/>
                <w:sz w:val="18"/>
              </w:rPr>
              <w:t>Q</w:t>
            </w:r>
            <w:r>
              <w:rPr>
                <w:color w:val="252525"/>
                <w:spacing w:val="7"/>
                <w:w w:val="96"/>
                <w:sz w:val="18"/>
              </w:rPr>
              <w:t>L</w:t>
            </w:r>
            <w:r>
              <w:rPr>
                <w:color w:val="252525"/>
                <w:w w:val="70"/>
                <w:sz w:val="18"/>
              </w:rPr>
              <w:t>,</w:t>
            </w:r>
            <w:r>
              <w:rPr>
                <w:color w:val="252525"/>
                <w:spacing w:val="-11"/>
                <w:sz w:val="18"/>
              </w:rPr>
              <w:t xml:space="preserve"> </w:t>
            </w:r>
            <w:r>
              <w:rPr>
                <w:color w:val="252525"/>
                <w:spacing w:val="6"/>
                <w:w w:val="98"/>
                <w:sz w:val="18"/>
              </w:rPr>
              <w:t>H</w:t>
            </w:r>
            <w:r>
              <w:rPr>
                <w:color w:val="252525"/>
                <w:spacing w:val="-3"/>
                <w:w w:val="97"/>
                <w:sz w:val="18"/>
              </w:rPr>
              <w:t>T</w:t>
            </w:r>
            <w:r>
              <w:rPr>
                <w:color w:val="252525"/>
                <w:spacing w:val="-8"/>
                <w:w w:val="104"/>
                <w:sz w:val="18"/>
              </w:rPr>
              <w:t>M</w:t>
            </w:r>
            <w:r>
              <w:rPr>
                <w:color w:val="252525"/>
                <w:spacing w:val="7"/>
                <w:w w:val="96"/>
                <w:sz w:val="18"/>
              </w:rPr>
              <w:t>L</w:t>
            </w:r>
            <w:r>
              <w:rPr>
                <w:color w:val="252525"/>
                <w:w w:val="148"/>
                <w:sz w:val="18"/>
              </w:rPr>
              <w:t>/</w:t>
            </w:r>
            <w:r>
              <w:rPr>
                <w:color w:val="252525"/>
                <w:spacing w:val="2"/>
                <w:w w:val="90"/>
                <w:sz w:val="18"/>
              </w:rPr>
              <w:t>C</w:t>
            </w:r>
            <w:r>
              <w:rPr>
                <w:color w:val="252525"/>
                <w:spacing w:val="-2"/>
                <w:w w:val="89"/>
                <w:sz w:val="18"/>
              </w:rPr>
              <w:t>SS</w:t>
            </w:r>
            <w:r>
              <w:rPr>
                <w:color w:val="252525"/>
                <w:w w:val="70"/>
                <w:sz w:val="18"/>
              </w:rPr>
              <w:t>,</w:t>
            </w:r>
            <w:r>
              <w:rPr>
                <w:color w:val="252525"/>
                <w:spacing w:val="-11"/>
                <w:sz w:val="18"/>
              </w:rPr>
              <w:t xml:space="preserve"> </w:t>
            </w:r>
            <w:r>
              <w:rPr>
                <w:color w:val="252525"/>
                <w:spacing w:val="13"/>
                <w:w w:val="89"/>
                <w:sz w:val="18"/>
              </w:rPr>
              <w:t>S</w:t>
            </w:r>
            <w:r>
              <w:rPr>
                <w:color w:val="252525"/>
                <w:spacing w:val="-10"/>
                <w:w w:val="99"/>
                <w:sz w:val="18"/>
              </w:rPr>
              <w:t>h</w:t>
            </w:r>
            <w:r>
              <w:rPr>
                <w:color w:val="252525"/>
                <w:spacing w:val="9"/>
                <w:w w:val="95"/>
                <w:sz w:val="18"/>
              </w:rPr>
              <w:t>e</w:t>
            </w:r>
            <w:r>
              <w:rPr>
                <w:color w:val="252525"/>
                <w:spacing w:val="1"/>
                <w:w w:val="109"/>
                <w:sz w:val="18"/>
              </w:rPr>
              <w:t>l</w:t>
            </w:r>
            <w:r>
              <w:rPr>
                <w:color w:val="252525"/>
                <w:w w:val="109"/>
                <w:sz w:val="18"/>
              </w:rPr>
              <w:t>l</w:t>
            </w:r>
          </w:p>
        </w:tc>
      </w:tr>
      <w:tr w:rsidR="00DC4210" w14:paraId="7E3FB998" w14:textId="77777777">
        <w:trPr>
          <w:trHeight w:val="330"/>
        </w:trPr>
        <w:tc>
          <w:tcPr>
            <w:tcW w:w="2161" w:type="dxa"/>
            <w:tcBorders>
              <w:left w:val="nil"/>
              <w:right w:val="single" w:sz="8" w:space="0" w:color="FFFFFF"/>
            </w:tcBorders>
            <w:shd w:val="clear" w:color="auto" w:fill="F5F5F5"/>
          </w:tcPr>
          <w:p w14:paraId="17C8D6B5" w14:textId="77777777" w:rsidR="00DC4210" w:rsidRDefault="00A9233B">
            <w:pPr>
              <w:pStyle w:val="TableParagraph"/>
              <w:spacing w:before="60"/>
              <w:ind w:left="228"/>
              <w:rPr>
                <w:b/>
                <w:sz w:val="18"/>
              </w:rPr>
            </w:pPr>
            <w:r>
              <w:rPr>
                <w:b/>
                <w:color w:val="252525"/>
                <w:sz w:val="18"/>
              </w:rPr>
              <w:t>Autres outils</w:t>
            </w:r>
          </w:p>
        </w:tc>
        <w:tc>
          <w:tcPr>
            <w:tcW w:w="6930" w:type="dxa"/>
            <w:tcBorders>
              <w:left w:val="single" w:sz="8" w:space="0" w:color="FFFFFF"/>
              <w:right w:val="nil"/>
            </w:tcBorders>
          </w:tcPr>
          <w:p w14:paraId="0EE18F36" w14:textId="1FDE1E1E" w:rsidR="00DC4210" w:rsidRDefault="00A9233B">
            <w:pPr>
              <w:pStyle w:val="TableParagraph"/>
              <w:spacing w:before="60"/>
              <w:ind w:left="139"/>
              <w:rPr>
                <w:sz w:val="18"/>
              </w:rPr>
            </w:pPr>
            <w:r>
              <w:rPr>
                <w:color w:val="252525"/>
                <w:sz w:val="18"/>
              </w:rPr>
              <w:t>Pack Office</w:t>
            </w:r>
          </w:p>
        </w:tc>
      </w:tr>
      <w:tr w:rsidR="00DC4210" w14:paraId="21D9A5B9" w14:textId="77777777">
        <w:trPr>
          <w:trHeight w:val="330"/>
        </w:trPr>
        <w:tc>
          <w:tcPr>
            <w:tcW w:w="2161" w:type="dxa"/>
            <w:tcBorders>
              <w:left w:val="nil"/>
              <w:right w:val="single" w:sz="8" w:space="0" w:color="FFFFFF"/>
            </w:tcBorders>
          </w:tcPr>
          <w:p w14:paraId="6DBFF826" w14:textId="77777777" w:rsidR="00DC4210" w:rsidRDefault="00DC4210">
            <w:pPr>
              <w:pStyle w:val="TableParagraph"/>
              <w:rPr>
                <w:rFonts w:ascii="Times New Roman"/>
                <w:sz w:val="18"/>
              </w:rPr>
            </w:pPr>
          </w:p>
        </w:tc>
        <w:tc>
          <w:tcPr>
            <w:tcW w:w="6930" w:type="dxa"/>
            <w:tcBorders>
              <w:left w:val="single" w:sz="8" w:space="0" w:color="FFFFFF"/>
              <w:right w:val="nil"/>
            </w:tcBorders>
          </w:tcPr>
          <w:p w14:paraId="789FB46D" w14:textId="77777777" w:rsidR="00DC4210" w:rsidRDefault="00DC4210">
            <w:pPr>
              <w:pStyle w:val="TableParagraph"/>
              <w:rPr>
                <w:rFonts w:ascii="Times New Roman"/>
                <w:sz w:val="18"/>
              </w:rPr>
            </w:pPr>
          </w:p>
        </w:tc>
      </w:tr>
      <w:tr w:rsidR="00DC4210" w:rsidRPr="00BD0F65" w14:paraId="52EF7827" w14:textId="77777777">
        <w:trPr>
          <w:trHeight w:val="330"/>
        </w:trPr>
        <w:tc>
          <w:tcPr>
            <w:tcW w:w="2161" w:type="dxa"/>
            <w:tcBorders>
              <w:left w:val="nil"/>
              <w:right w:val="single" w:sz="8" w:space="0" w:color="FFFFFF"/>
            </w:tcBorders>
            <w:shd w:val="clear" w:color="auto" w:fill="F5F5F5"/>
          </w:tcPr>
          <w:p w14:paraId="35B761E1" w14:textId="77777777" w:rsidR="00DC4210" w:rsidRDefault="00A9233B">
            <w:pPr>
              <w:pStyle w:val="TableParagraph"/>
              <w:spacing w:before="60"/>
              <w:ind w:left="228"/>
              <w:rPr>
                <w:b/>
                <w:sz w:val="18"/>
              </w:rPr>
            </w:pPr>
            <w:r>
              <w:rPr>
                <w:b/>
                <w:color w:val="252525"/>
                <w:sz w:val="18"/>
              </w:rPr>
              <w:t>Fonctionnel</w:t>
            </w:r>
          </w:p>
        </w:tc>
        <w:tc>
          <w:tcPr>
            <w:tcW w:w="6930" w:type="dxa"/>
            <w:tcBorders>
              <w:left w:val="single" w:sz="8" w:space="0" w:color="FFFFFF"/>
              <w:right w:val="nil"/>
            </w:tcBorders>
          </w:tcPr>
          <w:p w14:paraId="5732CD01" w14:textId="48755928" w:rsidR="004F57E9" w:rsidRPr="004F57E9" w:rsidRDefault="00A9233B" w:rsidP="004F57E9">
            <w:pPr>
              <w:pStyle w:val="TableParagraph"/>
              <w:ind w:left="142"/>
              <w:rPr>
                <w:color w:val="252525"/>
                <w:sz w:val="18"/>
                <w:lang w:val="fr-FR"/>
              </w:rPr>
            </w:pPr>
            <w:r w:rsidRPr="008838B3">
              <w:rPr>
                <w:color w:val="252525"/>
                <w:sz w:val="18"/>
                <w:lang w:val="fr-FR"/>
              </w:rPr>
              <w:t xml:space="preserve">Recueil de besoin, </w:t>
            </w:r>
            <w:r w:rsidR="000D0F4C">
              <w:rPr>
                <w:color w:val="252525"/>
                <w:sz w:val="18"/>
                <w:lang w:val="fr-FR"/>
              </w:rPr>
              <w:t xml:space="preserve">rédactions de spécifications techniques et fonctionnelles, </w:t>
            </w:r>
            <w:r w:rsidRPr="008838B3">
              <w:rPr>
                <w:color w:val="252525"/>
                <w:sz w:val="18"/>
                <w:lang w:val="fr-FR"/>
              </w:rPr>
              <w:t>Homologation, TNR, Beta tests</w:t>
            </w:r>
          </w:p>
        </w:tc>
      </w:tr>
      <w:tr w:rsidR="00DC4210" w:rsidRPr="008838B3" w14:paraId="21D1B175" w14:textId="77777777">
        <w:trPr>
          <w:trHeight w:val="762"/>
        </w:trPr>
        <w:tc>
          <w:tcPr>
            <w:tcW w:w="2161" w:type="dxa"/>
            <w:tcBorders>
              <w:left w:val="nil"/>
              <w:right w:val="single" w:sz="8" w:space="0" w:color="FFFFFF"/>
            </w:tcBorders>
            <w:shd w:val="clear" w:color="auto" w:fill="F5F5F5"/>
          </w:tcPr>
          <w:p w14:paraId="47E1535F" w14:textId="77777777" w:rsidR="00DC4210" w:rsidRPr="008838B3" w:rsidRDefault="00DC4210">
            <w:pPr>
              <w:pStyle w:val="TableParagraph"/>
              <w:spacing w:before="1"/>
              <w:rPr>
                <w:sz w:val="24"/>
                <w:lang w:val="fr-FR"/>
              </w:rPr>
            </w:pPr>
          </w:p>
          <w:p w14:paraId="2A48503C" w14:textId="77777777" w:rsidR="00DC4210" w:rsidRDefault="00A9233B">
            <w:pPr>
              <w:pStyle w:val="TableParagraph"/>
              <w:ind w:left="228"/>
              <w:rPr>
                <w:b/>
                <w:sz w:val="18"/>
              </w:rPr>
            </w:pPr>
            <w:r>
              <w:rPr>
                <w:b/>
                <w:color w:val="252525"/>
                <w:sz w:val="18"/>
              </w:rPr>
              <w:t>Pilotage</w:t>
            </w:r>
          </w:p>
        </w:tc>
        <w:tc>
          <w:tcPr>
            <w:tcW w:w="6930" w:type="dxa"/>
            <w:tcBorders>
              <w:left w:val="single" w:sz="8" w:space="0" w:color="FFFFFF"/>
              <w:right w:val="nil"/>
            </w:tcBorders>
          </w:tcPr>
          <w:p w14:paraId="333AD6C7" w14:textId="47553129" w:rsidR="00DC4210" w:rsidRPr="008838B3" w:rsidRDefault="00A9233B">
            <w:pPr>
              <w:pStyle w:val="TableParagraph"/>
              <w:spacing w:before="61" w:line="261" w:lineRule="auto"/>
              <w:ind w:left="139" w:right="3631"/>
              <w:rPr>
                <w:sz w:val="18"/>
                <w:lang w:val="fr-FR"/>
              </w:rPr>
            </w:pPr>
            <w:r w:rsidRPr="008838B3">
              <w:rPr>
                <w:color w:val="252525"/>
                <w:w w:val="105"/>
                <w:sz w:val="18"/>
                <w:lang w:val="fr-FR"/>
              </w:rPr>
              <w:t>Méthode</w:t>
            </w:r>
            <w:r w:rsidRPr="008838B3">
              <w:rPr>
                <w:color w:val="252525"/>
                <w:spacing w:val="-24"/>
                <w:w w:val="105"/>
                <w:sz w:val="18"/>
                <w:lang w:val="fr-FR"/>
              </w:rPr>
              <w:t xml:space="preserve"> </w:t>
            </w:r>
            <w:r w:rsidRPr="008838B3">
              <w:rPr>
                <w:color w:val="252525"/>
                <w:w w:val="105"/>
                <w:sz w:val="18"/>
                <w:lang w:val="fr-FR"/>
              </w:rPr>
              <w:t>Agile</w:t>
            </w:r>
            <w:r w:rsidRPr="008838B3">
              <w:rPr>
                <w:color w:val="252525"/>
                <w:spacing w:val="-32"/>
                <w:w w:val="105"/>
                <w:sz w:val="18"/>
                <w:lang w:val="fr-FR"/>
              </w:rPr>
              <w:t xml:space="preserve"> </w:t>
            </w:r>
            <w:r w:rsidRPr="008838B3">
              <w:rPr>
                <w:color w:val="252525"/>
                <w:w w:val="120"/>
                <w:sz w:val="18"/>
                <w:lang w:val="fr-FR"/>
              </w:rPr>
              <w:t>/</w:t>
            </w:r>
            <w:r w:rsidRPr="008838B3">
              <w:rPr>
                <w:color w:val="252525"/>
                <w:spacing w:val="-35"/>
                <w:w w:val="120"/>
                <w:sz w:val="18"/>
                <w:lang w:val="fr-FR"/>
              </w:rPr>
              <w:t xml:space="preserve"> </w:t>
            </w:r>
            <w:r w:rsidR="009C32DB">
              <w:rPr>
                <w:color w:val="252525"/>
                <w:w w:val="105"/>
                <w:sz w:val="18"/>
                <w:lang w:val="fr-FR"/>
              </w:rPr>
              <w:t>4D+</w:t>
            </w:r>
            <w:r w:rsidR="009C32DB">
              <w:rPr>
                <w:color w:val="252525"/>
                <w:w w:val="105"/>
                <w:sz w:val="18"/>
                <w:lang w:val="fr-FR"/>
              </w:rPr>
              <w:br/>
            </w:r>
            <w:r w:rsidR="000D0F4C">
              <w:rPr>
                <w:color w:val="252525"/>
                <w:w w:val="105"/>
                <w:sz w:val="18"/>
                <w:lang w:val="fr-FR"/>
              </w:rPr>
              <w:t>Gestion des cérémonies</w:t>
            </w:r>
          </w:p>
          <w:p w14:paraId="734E66FB" w14:textId="28006595" w:rsidR="00DC4210" w:rsidRPr="008838B3" w:rsidRDefault="005D3F56">
            <w:pPr>
              <w:pStyle w:val="TableParagraph"/>
              <w:spacing w:line="191" w:lineRule="exact"/>
              <w:ind w:left="139"/>
              <w:rPr>
                <w:sz w:val="18"/>
                <w:lang w:val="fr-FR"/>
              </w:rPr>
            </w:pPr>
            <w:r>
              <w:rPr>
                <w:color w:val="252525"/>
                <w:sz w:val="18"/>
                <w:lang w:val="fr-FR"/>
              </w:rPr>
              <w:t>Management direct de 3 consultants</w:t>
            </w:r>
          </w:p>
        </w:tc>
      </w:tr>
      <w:tr w:rsidR="00DC4210" w:rsidRPr="00BD0F65" w14:paraId="173A346A" w14:textId="77777777" w:rsidTr="000F7F30">
        <w:trPr>
          <w:trHeight w:val="954"/>
        </w:trPr>
        <w:tc>
          <w:tcPr>
            <w:tcW w:w="2161" w:type="dxa"/>
            <w:tcBorders>
              <w:left w:val="nil"/>
              <w:bottom w:val="nil"/>
              <w:right w:val="single" w:sz="8" w:space="0" w:color="FFFFFF"/>
            </w:tcBorders>
            <w:shd w:val="clear" w:color="auto" w:fill="F5F5F5"/>
          </w:tcPr>
          <w:p w14:paraId="04919C2A" w14:textId="77777777" w:rsidR="00DC4210" w:rsidRDefault="00A9233B">
            <w:pPr>
              <w:pStyle w:val="TableParagraph"/>
              <w:spacing w:before="169"/>
              <w:ind w:left="228"/>
              <w:rPr>
                <w:b/>
                <w:sz w:val="18"/>
              </w:rPr>
            </w:pPr>
            <w:r>
              <w:rPr>
                <w:b/>
                <w:color w:val="252525"/>
                <w:sz w:val="18"/>
              </w:rPr>
              <w:t>Domaines métier</w:t>
            </w:r>
          </w:p>
        </w:tc>
        <w:tc>
          <w:tcPr>
            <w:tcW w:w="6930" w:type="dxa"/>
            <w:tcBorders>
              <w:left w:val="single" w:sz="8" w:space="0" w:color="FFFFFF"/>
              <w:bottom w:val="nil"/>
              <w:right w:val="nil"/>
            </w:tcBorders>
          </w:tcPr>
          <w:p w14:paraId="6120B5BF" w14:textId="49CF45F4" w:rsidR="00DC4210" w:rsidRPr="008838B3" w:rsidRDefault="00A9233B">
            <w:pPr>
              <w:pStyle w:val="TableParagraph"/>
              <w:spacing w:before="61"/>
              <w:ind w:left="139"/>
              <w:rPr>
                <w:sz w:val="18"/>
                <w:lang w:val="fr-FR"/>
              </w:rPr>
            </w:pPr>
            <w:r w:rsidRPr="008838B3">
              <w:rPr>
                <w:color w:val="252525"/>
                <w:sz w:val="18"/>
                <w:lang w:val="fr-FR"/>
              </w:rPr>
              <w:t xml:space="preserve">Banque de détail : </w:t>
            </w:r>
            <w:r w:rsidR="004F57E9">
              <w:rPr>
                <w:color w:val="252525"/>
                <w:sz w:val="18"/>
                <w:lang w:val="fr-FR"/>
              </w:rPr>
              <w:t>Risques et Conformité</w:t>
            </w:r>
          </w:p>
          <w:p w14:paraId="3EE94CF5" w14:textId="7CAEAA29" w:rsidR="00DC4210" w:rsidRPr="008838B3" w:rsidRDefault="00860B33">
            <w:pPr>
              <w:pStyle w:val="TableParagraph"/>
              <w:spacing w:before="19"/>
              <w:ind w:left="139"/>
              <w:rPr>
                <w:sz w:val="18"/>
                <w:lang w:val="fr-FR"/>
              </w:rPr>
            </w:pPr>
            <w:r>
              <w:rPr>
                <w:color w:val="252525"/>
                <w:sz w:val="18"/>
                <w:lang w:val="fr-FR"/>
              </w:rPr>
              <w:t>BTP :</w:t>
            </w:r>
            <w:r w:rsidR="003B76F8">
              <w:rPr>
                <w:color w:val="252525"/>
                <w:sz w:val="18"/>
                <w:lang w:val="fr-FR"/>
              </w:rPr>
              <w:t xml:space="preserve"> Achats</w:t>
            </w:r>
            <w:r w:rsidR="004F57E9">
              <w:rPr>
                <w:color w:val="252525"/>
                <w:sz w:val="18"/>
                <w:lang w:val="fr-FR"/>
              </w:rPr>
              <w:t xml:space="preserve"> et</w:t>
            </w:r>
            <w:r w:rsidR="003B76F8">
              <w:rPr>
                <w:color w:val="252525"/>
                <w:sz w:val="18"/>
                <w:lang w:val="fr-FR"/>
              </w:rPr>
              <w:t xml:space="preserve"> Commercial</w:t>
            </w:r>
            <w:r>
              <w:rPr>
                <w:color w:val="252525"/>
                <w:sz w:val="18"/>
                <w:lang w:val="fr-FR"/>
              </w:rPr>
              <w:br/>
              <w:t>Automobile :</w:t>
            </w:r>
            <w:r w:rsidR="004664EE">
              <w:rPr>
                <w:color w:val="252525"/>
                <w:sz w:val="18"/>
                <w:lang w:val="fr-FR"/>
              </w:rPr>
              <w:t xml:space="preserve"> Logistique, </w:t>
            </w:r>
            <w:r w:rsidR="003B76F8">
              <w:rPr>
                <w:color w:val="252525"/>
                <w:sz w:val="18"/>
                <w:lang w:val="fr-FR"/>
              </w:rPr>
              <w:t xml:space="preserve">Commercial </w:t>
            </w:r>
            <w:r w:rsidR="004F57E9">
              <w:rPr>
                <w:color w:val="252525"/>
                <w:sz w:val="18"/>
                <w:lang w:val="fr-FR"/>
              </w:rPr>
              <w:t>et</w:t>
            </w:r>
            <w:r w:rsidR="003B76F8">
              <w:rPr>
                <w:color w:val="252525"/>
                <w:sz w:val="18"/>
                <w:lang w:val="fr-FR"/>
              </w:rPr>
              <w:t xml:space="preserve"> Marketing</w:t>
            </w:r>
            <w:r>
              <w:rPr>
                <w:color w:val="252525"/>
                <w:sz w:val="18"/>
                <w:lang w:val="fr-FR"/>
              </w:rPr>
              <w:br/>
              <w:t>Agro-alimentaire :</w:t>
            </w:r>
            <w:r w:rsidR="00127C32">
              <w:rPr>
                <w:color w:val="252525"/>
                <w:sz w:val="18"/>
                <w:lang w:val="fr-FR"/>
              </w:rPr>
              <w:t xml:space="preserve"> Marketing</w:t>
            </w:r>
          </w:p>
        </w:tc>
      </w:tr>
    </w:tbl>
    <w:p w14:paraId="348D016D" w14:textId="77777777" w:rsidR="00DC4210" w:rsidRPr="008838B3" w:rsidRDefault="00DC4210">
      <w:pPr>
        <w:pStyle w:val="BodyText"/>
        <w:rPr>
          <w:sz w:val="28"/>
          <w:lang w:val="fr-FR"/>
        </w:rPr>
      </w:pPr>
    </w:p>
    <w:p w14:paraId="207C804D" w14:textId="77777777" w:rsidR="00DC4210" w:rsidRDefault="00A9233B">
      <w:pPr>
        <w:spacing w:before="243"/>
        <w:ind w:left="351"/>
        <w:rPr>
          <w:sz w:val="24"/>
        </w:rPr>
      </w:pPr>
      <w:r>
        <w:rPr>
          <w:color w:val="093653"/>
          <w:sz w:val="24"/>
        </w:rPr>
        <w:t>Expériences - Clés</w:t>
      </w:r>
    </w:p>
    <w:p w14:paraId="6352CB4F" w14:textId="77777777" w:rsidR="00DC4210" w:rsidRDefault="00DC4210">
      <w:pPr>
        <w:pStyle w:val="BodyText"/>
        <w:spacing w:before="8"/>
        <w:rPr>
          <w:sz w:val="6"/>
        </w:rPr>
      </w:pPr>
    </w:p>
    <w:tbl>
      <w:tblPr>
        <w:tblStyle w:val="TableNormal1"/>
        <w:tblW w:w="0" w:type="auto"/>
        <w:tblInd w:w="114" w:type="dxa"/>
        <w:tblLayout w:type="fixed"/>
        <w:tblLook w:val="01E0" w:firstRow="1" w:lastRow="1" w:firstColumn="1" w:lastColumn="1" w:noHBand="0" w:noVBand="0"/>
      </w:tblPr>
      <w:tblGrid>
        <w:gridCol w:w="4084"/>
        <w:gridCol w:w="4996"/>
      </w:tblGrid>
      <w:tr w:rsidR="00DC4210" w14:paraId="56BBBC82" w14:textId="77777777">
        <w:trPr>
          <w:trHeight w:val="289"/>
        </w:trPr>
        <w:tc>
          <w:tcPr>
            <w:tcW w:w="4084" w:type="dxa"/>
            <w:tcBorders>
              <w:top w:val="single" w:sz="12" w:space="0" w:color="000000"/>
            </w:tcBorders>
          </w:tcPr>
          <w:p w14:paraId="7A4E7E85" w14:textId="77777777" w:rsidR="00DC4210" w:rsidRDefault="00DC4210">
            <w:pPr>
              <w:pStyle w:val="TableParagraph"/>
              <w:rPr>
                <w:rFonts w:ascii="Times New Roman"/>
                <w:sz w:val="18"/>
              </w:rPr>
            </w:pPr>
          </w:p>
        </w:tc>
        <w:tc>
          <w:tcPr>
            <w:tcW w:w="4996" w:type="dxa"/>
            <w:tcBorders>
              <w:top w:val="single" w:sz="12" w:space="0" w:color="000000"/>
            </w:tcBorders>
          </w:tcPr>
          <w:p w14:paraId="3058B8F1" w14:textId="77777777" w:rsidR="00DC4210" w:rsidRDefault="00DC4210">
            <w:pPr>
              <w:pStyle w:val="TableParagraph"/>
              <w:rPr>
                <w:rFonts w:ascii="Times New Roman"/>
                <w:sz w:val="18"/>
              </w:rPr>
            </w:pPr>
          </w:p>
        </w:tc>
      </w:tr>
      <w:tr w:rsidR="00DC4210" w14:paraId="222B7588" w14:textId="77777777">
        <w:trPr>
          <w:trHeight w:val="360"/>
        </w:trPr>
        <w:tc>
          <w:tcPr>
            <w:tcW w:w="4084" w:type="dxa"/>
            <w:shd w:val="clear" w:color="auto" w:fill="0D446A"/>
          </w:tcPr>
          <w:p w14:paraId="7B3BA196" w14:textId="77777777" w:rsidR="00DC4210" w:rsidRDefault="00A9233B">
            <w:pPr>
              <w:pStyle w:val="TableParagraph"/>
              <w:spacing w:before="78"/>
              <w:ind w:left="145"/>
              <w:rPr>
                <w:sz w:val="18"/>
              </w:rPr>
            </w:pPr>
            <w:r>
              <w:rPr>
                <w:color w:val="FFFFFF"/>
                <w:w w:val="110"/>
                <w:sz w:val="18"/>
              </w:rPr>
              <w:t xml:space="preserve">Business Analyst </w:t>
            </w:r>
            <w:r>
              <w:rPr>
                <w:color w:val="FFFFFF"/>
                <w:w w:val="120"/>
                <w:sz w:val="18"/>
              </w:rPr>
              <w:t xml:space="preserve">/ </w:t>
            </w:r>
            <w:r>
              <w:rPr>
                <w:color w:val="FFFFFF"/>
                <w:w w:val="110"/>
                <w:sz w:val="18"/>
              </w:rPr>
              <w:t>Developer Microstrategy</w:t>
            </w:r>
          </w:p>
        </w:tc>
        <w:tc>
          <w:tcPr>
            <w:tcW w:w="4996" w:type="dxa"/>
            <w:shd w:val="clear" w:color="auto" w:fill="00AEE0"/>
          </w:tcPr>
          <w:p w14:paraId="39B2F9F1" w14:textId="4F70BD69" w:rsidR="00DC4210" w:rsidRDefault="00043E5A">
            <w:pPr>
              <w:pStyle w:val="TableParagraph"/>
              <w:spacing w:before="78"/>
              <w:ind w:right="125"/>
              <w:jc w:val="right"/>
              <w:rPr>
                <w:sz w:val="18"/>
              </w:rPr>
            </w:pPr>
            <w:r>
              <w:rPr>
                <w:color w:val="FFFFFF"/>
                <w:sz w:val="18"/>
              </w:rPr>
              <w:t>Société Générale, Juin 2019 – Janvier 2025</w:t>
            </w:r>
          </w:p>
        </w:tc>
      </w:tr>
      <w:tr w:rsidR="00DC4210" w:rsidRPr="00BD0F65" w14:paraId="191CF20E" w14:textId="77777777" w:rsidTr="0023195D">
        <w:trPr>
          <w:trHeight w:val="649"/>
        </w:trPr>
        <w:tc>
          <w:tcPr>
            <w:tcW w:w="9080" w:type="dxa"/>
            <w:gridSpan w:val="2"/>
          </w:tcPr>
          <w:p w14:paraId="77E9133C" w14:textId="77777777" w:rsidR="004F57E9" w:rsidRDefault="00286530">
            <w:pPr>
              <w:pStyle w:val="TableParagraph"/>
              <w:spacing w:before="79"/>
              <w:ind w:left="145"/>
              <w:rPr>
                <w:color w:val="252525"/>
                <w:w w:val="105"/>
                <w:sz w:val="18"/>
                <w:lang w:val="fr-FR"/>
              </w:rPr>
            </w:pPr>
            <w:r>
              <w:rPr>
                <w:color w:val="252525"/>
                <w:w w:val="105"/>
                <w:sz w:val="18"/>
                <w:lang w:val="fr-FR"/>
              </w:rPr>
              <w:t xml:space="preserve">Mise en place de multiples pilotages </w:t>
            </w:r>
            <w:r w:rsidR="00E35D5B">
              <w:rPr>
                <w:color w:val="252525"/>
                <w:w w:val="105"/>
                <w:sz w:val="18"/>
                <w:lang w:val="fr-FR"/>
              </w:rPr>
              <w:t>pour les métiers conformité, réglementaire,</w:t>
            </w:r>
            <w:r w:rsidR="00D17E58">
              <w:rPr>
                <w:color w:val="252525"/>
                <w:w w:val="105"/>
                <w:sz w:val="18"/>
                <w:lang w:val="fr-FR"/>
              </w:rPr>
              <w:t xml:space="preserve"> etc. </w:t>
            </w:r>
          </w:p>
          <w:p w14:paraId="7848BA38" w14:textId="53C2EC1E" w:rsidR="00DC4210" w:rsidRPr="008838B3" w:rsidRDefault="00767A05" w:rsidP="004F57E9">
            <w:pPr>
              <w:pStyle w:val="TableParagraph"/>
              <w:ind w:left="147"/>
              <w:rPr>
                <w:sz w:val="18"/>
                <w:lang w:val="fr-FR"/>
              </w:rPr>
            </w:pPr>
            <w:r>
              <w:rPr>
                <w:color w:val="252525"/>
                <w:w w:val="105"/>
                <w:sz w:val="18"/>
                <w:lang w:val="fr-FR"/>
              </w:rPr>
              <w:t>Intervention en tant que référente d’équipe et Business Analyst</w:t>
            </w:r>
          </w:p>
        </w:tc>
      </w:tr>
      <w:tr w:rsidR="00DC4210" w:rsidRPr="008838B3" w14:paraId="62230A0F" w14:textId="77777777">
        <w:trPr>
          <w:trHeight w:val="360"/>
        </w:trPr>
        <w:tc>
          <w:tcPr>
            <w:tcW w:w="4084" w:type="dxa"/>
            <w:shd w:val="clear" w:color="auto" w:fill="0D446A"/>
          </w:tcPr>
          <w:p w14:paraId="067EB25F" w14:textId="6DC6B5D4" w:rsidR="00DC4210" w:rsidRPr="00183286" w:rsidRDefault="00E35D5B">
            <w:pPr>
              <w:pStyle w:val="TableParagraph"/>
              <w:spacing w:before="79"/>
              <w:ind w:left="145"/>
              <w:rPr>
                <w:sz w:val="18"/>
                <w:lang w:val="fr-FR"/>
              </w:rPr>
            </w:pPr>
            <w:r w:rsidRPr="00183286">
              <w:rPr>
                <w:color w:val="FFFFFF"/>
                <w:w w:val="105"/>
                <w:sz w:val="18"/>
                <w:lang w:val="fr-FR"/>
              </w:rPr>
              <w:t xml:space="preserve">Consultante </w:t>
            </w:r>
            <w:proofErr w:type="spellStart"/>
            <w:r w:rsidRPr="00183286">
              <w:rPr>
                <w:color w:val="FFFFFF"/>
                <w:w w:val="105"/>
                <w:sz w:val="18"/>
                <w:lang w:val="fr-FR"/>
              </w:rPr>
              <w:t>MicroStrategy</w:t>
            </w:r>
            <w:proofErr w:type="spellEnd"/>
          </w:p>
        </w:tc>
        <w:tc>
          <w:tcPr>
            <w:tcW w:w="4996" w:type="dxa"/>
            <w:shd w:val="clear" w:color="auto" w:fill="00AEE0"/>
          </w:tcPr>
          <w:p w14:paraId="458D8B3A" w14:textId="1C78758F" w:rsidR="00DC4210" w:rsidRPr="008838B3" w:rsidRDefault="00E35D5B">
            <w:pPr>
              <w:pStyle w:val="TableParagraph"/>
              <w:spacing w:before="79"/>
              <w:ind w:right="130"/>
              <w:jc w:val="right"/>
              <w:rPr>
                <w:sz w:val="18"/>
                <w:lang w:val="fr-FR"/>
              </w:rPr>
            </w:pPr>
            <w:proofErr w:type="spellStart"/>
            <w:r>
              <w:rPr>
                <w:color w:val="FFFFFF"/>
                <w:w w:val="105"/>
                <w:sz w:val="18"/>
                <w:lang w:val="fr-FR"/>
              </w:rPr>
              <w:t>Homly</w:t>
            </w:r>
            <w:proofErr w:type="spellEnd"/>
            <w:r>
              <w:rPr>
                <w:color w:val="FFFFFF"/>
                <w:w w:val="105"/>
                <w:sz w:val="18"/>
                <w:lang w:val="fr-FR"/>
              </w:rPr>
              <w:t xml:space="preserve"> You</w:t>
            </w:r>
            <w:r w:rsidRPr="008838B3">
              <w:rPr>
                <w:color w:val="FFFFFF"/>
                <w:w w:val="105"/>
                <w:sz w:val="18"/>
                <w:lang w:val="fr-FR"/>
              </w:rPr>
              <w:t xml:space="preserve">, </w:t>
            </w:r>
            <w:r>
              <w:rPr>
                <w:color w:val="FFFFFF"/>
                <w:w w:val="105"/>
                <w:sz w:val="18"/>
                <w:lang w:val="fr-FR"/>
              </w:rPr>
              <w:t>Décembre</w:t>
            </w:r>
            <w:r w:rsidRPr="008838B3">
              <w:rPr>
                <w:color w:val="FFFFFF"/>
                <w:w w:val="105"/>
                <w:sz w:val="18"/>
                <w:lang w:val="fr-FR"/>
              </w:rPr>
              <w:t xml:space="preserve"> </w:t>
            </w:r>
            <w:r>
              <w:rPr>
                <w:color w:val="FFFFFF"/>
                <w:w w:val="105"/>
                <w:sz w:val="18"/>
                <w:lang w:val="fr-FR"/>
              </w:rPr>
              <w:t>2018</w:t>
            </w:r>
            <w:r w:rsidRPr="008838B3">
              <w:rPr>
                <w:color w:val="FFFFFF"/>
                <w:w w:val="105"/>
                <w:sz w:val="18"/>
                <w:lang w:val="fr-FR"/>
              </w:rPr>
              <w:t xml:space="preserve"> – </w:t>
            </w:r>
            <w:r>
              <w:rPr>
                <w:color w:val="FFFFFF"/>
                <w:w w:val="105"/>
                <w:sz w:val="18"/>
                <w:lang w:val="fr-FR"/>
              </w:rPr>
              <w:t>Mai</w:t>
            </w:r>
            <w:r w:rsidRPr="008838B3">
              <w:rPr>
                <w:color w:val="FFFFFF"/>
                <w:w w:val="105"/>
                <w:sz w:val="18"/>
                <w:lang w:val="fr-FR"/>
              </w:rPr>
              <w:t xml:space="preserve"> </w:t>
            </w:r>
            <w:r>
              <w:rPr>
                <w:color w:val="FFFFFF"/>
                <w:w w:val="105"/>
                <w:sz w:val="18"/>
                <w:lang w:val="fr-FR"/>
              </w:rPr>
              <w:t>2019</w:t>
            </w:r>
          </w:p>
        </w:tc>
      </w:tr>
      <w:tr w:rsidR="0018408F" w:rsidRPr="00BD0F65" w14:paraId="3E3E15A2" w14:textId="77777777" w:rsidTr="0018408F">
        <w:trPr>
          <w:trHeight w:val="510"/>
        </w:trPr>
        <w:tc>
          <w:tcPr>
            <w:tcW w:w="9080" w:type="dxa"/>
            <w:gridSpan w:val="2"/>
          </w:tcPr>
          <w:p w14:paraId="100C2D9A" w14:textId="28822288" w:rsidR="0018408F" w:rsidRPr="00183286" w:rsidRDefault="00B85C4A" w:rsidP="0018408F">
            <w:pPr>
              <w:pStyle w:val="TableParagraph"/>
              <w:spacing w:before="80"/>
              <w:ind w:left="147"/>
              <w:rPr>
                <w:rFonts w:ascii="Times New Roman"/>
                <w:sz w:val="18"/>
                <w:lang w:val="fr-FR"/>
              </w:rPr>
            </w:pPr>
            <w:r w:rsidRPr="00183286">
              <w:rPr>
                <w:color w:val="252525"/>
                <w:sz w:val="18"/>
                <w:lang w:val="fr-FR"/>
              </w:rPr>
              <w:t xml:space="preserve">Conception et déploiement de </w:t>
            </w:r>
            <w:proofErr w:type="spellStart"/>
            <w:r w:rsidRPr="00183286">
              <w:rPr>
                <w:color w:val="252525"/>
                <w:sz w:val="18"/>
                <w:lang w:val="fr-FR"/>
              </w:rPr>
              <w:t>reportings</w:t>
            </w:r>
            <w:proofErr w:type="spellEnd"/>
            <w:r w:rsidRPr="00183286">
              <w:rPr>
                <w:color w:val="252525"/>
                <w:sz w:val="18"/>
                <w:lang w:val="fr-FR"/>
              </w:rPr>
              <w:t xml:space="preserve"> décisionnels</w:t>
            </w:r>
          </w:p>
        </w:tc>
      </w:tr>
      <w:tr w:rsidR="00DC4210" w:rsidRPr="008838B3" w14:paraId="04CF2097" w14:textId="77777777">
        <w:trPr>
          <w:trHeight w:val="360"/>
        </w:trPr>
        <w:tc>
          <w:tcPr>
            <w:tcW w:w="4084" w:type="dxa"/>
            <w:shd w:val="clear" w:color="auto" w:fill="0D446A"/>
          </w:tcPr>
          <w:p w14:paraId="6ED0B387" w14:textId="279C7C7D" w:rsidR="00DC4210" w:rsidRPr="00C30382" w:rsidRDefault="00E35D5B">
            <w:pPr>
              <w:pStyle w:val="TableParagraph"/>
              <w:spacing w:before="80"/>
              <w:ind w:left="145"/>
              <w:rPr>
                <w:sz w:val="18"/>
                <w:lang w:val="fr-FR"/>
              </w:rPr>
            </w:pPr>
            <w:r w:rsidRPr="00C30382">
              <w:rPr>
                <w:sz w:val="18"/>
                <w:lang w:val="fr-FR"/>
              </w:rPr>
              <w:t>Consultante MSBI</w:t>
            </w:r>
          </w:p>
        </w:tc>
        <w:tc>
          <w:tcPr>
            <w:tcW w:w="4996" w:type="dxa"/>
            <w:shd w:val="clear" w:color="auto" w:fill="00AEE0"/>
          </w:tcPr>
          <w:p w14:paraId="57842D6A" w14:textId="416081A7" w:rsidR="00DC4210" w:rsidRPr="008838B3" w:rsidRDefault="00E35D5B">
            <w:pPr>
              <w:pStyle w:val="TableParagraph"/>
              <w:spacing w:before="80"/>
              <w:ind w:right="130"/>
              <w:jc w:val="right"/>
              <w:rPr>
                <w:sz w:val="18"/>
                <w:lang w:val="fr-FR"/>
              </w:rPr>
            </w:pPr>
            <w:r>
              <w:rPr>
                <w:color w:val="FFFFFF"/>
                <w:sz w:val="18"/>
                <w:lang w:val="fr-FR"/>
              </w:rPr>
              <w:t>Toyota</w:t>
            </w:r>
            <w:r w:rsidR="00CC3616">
              <w:rPr>
                <w:color w:val="FFFFFF"/>
                <w:sz w:val="18"/>
                <w:lang w:val="fr-FR"/>
              </w:rPr>
              <w:t xml:space="preserve"> France</w:t>
            </w:r>
            <w:r w:rsidRPr="008838B3">
              <w:rPr>
                <w:color w:val="FFFFFF"/>
                <w:sz w:val="18"/>
                <w:lang w:val="fr-FR"/>
              </w:rPr>
              <w:t xml:space="preserve">, </w:t>
            </w:r>
            <w:r w:rsidR="00CC3616">
              <w:rPr>
                <w:color w:val="FFFFFF"/>
                <w:sz w:val="18"/>
                <w:lang w:val="fr-FR"/>
              </w:rPr>
              <w:t xml:space="preserve">Mai 2017 </w:t>
            </w:r>
            <w:r w:rsidRPr="008838B3">
              <w:rPr>
                <w:color w:val="FFFFFF"/>
                <w:sz w:val="18"/>
                <w:lang w:val="fr-FR"/>
              </w:rPr>
              <w:t xml:space="preserve">– </w:t>
            </w:r>
            <w:r w:rsidR="00CC3616">
              <w:rPr>
                <w:color w:val="FFFFFF"/>
                <w:sz w:val="18"/>
                <w:lang w:val="fr-FR"/>
              </w:rPr>
              <w:t>Novembre 2018</w:t>
            </w:r>
          </w:p>
        </w:tc>
      </w:tr>
      <w:tr w:rsidR="00F91F3F" w:rsidRPr="00BD0F65" w14:paraId="69F82CC0" w14:textId="77777777" w:rsidTr="00B6296E">
        <w:trPr>
          <w:trHeight w:val="483"/>
        </w:trPr>
        <w:tc>
          <w:tcPr>
            <w:tcW w:w="9080" w:type="dxa"/>
            <w:gridSpan w:val="2"/>
          </w:tcPr>
          <w:p w14:paraId="46D8105A" w14:textId="692E800D" w:rsidR="00F91F3F" w:rsidRPr="00C30382" w:rsidRDefault="00CB17E8" w:rsidP="00F91F3F">
            <w:pPr>
              <w:pStyle w:val="TableParagraph"/>
              <w:spacing w:before="80"/>
              <w:ind w:left="147"/>
              <w:rPr>
                <w:rFonts w:ascii="Times New Roman"/>
                <w:sz w:val="18"/>
                <w:lang w:val="fr-FR"/>
              </w:rPr>
            </w:pPr>
            <w:r w:rsidRPr="00C30382">
              <w:rPr>
                <w:color w:val="252525"/>
                <w:sz w:val="18"/>
                <w:lang w:val="fr-FR"/>
              </w:rPr>
              <w:t xml:space="preserve">Mise en place d’un système BI industriel sur la suite MSBI </w:t>
            </w:r>
          </w:p>
        </w:tc>
      </w:tr>
    </w:tbl>
    <w:p w14:paraId="20D4778A" w14:textId="77777777" w:rsidR="00DC4210" w:rsidRPr="00BD0F65" w:rsidRDefault="00DC4210">
      <w:pPr>
        <w:rPr>
          <w:rFonts w:ascii="Times New Roman"/>
          <w:sz w:val="18"/>
          <w:lang w:val="fr-FR"/>
        </w:rPr>
        <w:sectPr w:rsidR="00DC4210" w:rsidRPr="00BD0F65">
          <w:type w:val="continuous"/>
          <w:pgSz w:w="10800" w:h="15600"/>
          <w:pgMar w:top="0" w:right="160" w:bottom="280" w:left="720" w:header="720" w:footer="720" w:gutter="0"/>
          <w:cols w:space="720"/>
        </w:sectPr>
      </w:pPr>
    </w:p>
    <w:p w14:paraId="3308D8D1" w14:textId="77777777" w:rsidR="00987A6C" w:rsidRPr="00BD0F65" w:rsidRDefault="00987A6C" w:rsidP="00A61972">
      <w:pPr>
        <w:spacing w:before="80"/>
        <w:rPr>
          <w:color w:val="093653"/>
          <w:w w:val="105"/>
          <w:sz w:val="24"/>
          <w:lang w:val="fr-FR"/>
        </w:rPr>
      </w:pPr>
    </w:p>
    <w:p w14:paraId="11FA9A7A" w14:textId="55A8426B" w:rsidR="00DC4210" w:rsidRDefault="00D0733E">
      <w:pPr>
        <w:spacing w:before="80"/>
        <w:ind w:left="351"/>
        <w:rPr>
          <w:sz w:val="24"/>
        </w:rPr>
      </w:pPr>
      <w:r>
        <w:rPr>
          <w:noProof/>
        </w:rPr>
        <mc:AlternateContent>
          <mc:Choice Requires="wps">
            <w:drawing>
              <wp:anchor distT="0" distB="0" distL="0" distR="0" simplePos="0" relativeHeight="251663360" behindDoc="1" locked="0" layoutInCell="1" allowOverlap="1" wp14:anchorId="36E76A6A" wp14:editId="5702CC8A">
                <wp:simplePos x="0" y="0"/>
                <wp:positionH relativeFrom="page">
                  <wp:posOffset>528955</wp:posOffset>
                </wp:positionH>
                <wp:positionV relativeFrom="paragraph">
                  <wp:posOffset>294005</wp:posOffset>
                </wp:positionV>
                <wp:extent cx="5770245" cy="1270"/>
                <wp:effectExtent l="0" t="0" r="0" b="0"/>
                <wp:wrapTopAndBottom/>
                <wp:docPr id="1684717633"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9919 833"/>
                            <a:gd name="T3" fmla="*/ T2 w 9087"/>
                          </a:gdLst>
                          <a:ahLst/>
                          <a:cxnLst>
                            <a:cxn ang="0">
                              <a:pos x="T1" y="0"/>
                            </a:cxn>
                            <a:cxn ang="0">
                              <a:pos x="T3" y="0"/>
                            </a:cxn>
                          </a:cxnLst>
                          <a:rect l="0" t="0" r="r" b="b"/>
                          <a:pathLst>
                            <a:path w="9087">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0415C" id="Freeform 10" o:spid="_x0000_s1026" style="position:absolute;margin-left:41.65pt;margin-top:23.15pt;width:454.3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" path="m,l9086,e" filled="f" strokecolor="#252525" strokeweight="1pt">
                <v:path arrowok="t" o:connecttype="custom" o:connectlocs="0,0;5769610,0" o:connectangles="0,0"/>
                <w10:wrap type="topAndBottom" anchorx="page"/>
              </v:shape>
            </w:pict>
          </mc:Fallback>
        </mc:AlternateContent>
      </w:r>
      <w:r>
        <w:rPr>
          <w:noProof/>
        </w:rPr>
        <mc:AlternateContent>
          <mc:Choice Requires="wpg">
            <w:drawing>
              <wp:anchor distT="0" distB="0" distL="114300" distR="114300" simplePos="0" relativeHeight="251109376" behindDoc="1" locked="0" layoutInCell="1" allowOverlap="1" wp14:anchorId="66EA4670" wp14:editId="12A264CF">
                <wp:simplePos x="0" y="0"/>
                <wp:positionH relativeFrom="page">
                  <wp:posOffset>0</wp:posOffset>
                </wp:positionH>
                <wp:positionV relativeFrom="page">
                  <wp:posOffset>7743825</wp:posOffset>
                </wp:positionV>
                <wp:extent cx="5091430" cy="2162810"/>
                <wp:effectExtent l="0" t="0" r="0" b="0"/>
                <wp:wrapNone/>
                <wp:docPr id="35985737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1430" cy="2162810"/>
                          <a:chOff x="0" y="12195"/>
                          <a:chExt cx="8018" cy="3406"/>
                        </a:xfrm>
                      </wpg:grpSpPr>
                      <pic:pic xmlns:pic="http://schemas.openxmlformats.org/drawingml/2006/picture">
                        <pic:nvPicPr>
                          <pic:cNvPr id="1406922383"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2194"/>
                            <a:ext cx="8018" cy="3406"/>
                          </a:xfrm>
                          <a:prstGeom prst="rect">
                            <a:avLst/>
                          </a:prstGeom>
                          <a:noFill/>
                          <a:extLst>
                            <a:ext uri="{909E8E84-426E-40DD-AFC4-6F175D3DCCD1}">
                              <a14:hiddenFill xmlns:a14="http://schemas.microsoft.com/office/drawing/2010/main">
                                <a:solidFill>
                                  <a:srgbClr val="FFFFFF"/>
                                </a:solidFill>
                              </a14:hiddenFill>
                            </a:ext>
                          </a:extLst>
                        </pic:spPr>
                      </pic:pic>
                      <wps:wsp>
                        <wps:cNvPr id="1857627578" name="Freeform 8"/>
                        <wps:cNvSpPr>
                          <a:spLocks/>
                        </wps:cNvSpPr>
                        <wps:spPr bwMode="auto">
                          <a:xfrm>
                            <a:off x="0" y="12195"/>
                            <a:ext cx="7965" cy="3405"/>
                          </a:xfrm>
                          <a:custGeom>
                            <a:avLst/>
                            <a:gdLst>
                              <a:gd name="T0" fmla="*/ 2791 w 7965"/>
                              <a:gd name="T1" fmla="+- 0 12196 12195"/>
                              <a:gd name="T2" fmla="*/ 12196 h 3405"/>
                              <a:gd name="T3" fmla="*/ 2645 w 7965"/>
                              <a:gd name="T4" fmla="+- 0 12202 12195"/>
                              <a:gd name="T5" fmla="*/ 12202 h 3405"/>
                              <a:gd name="T6" fmla="*/ 2498 w 7965"/>
                              <a:gd name="T7" fmla="+- 0 12215 12195"/>
                              <a:gd name="T8" fmla="*/ 12215 h 3405"/>
                              <a:gd name="T9" fmla="*/ 2352 w 7965"/>
                              <a:gd name="T10" fmla="+- 0 12233 12195"/>
                              <a:gd name="T11" fmla="*/ 12233 h 3405"/>
                              <a:gd name="T12" fmla="*/ 2207 w 7965"/>
                              <a:gd name="T13" fmla="+- 0 12258 12195"/>
                              <a:gd name="T14" fmla="*/ 12258 h 3405"/>
                              <a:gd name="T15" fmla="*/ 2063 w 7965"/>
                              <a:gd name="T16" fmla="+- 0 12289 12195"/>
                              <a:gd name="T17" fmla="*/ 12289 h 3405"/>
                              <a:gd name="T18" fmla="*/ 1921 w 7965"/>
                              <a:gd name="T19" fmla="+- 0 12327 12195"/>
                              <a:gd name="T20" fmla="*/ 12327 h 3405"/>
                              <a:gd name="T21" fmla="*/ 1781 w 7965"/>
                              <a:gd name="T22" fmla="+- 0 12370 12195"/>
                              <a:gd name="T23" fmla="*/ 12370 h 3405"/>
                              <a:gd name="T24" fmla="*/ 1642 w 7965"/>
                              <a:gd name="T25" fmla="+- 0 12420 12195"/>
                              <a:gd name="T26" fmla="*/ 12420 h 3405"/>
                              <a:gd name="T27" fmla="*/ 1506 w 7965"/>
                              <a:gd name="T28" fmla="+- 0 12476 12195"/>
                              <a:gd name="T29" fmla="*/ 12476 h 3405"/>
                              <a:gd name="T30" fmla="*/ 1373 w 7965"/>
                              <a:gd name="T31" fmla="+- 0 12539 12195"/>
                              <a:gd name="T32" fmla="*/ 12539 h 3405"/>
                              <a:gd name="T33" fmla="*/ 1242 w 7965"/>
                              <a:gd name="T34" fmla="+- 0 12607 12195"/>
                              <a:gd name="T35" fmla="*/ 12607 h 3405"/>
                              <a:gd name="T36" fmla="*/ 1115 w 7965"/>
                              <a:gd name="T37" fmla="+- 0 12682 12195"/>
                              <a:gd name="T38" fmla="*/ 12682 h 3405"/>
                              <a:gd name="T39" fmla="*/ 991 w 7965"/>
                              <a:gd name="T40" fmla="+- 0 12763 12195"/>
                              <a:gd name="T41" fmla="*/ 12763 h 3405"/>
                              <a:gd name="T42" fmla="*/ 870 w 7965"/>
                              <a:gd name="T43" fmla="+- 0 12851 12195"/>
                              <a:gd name="T44" fmla="*/ 12851 h 3405"/>
                              <a:gd name="T45" fmla="*/ 754 w 7965"/>
                              <a:gd name="T46" fmla="+- 0 12944 12195"/>
                              <a:gd name="T47" fmla="*/ 12944 h 3405"/>
                              <a:gd name="T48" fmla="*/ 0 w 7965"/>
                              <a:gd name="T49" fmla="+- 0 13613 12195"/>
                              <a:gd name="T50" fmla="*/ 13613 h 3405"/>
                              <a:gd name="T51" fmla="*/ 7965 w 7965"/>
                              <a:gd name="T52" fmla="+- 0 15600 12195"/>
                              <a:gd name="T53" fmla="*/ 15600 h 3405"/>
                              <a:gd name="T54" fmla="*/ 4976 w 7965"/>
                              <a:gd name="T55" fmla="+- 0 12944 12195"/>
                              <a:gd name="T56" fmla="*/ 12944 h 3405"/>
                              <a:gd name="T57" fmla="*/ 4860 w 7965"/>
                              <a:gd name="T58" fmla="+- 0 12851 12195"/>
                              <a:gd name="T59" fmla="*/ 12851 h 3405"/>
                              <a:gd name="T60" fmla="*/ 4739 w 7965"/>
                              <a:gd name="T61" fmla="+- 0 12763 12195"/>
                              <a:gd name="T62" fmla="*/ 12763 h 3405"/>
                              <a:gd name="T63" fmla="*/ 4615 w 7965"/>
                              <a:gd name="T64" fmla="+- 0 12682 12195"/>
                              <a:gd name="T65" fmla="*/ 12682 h 3405"/>
                              <a:gd name="T66" fmla="*/ 4488 w 7965"/>
                              <a:gd name="T67" fmla="+- 0 12607 12195"/>
                              <a:gd name="T68" fmla="*/ 12607 h 3405"/>
                              <a:gd name="T69" fmla="*/ 4357 w 7965"/>
                              <a:gd name="T70" fmla="+- 0 12539 12195"/>
                              <a:gd name="T71" fmla="*/ 12539 h 3405"/>
                              <a:gd name="T72" fmla="*/ 4224 w 7965"/>
                              <a:gd name="T73" fmla="+- 0 12476 12195"/>
                              <a:gd name="T74" fmla="*/ 12476 h 3405"/>
                              <a:gd name="T75" fmla="*/ 4088 w 7965"/>
                              <a:gd name="T76" fmla="+- 0 12420 12195"/>
                              <a:gd name="T77" fmla="*/ 12420 h 3405"/>
                              <a:gd name="T78" fmla="*/ 3949 w 7965"/>
                              <a:gd name="T79" fmla="+- 0 12370 12195"/>
                              <a:gd name="T80" fmla="*/ 12370 h 3405"/>
                              <a:gd name="T81" fmla="*/ 3809 w 7965"/>
                              <a:gd name="T82" fmla="+- 0 12327 12195"/>
                              <a:gd name="T83" fmla="*/ 12327 h 3405"/>
                              <a:gd name="T84" fmla="*/ 3667 w 7965"/>
                              <a:gd name="T85" fmla="+- 0 12289 12195"/>
                              <a:gd name="T86" fmla="*/ 12289 h 3405"/>
                              <a:gd name="T87" fmla="*/ 3523 w 7965"/>
                              <a:gd name="T88" fmla="+- 0 12258 12195"/>
                              <a:gd name="T89" fmla="*/ 12258 h 3405"/>
                              <a:gd name="T90" fmla="*/ 3378 w 7965"/>
                              <a:gd name="T91" fmla="+- 0 12233 12195"/>
                              <a:gd name="T92" fmla="*/ 12233 h 3405"/>
                              <a:gd name="T93" fmla="*/ 3232 w 7965"/>
                              <a:gd name="T94" fmla="+- 0 12215 12195"/>
                              <a:gd name="T95" fmla="*/ 12215 h 3405"/>
                              <a:gd name="T96" fmla="*/ 3086 w 7965"/>
                              <a:gd name="T97" fmla="+- 0 12202 12195"/>
                              <a:gd name="T98" fmla="*/ 12202 h 3405"/>
                              <a:gd name="T99" fmla="*/ 2939 w 7965"/>
                              <a:gd name="T100" fmla="+- 0 12196 12195"/>
                              <a:gd name="T101" fmla="*/ 12196 h 340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Lst>
                            <a:rect l="0" t="0" r="r" b="b"/>
                            <a:pathLst>
                              <a:path w="7965" h="3405">
                                <a:moveTo>
                                  <a:pt x="2865" y="0"/>
                                </a:moveTo>
                                <a:lnTo>
                                  <a:pt x="2791" y="1"/>
                                </a:lnTo>
                                <a:lnTo>
                                  <a:pt x="2718" y="3"/>
                                </a:lnTo>
                                <a:lnTo>
                                  <a:pt x="2645" y="7"/>
                                </a:lnTo>
                                <a:lnTo>
                                  <a:pt x="2571" y="13"/>
                                </a:lnTo>
                                <a:lnTo>
                                  <a:pt x="2498" y="20"/>
                                </a:lnTo>
                                <a:lnTo>
                                  <a:pt x="2425" y="28"/>
                                </a:lnTo>
                                <a:lnTo>
                                  <a:pt x="2352" y="38"/>
                                </a:lnTo>
                                <a:lnTo>
                                  <a:pt x="2279" y="50"/>
                                </a:lnTo>
                                <a:lnTo>
                                  <a:pt x="2207" y="63"/>
                                </a:lnTo>
                                <a:lnTo>
                                  <a:pt x="2135" y="78"/>
                                </a:lnTo>
                                <a:lnTo>
                                  <a:pt x="2063" y="94"/>
                                </a:lnTo>
                                <a:lnTo>
                                  <a:pt x="1992" y="112"/>
                                </a:lnTo>
                                <a:lnTo>
                                  <a:pt x="1921" y="132"/>
                                </a:lnTo>
                                <a:lnTo>
                                  <a:pt x="1851" y="153"/>
                                </a:lnTo>
                                <a:lnTo>
                                  <a:pt x="1781" y="175"/>
                                </a:lnTo>
                                <a:lnTo>
                                  <a:pt x="1711" y="200"/>
                                </a:lnTo>
                                <a:lnTo>
                                  <a:pt x="1642" y="225"/>
                                </a:lnTo>
                                <a:lnTo>
                                  <a:pt x="1574" y="253"/>
                                </a:lnTo>
                                <a:lnTo>
                                  <a:pt x="1506" y="281"/>
                                </a:lnTo>
                                <a:lnTo>
                                  <a:pt x="1439" y="312"/>
                                </a:lnTo>
                                <a:lnTo>
                                  <a:pt x="1373" y="344"/>
                                </a:lnTo>
                                <a:lnTo>
                                  <a:pt x="1307" y="377"/>
                                </a:lnTo>
                                <a:lnTo>
                                  <a:pt x="1242" y="412"/>
                                </a:lnTo>
                                <a:lnTo>
                                  <a:pt x="1178" y="449"/>
                                </a:lnTo>
                                <a:lnTo>
                                  <a:pt x="1115" y="487"/>
                                </a:lnTo>
                                <a:lnTo>
                                  <a:pt x="1052" y="527"/>
                                </a:lnTo>
                                <a:lnTo>
                                  <a:pt x="991" y="568"/>
                                </a:lnTo>
                                <a:lnTo>
                                  <a:pt x="930" y="611"/>
                                </a:lnTo>
                                <a:lnTo>
                                  <a:pt x="870" y="656"/>
                                </a:lnTo>
                                <a:lnTo>
                                  <a:pt x="812" y="702"/>
                                </a:lnTo>
                                <a:lnTo>
                                  <a:pt x="754" y="749"/>
                                </a:lnTo>
                                <a:lnTo>
                                  <a:pt x="697" y="798"/>
                                </a:lnTo>
                                <a:lnTo>
                                  <a:pt x="0" y="1418"/>
                                </a:lnTo>
                                <a:lnTo>
                                  <a:pt x="0" y="3405"/>
                                </a:lnTo>
                                <a:lnTo>
                                  <a:pt x="7965" y="3405"/>
                                </a:lnTo>
                                <a:lnTo>
                                  <a:pt x="5033" y="798"/>
                                </a:lnTo>
                                <a:lnTo>
                                  <a:pt x="4976" y="749"/>
                                </a:lnTo>
                                <a:lnTo>
                                  <a:pt x="4918" y="702"/>
                                </a:lnTo>
                                <a:lnTo>
                                  <a:pt x="4860" y="656"/>
                                </a:lnTo>
                                <a:lnTo>
                                  <a:pt x="4800" y="611"/>
                                </a:lnTo>
                                <a:lnTo>
                                  <a:pt x="4739" y="568"/>
                                </a:lnTo>
                                <a:lnTo>
                                  <a:pt x="4678" y="527"/>
                                </a:lnTo>
                                <a:lnTo>
                                  <a:pt x="4615" y="487"/>
                                </a:lnTo>
                                <a:lnTo>
                                  <a:pt x="4552" y="449"/>
                                </a:lnTo>
                                <a:lnTo>
                                  <a:pt x="4488" y="412"/>
                                </a:lnTo>
                                <a:lnTo>
                                  <a:pt x="4423" y="377"/>
                                </a:lnTo>
                                <a:lnTo>
                                  <a:pt x="4357" y="344"/>
                                </a:lnTo>
                                <a:lnTo>
                                  <a:pt x="4291" y="312"/>
                                </a:lnTo>
                                <a:lnTo>
                                  <a:pt x="4224" y="281"/>
                                </a:lnTo>
                                <a:lnTo>
                                  <a:pt x="4156" y="253"/>
                                </a:lnTo>
                                <a:lnTo>
                                  <a:pt x="4088" y="225"/>
                                </a:lnTo>
                                <a:lnTo>
                                  <a:pt x="4019" y="200"/>
                                </a:lnTo>
                                <a:lnTo>
                                  <a:pt x="3949" y="175"/>
                                </a:lnTo>
                                <a:lnTo>
                                  <a:pt x="3879" y="153"/>
                                </a:lnTo>
                                <a:lnTo>
                                  <a:pt x="3809" y="132"/>
                                </a:lnTo>
                                <a:lnTo>
                                  <a:pt x="3738" y="112"/>
                                </a:lnTo>
                                <a:lnTo>
                                  <a:pt x="3667" y="94"/>
                                </a:lnTo>
                                <a:lnTo>
                                  <a:pt x="3595" y="78"/>
                                </a:lnTo>
                                <a:lnTo>
                                  <a:pt x="3523" y="63"/>
                                </a:lnTo>
                                <a:lnTo>
                                  <a:pt x="3451" y="50"/>
                                </a:lnTo>
                                <a:lnTo>
                                  <a:pt x="3378" y="38"/>
                                </a:lnTo>
                                <a:lnTo>
                                  <a:pt x="3305" y="28"/>
                                </a:lnTo>
                                <a:lnTo>
                                  <a:pt x="3232" y="20"/>
                                </a:lnTo>
                                <a:lnTo>
                                  <a:pt x="3159" y="13"/>
                                </a:lnTo>
                                <a:lnTo>
                                  <a:pt x="3086" y="7"/>
                                </a:lnTo>
                                <a:lnTo>
                                  <a:pt x="3012" y="3"/>
                                </a:lnTo>
                                <a:lnTo>
                                  <a:pt x="2939" y="1"/>
                                </a:lnTo>
                                <a:lnTo>
                                  <a:pt x="2865" y="0"/>
                                </a:lnTo>
                                <a:close/>
                              </a:path>
                            </a:pathLst>
                          </a:custGeom>
                          <a:solidFill>
                            <a:srgbClr val="F1F1F1">
                              <a:alpha val="41176"/>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C848F2" id="Group 7" o:spid="_x0000_s1026" style="position:absolute;margin-left:0;margin-top:609.75pt;width:400.9pt;height:170.3pt;z-index:-252207104;mso-position-horizontal-relative:page;mso-position-vertical-relative:page" coordorigin=",12195" coordsize="8018,3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12194;width:8018;height: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">
                  <v:imagedata r:id="rId14" o:title=""/>
                </v:shape>
                <v:shape id="Freeform 8" o:spid="_x0000_s1028" style="position:absolute;top:12195;width:7965;height:3405;visibility:visible;mso-wrap-style:square;v-text-anchor:top" coordsize="796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" path="m2865,r-74,1l2718,3r-73,4l2571,13r-73,7l2425,28r-73,10l2279,50r-72,13l2135,78r-72,16l1992,112r-71,20l1851,153r-70,22l1711,200r-69,25l1574,253r-68,28l1439,312r-66,32l1307,377r-65,35l1178,449r-63,38l1052,527r-61,41l930,611r-60,45l812,702r-58,47l697,798,,1418,,3405r7965,l5033,798r-57,-49l4918,702r-58,-46l4800,611r-61,-43l4678,527r-63,-40l4552,449r-64,-37l4423,377r-66,-33l4291,312r-67,-31l4156,253r-68,-28l4019,200r-70,-25l3879,153r-70,-21l3738,112,3667,94,3595,78,3523,63,3451,50,3378,38,3305,28r-73,-8l3159,13,3086,7,3012,3,2939,1,2865,xe" fillcolor="#f1f1f1" stroked="f">
                  <v:fill opacity="26985f"/>
                  <v:path arrowok="t" o:connecttype="custom" o:connectlocs="2791,12196;2645,12202;2498,12215;2352,12233;2207,12258;2063,12289;1921,12327;1781,12370;1642,12420;1506,12476;1373,12539;1242,12607;1115,12682;991,12763;870,12851;754,12944;0,13613;7965,15600;4976,12944;4860,12851;4739,12763;4615,12682;4488,12607;4357,12539;4224,12476;4088,12420;3949,12370;3809,12327;3667,12289;3523,12258;3378,12233;3232,12215;3086,12202;2939,12196" o:connectangles="0,0,0,0,0,0,0,0,0,0,0,0,0,0,0,0,0,0,0,0,0,0,0,0,0,0,0,0,0,0,0,0,0,0"/>
                </v:shape>
                <w10:wrap anchorx="page" anchory="page"/>
              </v:group>
            </w:pict>
          </mc:Fallback>
        </mc:AlternateContent>
      </w:r>
      <w:bookmarkStart w:id="0" w:name="Diapositive_2"/>
      <w:bookmarkEnd w:id="0"/>
      <w:r>
        <w:rPr>
          <w:color w:val="093653"/>
          <w:w w:val="105"/>
          <w:sz w:val="24"/>
        </w:rPr>
        <w:t>Formations</w:t>
      </w:r>
    </w:p>
    <w:p w14:paraId="5604F207" w14:textId="77777777" w:rsidR="00DC4210" w:rsidRDefault="00DC4210">
      <w:pPr>
        <w:pStyle w:val="BodyText"/>
        <w:rPr>
          <w:sz w:val="11"/>
        </w:rPr>
      </w:pPr>
    </w:p>
    <w:p w14:paraId="5178F009" w14:textId="1C556B98" w:rsidR="00BB4157" w:rsidRPr="00BB4157" w:rsidRDefault="00BB4157" w:rsidP="00BB4157">
      <w:pPr>
        <w:pStyle w:val="ListParagraph"/>
        <w:numPr>
          <w:ilvl w:val="0"/>
          <w:numId w:val="17"/>
        </w:numPr>
        <w:tabs>
          <w:tab w:val="left" w:pos="504"/>
        </w:tabs>
        <w:spacing w:before="99"/>
        <w:rPr>
          <w:sz w:val="18"/>
        </w:rPr>
      </w:pPr>
      <w:r>
        <w:rPr>
          <w:color w:val="252525"/>
          <w:sz w:val="18"/>
        </w:rPr>
        <w:t xml:space="preserve">Agile </w:t>
      </w:r>
      <w:r w:rsidR="001921F9">
        <w:rPr>
          <w:color w:val="252525"/>
          <w:sz w:val="18"/>
        </w:rPr>
        <w:t>Fundamentals:</w:t>
      </w:r>
      <w:r w:rsidR="00E87FC2">
        <w:rPr>
          <w:color w:val="252525"/>
          <w:sz w:val="18"/>
        </w:rPr>
        <w:t xml:space="preserve"> Including Scrum and Kanban (2019)</w:t>
      </w:r>
    </w:p>
    <w:p w14:paraId="377525DB" w14:textId="77777777" w:rsidR="00BB4157" w:rsidRPr="00BD0F65" w:rsidRDefault="00AC104A" w:rsidP="00BB4157">
      <w:pPr>
        <w:pStyle w:val="ListParagraph"/>
        <w:numPr>
          <w:ilvl w:val="0"/>
          <w:numId w:val="17"/>
        </w:numPr>
        <w:tabs>
          <w:tab w:val="left" w:pos="504"/>
        </w:tabs>
        <w:spacing w:before="99"/>
        <w:rPr>
          <w:sz w:val="18"/>
          <w:lang w:val="fr-FR"/>
        </w:rPr>
      </w:pPr>
      <w:r w:rsidRPr="00BD0F65">
        <w:rPr>
          <w:color w:val="252525"/>
          <w:w w:val="105"/>
          <w:sz w:val="18"/>
          <w:lang w:val="fr-FR"/>
        </w:rPr>
        <w:t xml:space="preserve">Mastère spécialisé en Intelligence Marketing </w:t>
      </w:r>
      <w:r w:rsidR="006F4FE1" w:rsidRPr="00BD0F65">
        <w:rPr>
          <w:color w:val="252525"/>
          <w:w w:val="105"/>
          <w:sz w:val="18"/>
          <w:lang w:val="fr-FR"/>
        </w:rPr>
        <w:t>(HEC Paris, 2013</w:t>
      </w:r>
      <w:r w:rsidR="00BB4157" w:rsidRPr="00BD0F65">
        <w:rPr>
          <w:color w:val="252525"/>
          <w:w w:val="105"/>
          <w:sz w:val="18"/>
          <w:lang w:val="fr-FR"/>
        </w:rPr>
        <w:t>)</w:t>
      </w:r>
    </w:p>
    <w:p w14:paraId="74E26EBF" w14:textId="65959B56" w:rsidR="00DC4210" w:rsidRPr="00BB4157" w:rsidRDefault="00A9233B" w:rsidP="00BB4157">
      <w:pPr>
        <w:pStyle w:val="ListParagraph"/>
        <w:numPr>
          <w:ilvl w:val="0"/>
          <w:numId w:val="17"/>
        </w:numPr>
        <w:tabs>
          <w:tab w:val="left" w:pos="504"/>
        </w:tabs>
        <w:spacing w:before="99"/>
        <w:rPr>
          <w:sz w:val="18"/>
        </w:rPr>
      </w:pPr>
      <w:r w:rsidRPr="00BB4157">
        <w:rPr>
          <w:color w:val="252525"/>
          <w:sz w:val="18"/>
          <w:lang w:val="fr-FR"/>
        </w:rPr>
        <w:t>Diplôme</w:t>
      </w:r>
      <w:r w:rsidRPr="00BB4157">
        <w:rPr>
          <w:color w:val="252525"/>
          <w:spacing w:val="-12"/>
          <w:sz w:val="18"/>
          <w:lang w:val="fr-FR"/>
        </w:rPr>
        <w:t xml:space="preserve"> </w:t>
      </w:r>
      <w:r w:rsidRPr="00BB4157">
        <w:rPr>
          <w:color w:val="252525"/>
          <w:sz w:val="18"/>
          <w:lang w:val="fr-FR"/>
        </w:rPr>
        <w:t>Ingénieur</w:t>
      </w:r>
      <w:r w:rsidRPr="00BB4157">
        <w:rPr>
          <w:color w:val="252525"/>
          <w:spacing w:val="-7"/>
          <w:sz w:val="18"/>
          <w:lang w:val="fr-FR"/>
        </w:rPr>
        <w:t xml:space="preserve"> </w:t>
      </w:r>
      <w:r w:rsidRPr="00BB4157">
        <w:rPr>
          <w:color w:val="252525"/>
          <w:sz w:val="18"/>
          <w:lang w:val="fr-FR"/>
        </w:rPr>
        <w:t>(</w:t>
      </w:r>
      <w:r w:rsidR="006F4FE1" w:rsidRPr="00BB4157">
        <w:rPr>
          <w:color w:val="252525"/>
          <w:sz w:val="18"/>
          <w:lang w:val="fr-FR"/>
        </w:rPr>
        <w:t>ONIRIS</w:t>
      </w:r>
      <w:r w:rsidRPr="00BB4157">
        <w:rPr>
          <w:color w:val="252525"/>
          <w:sz w:val="18"/>
          <w:lang w:val="fr-FR"/>
        </w:rPr>
        <w:t>,</w:t>
      </w:r>
      <w:r w:rsidRPr="00BB4157">
        <w:rPr>
          <w:color w:val="252525"/>
          <w:spacing w:val="-11"/>
          <w:sz w:val="18"/>
          <w:lang w:val="fr-FR"/>
        </w:rPr>
        <w:t xml:space="preserve"> </w:t>
      </w:r>
      <w:r w:rsidRPr="00BB4157">
        <w:rPr>
          <w:color w:val="252525"/>
          <w:sz w:val="18"/>
          <w:lang w:val="fr-FR"/>
        </w:rPr>
        <w:t>20</w:t>
      </w:r>
      <w:r w:rsidR="00AC104A" w:rsidRPr="00BB4157">
        <w:rPr>
          <w:color w:val="252525"/>
          <w:sz w:val="18"/>
          <w:lang w:val="fr-FR"/>
        </w:rPr>
        <w:t>09</w:t>
      </w:r>
      <w:r w:rsidRPr="00BB4157">
        <w:rPr>
          <w:color w:val="252525"/>
          <w:sz w:val="18"/>
          <w:lang w:val="fr-FR"/>
        </w:rPr>
        <w:t>-201</w:t>
      </w:r>
      <w:r w:rsidR="00AC104A" w:rsidRPr="00BB4157">
        <w:rPr>
          <w:color w:val="252525"/>
          <w:sz w:val="18"/>
          <w:lang w:val="fr-FR"/>
        </w:rPr>
        <w:t>2</w:t>
      </w:r>
      <w:r w:rsidRPr="00BB4157">
        <w:rPr>
          <w:color w:val="252525"/>
          <w:sz w:val="18"/>
          <w:lang w:val="fr-FR"/>
        </w:rPr>
        <w:t>)</w:t>
      </w:r>
    </w:p>
    <w:p w14:paraId="2806089C" w14:textId="77777777" w:rsidR="00DC4210" w:rsidRPr="008838B3" w:rsidRDefault="00DC4210">
      <w:pPr>
        <w:pStyle w:val="BodyText"/>
        <w:rPr>
          <w:sz w:val="20"/>
          <w:lang w:val="fr-FR"/>
        </w:rPr>
      </w:pPr>
    </w:p>
    <w:p w14:paraId="0A850F42" w14:textId="77777777" w:rsidR="00DC4210" w:rsidRDefault="00A9233B">
      <w:pPr>
        <w:pStyle w:val="Heading1"/>
        <w:spacing w:before="242"/>
      </w:pPr>
      <w:r>
        <w:rPr>
          <w:color w:val="093653"/>
          <w:w w:val="105"/>
        </w:rPr>
        <w:t>Détail des missions</w:t>
      </w:r>
    </w:p>
    <w:p w14:paraId="2DA70E80" w14:textId="77777777" w:rsidR="00DC4210" w:rsidRDefault="00DC4210">
      <w:pPr>
        <w:pStyle w:val="BodyText"/>
        <w:spacing w:before="3"/>
        <w:rPr>
          <w:sz w:val="7"/>
        </w:rPr>
      </w:pPr>
    </w:p>
    <w:tbl>
      <w:tblPr>
        <w:tblStyle w:val="TableNormal1"/>
        <w:tblW w:w="0" w:type="auto"/>
        <w:tblLayout w:type="fixed"/>
        <w:tblLook w:val="01E0" w:firstRow="1" w:lastRow="1" w:firstColumn="1" w:lastColumn="1" w:noHBand="0" w:noVBand="0"/>
      </w:tblPr>
      <w:tblGrid>
        <w:gridCol w:w="1205"/>
        <w:gridCol w:w="2895"/>
        <w:gridCol w:w="1362"/>
        <w:gridCol w:w="3732"/>
      </w:tblGrid>
      <w:tr w:rsidR="00DC4210" w14:paraId="7A4FFAE3" w14:textId="77777777" w:rsidTr="005E2FF3">
        <w:trPr>
          <w:trHeight w:val="799"/>
        </w:trPr>
        <w:tc>
          <w:tcPr>
            <w:tcW w:w="9194" w:type="dxa"/>
            <w:gridSpan w:val="4"/>
            <w:tcBorders>
              <w:top w:val="single" w:sz="12" w:space="0" w:color="252525"/>
            </w:tcBorders>
          </w:tcPr>
          <w:p w14:paraId="7CE40ED3" w14:textId="77777777" w:rsidR="00DC4210" w:rsidRDefault="00DC4210">
            <w:pPr>
              <w:pStyle w:val="TableParagraph"/>
              <w:spacing w:before="6"/>
              <w:rPr>
                <w:sz w:val="30"/>
              </w:rPr>
            </w:pPr>
          </w:p>
          <w:p w14:paraId="5419BC0C" w14:textId="2A9B4FF2" w:rsidR="00DC4210" w:rsidRDefault="00F91F3F">
            <w:pPr>
              <w:pStyle w:val="TableParagraph"/>
              <w:ind w:left="143"/>
              <w:rPr>
                <w:sz w:val="28"/>
              </w:rPr>
            </w:pPr>
            <w:r>
              <w:rPr>
                <w:color w:val="00AEE0"/>
                <w:sz w:val="28"/>
              </w:rPr>
              <w:t>SOCIETE G</w:t>
            </w:r>
            <w:r w:rsidR="00DB26F9" w:rsidRPr="00DB26F9">
              <w:rPr>
                <w:color w:val="00AEE0"/>
                <w:sz w:val="28"/>
              </w:rPr>
              <w:t>É</w:t>
            </w:r>
            <w:r w:rsidR="00DB26F9">
              <w:rPr>
                <w:color w:val="00AEE0"/>
                <w:sz w:val="28"/>
              </w:rPr>
              <w:t>N</w:t>
            </w:r>
            <w:r w:rsidR="00DB26F9" w:rsidRPr="00DB26F9">
              <w:rPr>
                <w:color w:val="00AEE0"/>
                <w:sz w:val="28"/>
              </w:rPr>
              <w:t>É</w:t>
            </w:r>
            <w:r w:rsidR="00DB26F9">
              <w:rPr>
                <w:color w:val="00AEE0"/>
                <w:sz w:val="28"/>
              </w:rPr>
              <w:t>RALE</w:t>
            </w:r>
          </w:p>
        </w:tc>
      </w:tr>
      <w:tr w:rsidR="00DC4210" w:rsidRPr="008838B3" w14:paraId="3197E5DC" w14:textId="77777777" w:rsidTr="005E2FF3">
        <w:trPr>
          <w:trHeight w:val="360"/>
        </w:trPr>
        <w:tc>
          <w:tcPr>
            <w:tcW w:w="1205" w:type="dxa"/>
            <w:shd w:val="clear" w:color="auto" w:fill="F5F5F5"/>
          </w:tcPr>
          <w:p w14:paraId="6958D132" w14:textId="633EDBE9" w:rsidR="00DC4210" w:rsidRDefault="001921F9">
            <w:pPr>
              <w:pStyle w:val="TableParagraph"/>
              <w:spacing w:before="73"/>
              <w:ind w:left="143"/>
              <w:rPr>
                <w:sz w:val="18"/>
              </w:rPr>
            </w:pPr>
            <w:r>
              <w:rPr>
                <w:color w:val="252525"/>
                <w:sz w:val="18"/>
              </w:rPr>
              <w:t>Fonction:</w:t>
            </w:r>
          </w:p>
        </w:tc>
        <w:tc>
          <w:tcPr>
            <w:tcW w:w="7989" w:type="dxa"/>
            <w:gridSpan w:val="3"/>
            <w:shd w:val="clear" w:color="auto" w:fill="F5F5F5"/>
          </w:tcPr>
          <w:p w14:paraId="0F5E5963" w14:textId="2B70B273" w:rsidR="00DC4210" w:rsidRPr="008838B3" w:rsidRDefault="00A9233B">
            <w:pPr>
              <w:pStyle w:val="TableParagraph"/>
              <w:spacing w:before="73"/>
              <w:ind w:left="160"/>
              <w:rPr>
                <w:sz w:val="18"/>
                <w:lang w:val="fr-FR"/>
              </w:rPr>
            </w:pPr>
            <w:r w:rsidRPr="008838B3">
              <w:rPr>
                <w:color w:val="252525"/>
                <w:w w:val="110"/>
                <w:sz w:val="18"/>
                <w:lang w:val="fr-FR"/>
              </w:rPr>
              <w:t>Business Analyst</w:t>
            </w:r>
            <w:r w:rsidR="00B10573">
              <w:rPr>
                <w:color w:val="252525"/>
                <w:w w:val="110"/>
                <w:sz w:val="18"/>
                <w:lang w:val="fr-FR"/>
              </w:rPr>
              <w:t xml:space="preserve"> Senior / Chef de Projet</w:t>
            </w:r>
          </w:p>
        </w:tc>
      </w:tr>
      <w:tr w:rsidR="00DC4210" w14:paraId="2FA9BF5B" w14:textId="77777777" w:rsidTr="005E2FF3">
        <w:trPr>
          <w:trHeight w:val="359"/>
        </w:trPr>
        <w:tc>
          <w:tcPr>
            <w:tcW w:w="1205" w:type="dxa"/>
            <w:shd w:val="clear" w:color="auto" w:fill="F5F5F5"/>
          </w:tcPr>
          <w:p w14:paraId="2B59F9EC" w14:textId="4CAE814E" w:rsidR="00DC4210" w:rsidRDefault="001921F9">
            <w:pPr>
              <w:pStyle w:val="TableParagraph"/>
              <w:spacing w:before="73"/>
              <w:ind w:left="143"/>
              <w:rPr>
                <w:sz w:val="18"/>
              </w:rPr>
            </w:pPr>
            <w:r>
              <w:rPr>
                <w:color w:val="252525"/>
                <w:sz w:val="18"/>
              </w:rPr>
              <w:t>Date:</w:t>
            </w:r>
          </w:p>
        </w:tc>
        <w:tc>
          <w:tcPr>
            <w:tcW w:w="2895" w:type="dxa"/>
            <w:shd w:val="clear" w:color="auto" w:fill="F5F5F5"/>
          </w:tcPr>
          <w:p w14:paraId="35D593C6" w14:textId="130CF9CD" w:rsidR="00DC4210" w:rsidRDefault="00B10573">
            <w:pPr>
              <w:pStyle w:val="TableParagraph"/>
              <w:spacing w:before="73"/>
              <w:ind w:left="160"/>
              <w:rPr>
                <w:sz w:val="18"/>
              </w:rPr>
            </w:pPr>
            <w:r w:rsidRPr="00B10573">
              <w:rPr>
                <w:sz w:val="18"/>
              </w:rPr>
              <w:t>Juin 2019 – Janvier 2025</w:t>
            </w:r>
          </w:p>
        </w:tc>
        <w:tc>
          <w:tcPr>
            <w:tcW w:w="1362" w:type="dxa"/>
            <w:shd w:val="clear" w:color="auto" w:fill="F5F5F5"/>
          </w:tcPr>
          <w:p w14:paraId="5D92DFE1" w14:textId="5EE2903A" w:rsidR="00DC4210" w:rsidRDefault="001921F9">
            <w:pPr>
              <w:pStyle w:val="TableParagraph"/>
              <w:spacing w:before="73"/>
              <w:ind w:left="702"/>
              <w:rPr>
                <w:sz w:val="18"/>
              </w:rPr>
            </w:pPr>
            <w:r>
              <w:rPr>
                <w:color w:val="252525"/>
                <w:sz w:val="18"/>
              </w:rPr>
              <w:t>Lieu:</w:t>
            </w:r>
          </w:p>
        </w:tc>
        <w:tc>
          <w:tcPr>
            <w:tcW w:w="3732" w:type="dxa"/>
            <w:shd w:val="clear" w:color="auto" w:fill="F5F5F5"/>
          </w:tcPr>
          <w:p w14:paraId="66A3A97B" w14:textId="15B98BCE" w:rsidR="00DC4210" w:rsidRDefault="00B10573">
            <w:pPr>
              <w:pStyle w:val="TableParagraph"/>
              <w:spacing w:before="73"/>
              <w:ind w:left="228"/>
              <w:rPr>
                <w:sz w:val="18"/>
              </w:rPr>
            </w:pPr>
            <w:r>
              <w:rPr>
                <w:color w:val="252525"/>
                <w:sz w:val="18"/>
              </w:rPr>
              <w:t>Val de Fontenay</w:t>
            </w:r>
          </w:p>
        </w:tc>
      </w:tr>
    </w:tbl>
    <w:p w14:paraId="1E1EE093" w14:textId="77777777" w:rsidR="00DC4210" w:rsidRDefault="00DC4210">
      <w:pPr>
        <w:pStyle w:val="BodyText"/>
        <w:spacing w:before="4"/>
        <w:rPr>
          <w:sz w:val="25"/>
        </w:rPr>
      </w:pPr>
    </w:p>
    <w:p w14:paraId="219A2B11" w14:textId="2791D951" w:rsidR="00DC4210" w:rsidRPr="008838B3" w:rsidRDefault="0029583A">
      <w:pPr>
        <w:pStyle w:val="Heading2"/>
        <w:spacing w:before="1" w:line="252" w:lineRule="auto"/>
        <w:ind w:right="666"/>
        <w:rPr>
          <w:lang w:val="fr-FR"/>
        </w:rPr>
      </w:pPr>
      <w:r>
        <w:rPr>
          <w:color w:val="252525"/>
          <w:lang w:val="fr-FR"/>
        </w:rPr>
        <w:t xml:space="preserve">Intégré à l’équipe </w:t>
      </w:r>
      <w:r w:rsidR="00BD40B9">
        <w:rPr>
          <w:color w:val="252525"/>
          <w:lang w:val="fr-FR"/>
        </w:rPr>
        <w:t xml:space="preserve">projet </w:t>
      </w:r>
      <w:r w:rsidR="00067363">
        <w:rPr>
          <w:color w:val="252525"/>
          <w:lang w:val="fr-FR"/>
        </w:rPr>
        <w:t>RCR (Risque, Conformité, Réglementaire)</w:t>
      </w:r>
      <w:r w:rsidR="00BD40B9">
        <w:rPr>
          <w:color w:val="252525"/>
          <w:lang w:val="fr-FR"/>
        </w:rPr>
        <w:t>, je centralise les demandes d’évolutions d’une trentaine de projets applicatifs sur MicroStrategy, couvrant un large périmètre métier</w:t>
      </w:r>
      <w:r w:rsidR="00CA3A82">
        <w:rPr>
          <w:color w:val="252525"/>
          <w:lang w:val="fr-FR"/>
        </w:rPr>
        <w:t>.</w:t>
      </w:r>
    </w:p>
    <w:p w14:paraId="3272DF7A" w14:textId="77777777" w:rsidR="00DC4210" w:rsidRPr="008838B3" w:rsidRDefault="00DC4210">
      <w:pPr>
        <w:pStyle w:val="BodyText"/>
        <w:rPr>
          <w:b/>
          <w:sz w:val="19"/>
          <w:lang w:val="fr-FR"/>
        </w:rPr>
      </w:pPr>
    </w:p>
    <w:p w14:paraId="65EE9564" w14:textId="77777777" w:rsidR="009A5422" w:rsidRPr="009A5422" w:rsidRDefault="009A5422" w:rsidP="002629C0">
      <w:pPr>
        <w:pStyle w:val="BodyText"/>
        <w:spacing w:before="9"/>
        <w:ind w:right="794" w:firstLine="720"/>
        <w:rPr>
          <w:i/>
          <w:iCs/>
          <w:lang w:val="fr-FR"/>
        </w:rPr>
      </w:pPr>
      <w:r w:rsidRPr="009A5422">
        <w:rPr>
          <w:i/>
          <w:iCs/>
          <w:lang w:val="fr-FR"/>
        </w:rPr>
        <w:t>Gestion de projets et analyse des besoins métier :</w:t>
      </w:r>
    </w:p>
    <w:p w14:paraId="0CE5F8E5" w14:textId="5DEB918B" w:rsidR="009A5422" w:rsidRPr="009A5422" w:rsidRDefault="009A5422" w:rsidP="0024341D">
      <w:pPr>
        <w:pStyle w:val="BodyText"/>
        <w:numPr>
          <w:ilvl w:val="0"/>
          <w:numId w:val="3"/>
        </w:numPr>
        <w:spacing w:before="9"/>
        <w:ind w:right="794"/>
        <w:jc w:val="both"/>
        <w:rPr>
          <w:lang w:val="fr-FR"/>
        </w:rPr>
      </w:pPr>
      <w:r w:rsidRPr="009A5422">
        <w:rPr>
          <w:b/>
          <w:bCs/>
          <w:lang w:val="fr-FR"/>
        </w:rPr>
        <w:t>Pilotage de projets</w:t>
      </w:r>
      <w:r w:rsidRPr="009A5422">
        <w:rPr>
          <w:lang w:val="fr-FR"/>
        </w:rPr>
        <w:t xml:space="preserve"> : Création et gestion de nouveaux projets ou évolutions de projets existants, avec estimation des charges, planification des délais, ainsi que la rédaction et le suivi de documents de reporting hebdomadaires.</w:t>
      </w:r>
    </w:p>
    <w:p w14:paraId="6D8A1B51" w14:textId="0777BC45" w:rsidR="009A5422" w:rsidRPr="009A5422" w:rsidRDefault="009A5422" w:rsidP="0024341D">
      <w:pPr>
        <w:pStyle w:val="BodyText"/>
        <w:numPr>
          <w:ilvl w:val="0"/>
          <w:numId w:val="3"/>
        </w:numPr>
        <w:spacing w:before="9"/>
        <w:ind w:right="794"/>
        <w:jc w:val="both"/>
        <w:rPr>
          <w:lang w:val="fr-FR"/>
        </w:rPr>
      </w:pPr>
      <w:r w:rsidRPr="009A5422">
        <w:rPr>
          <w:b/>
          <w:bCs/>
          <w:lang w:val="fr-FR"/>
        </w:rPr>
        <w:t>Recueil et analyse des besoins</w:t>
      </w:r>
      <w:r w:rsidRPr="009A5422">
        <w:rPr>
          <w:lang w:val="fr-FR"/>
        </w:rPr>
        <w:t xml:space="preserve"> : Identification et formalisation des besoins métier en collaboration avec les utilisateurs clés (Réseau des agences, Conformité fiscale</w:t>
      </w:r>
      <w:r w:rsidR="00D24688">
        <w:rPr>
          <w:lang w:val="fr-FR"/>
        </w:rPr>
        <w:t>).</w:t>
      </w:r>
    </w:p>
    <w:p w14:paraId="6646E01E" w14:textId="77777777" w:rsidR="009A5422" w:rsidRDefault="009A5422" w:rsidP="0024341D">
      <w:pPr>
        <w:pStyle w:val="BodyText"/>
        <w:numPr>
          <w:ilvl w:val="0"/>
          <w:numId w:val="3"/>
        </w:numPr>
        <w:spacing w:before="9"/>
        <w:ind w:right="794"/>
        <w:jc w:val="both"/>
        <w:rPr>
          <w:lang w:val="fr-FR"/>
        </w:rPr>
      </w:pPr>
      <w:r w:rsidRPr="009A5422">
        <w:rPr>
          <w:b/>
          <w:bCs/>
          <w:lang w:val="fr-FR"/>
        </w:rPr>
        <w:t>Animation des ateliers</w:t>
      </w:r>
      <w:r w:rsidRPr="009A5422">
        <w:rPr>
          <w:lang w:val="fr-FR"/>
        </w:rPr>
        <w:t xml:space="preserve"> : Coordination et animation d’ateliers avec les équipes métier pour assurer le bon déroulement des projets, en veillant à la bonne compréhension des enjeux et à la validation des livrables.</w:t>
      </w:r>
    </w:p>
    <w:p w14:paraId="024FBF64" w14:textId="77777777" w:rsidR="005D6CB3" w:rsidRDefault="005D6CB3" w:rsidP="0024341D">
      <w:pPr>
        <w:pStyle w:val="BodyText"/>
        <w:spacing w:before="9"/>
        <w:ind w:right="794"/>
        <w:jc w:val="both"/>
        <w:rPr>
          <w:lang w:val="fr-FR"/>
        </w:rPr>
      </w:pPr>
    </w:p>
    <w:p w14:paraId="3F61DBE5" w14:textId="77777777" w:rsidR="005D6CB3" w:rsidRPr="005D6CB3" w:rsidRDefault="005D6CB3" w:rsidP="0024341D">
      <w:pPr>
        <w:pStyle w:val="BodyText"/>
        <w:spacing w:before="9"/>
        <w:ind w:right="794" w:firstLine="720"/>
        <w:jc w:val="both"/>
        <w:rPr>
          <w:i/>
          <w:iCs/>
          <w:lang w:val="fr-FR"/>
        </w:rPr>
      </w:pPr>
      <w:r w:rsidRPr="005D6CB3">
        <w:rPr>
          <w:i/>
          <w:iCs/>
          <w:lang w:val="fr-FR"/>
        </w:rPr>
        <w:t>Rédaction de spécifications et suivi des développements :</w:t>
      </w:r>
    </w:p>
    <w:p w14:paraId="283DA38E" w14:textId="3DFA7FCE" w:rsidR="005D6CB3" w:rsidRPr="005D6CB3" w:rsidRDefault="005D6CB3" w:rsidP="0024341D">
      <w:pPr>
        <w:pStyle w:val="BodyText"/>
        <w:numPr>
          <w:ilvl w:val="0"/>
          <w:numId w:val="5"/>
        </w:numPr>
        <w:spacing w:before="9"/>
        <w:ind w:right="794"/>
        <w:jc w:val="both"/>
        <w:rPr>
          <w:lang w:val="fr-FR"/>
        </w:rPr>
      </w:pPr>
      <w:r w:rsidRPr="005D6CB3">
        <w:rPr>
          <w:b/>
          <w:bCs/>
          <w:lang w:val="fr-FR"/>
        </w:rPr>
        <w:t>Spécifications techniques</w:t>
      </w:r>
      <w:r w:rsidRPr="005D6CB3">
        <w:rPr>
          <w:lang w:val="fr-FR"/>
        </w:rPr>
        <w:t xml:space="preserve"> : Rédaction de spécifications techniques détaillées pour les équipes de développement (</w:t>
      </w:r>
      <w:proofErr w:type="spellStart"/>
      <w:r w:rsidRPr="005D6CB3">
        <w:rPr>
          <w:lang w:val="fr-FR"/>
        </w:rPr>
        <w:t>Data</w:t>
      </w:r>
      <w:r w:rsidR="004F57E9">
        <w:rPr>
          <w:lang w:val="fr-FR"/>
        </w:rPr>
        <w:t>S</w:t>
      </w:r>
      <w:r w:rsidRPr="005D6CB3">
        <w:rPr>
          <w:lang w:val="fr-FR"/>
        </w:rPr>
        <w:t>tage</w:t>
      </w:r>
      <w:proofErr w:type="spellEnd"/>
      <w:r w:rsidRPr="005D6CB3">
        <w:rPr>
          <w:lang w:val="fr-FR"/>
        </w:rPr>
        <w:t xml:space="preserve"> et </w:t>
      </w:r>
      <w:proofErr w:type="spellStart"/>
      <w:r w:rsidRPr="005D6CB3">
        <w:rPr>
          <w:lang w:val="fr-FR"/>
        </w:rPr>
        <w:t>MicroStrategy</w:t>
      </w:r>
      <w:proofErr w:type="spellEnd"/>
      <w:r w:rsidRPr="005D6CB3">
        <w:rPr>
          <w:lang w:val="fr-FR"/>
        </w:rPr>
        <w:t>)</w:t>
      </w:r>
      <w:r w:rsidR="00BA706B">
        <w:rPr>
          <w:lang w:val="fr-FR"/>
        </w:rPr>
        <w:t xml:space="preserve">, </w:t>
      </w:r>
      <w:r w:rsidR="00A803C6">
        <w:rPr>
          <w:lang w:val="fr-FR"/>
        </w:rPr>
        <w:t>comme</w:t>
      </w:r>
      <w:r w:rsidR="00AA5243">
        <w:rPr>
          <w:lang w:val="fr-FR"/>
        </w:rPr>
        <w:t xml:space="preserve"> pour le projet CCT : </w:t>
      </w:r>
      <w:r w:rsidR="00BA706B">
        <w:rPr>
          <w:lang w:val="fr-FR"/>
        </w:rPr>
        <w:t xml:space="preserve"> analyse de la structure ETL existante et des composants </w:t>
      </w:r>
      <w:proofErr w:type="spellStart"/>
      <w:r w:rsidR="00AA5243">
        <w:rPr>
          <w:lang w:val="fr-FR"/>
        </w:rPr>
        <w:t>DataStage</w:t>
      </w:r>
      <w:proofErr w:type="spellEnd"/>
      <w:r w:rsidR="00AA5243">
        <w:rPr>
          <w:lang w:val="fr-FR"/>
        </w:rPr>
        <w:t xml:space="preserve"> pour implémenter des règles de gestion complexes.</w:t>
      </w:r>
    </w:p>
    <w:p w14:paraId="5FB83D60" w14:textId="77777777" w:rsidR="005D6CB3" w:rsidRDefault="005D6CB3" w:rsidP="0024341D">
      <w:pPr>
        <w:pStyle w:val="BodyText"/>
        <w:numPr>
          <w:ilvl w:val="0"/>
          <w:numId w:val="5"/>
        </w:numPr>
        <w:spacing w:before="9"/>
        <w:ind w:right="794"/>
        <w:jc w:val="both"/>
        <w:rPr>
          <w:lang w:val="fr-FR"/>
        </w:rPr>
      </w:pPr>
      <w:r w:rsidRPr="005D6CB3">
        <w:rPr>
          <w:b/>
          <w:bCs/>
          <w:lang w:val="fr-FR"/>
        </w:rPr>
        <w:t>Suivi des développements ETL et BI</w:t>
      </w:r>
      <w:r w:rsidRPr="005D6CB3">
        <w:rPr>
          <w:lang w:val="fr-FR"/>
        </w:rPr>
        <w:t xml:space="preserve"> : Coordination et suivi des développements des processus ETL (Extract, Transform, Load) et des rapports BI sous MicroStrategy, en veillant à leur alignement avec les objectifs du projet et les attentes des utilisateurs.</w:t>
      </w:r>
    </w:p>
    <w:p w14:paraId="2C4A8857" w14:textId="77777777" w:rsidR="00C46903" w:rsidRDefault="00C46903" w:rsidP="0024341D">
      <w:pPr>
        <w:pStyle w:val="BodyText"/>
        <w:spacing w:before="9"/>
        <w:ind w:right="794"/>
        <w:jc w:val="both"/>
        <w:rPr>
          <w:lang w:val="fr-FR"/>
        </w:rPr>
      </w:pPr>
    </w:p>
    <w:p w14:paraId="50DABE08" w14:textId="77777777" w:rsidR="00C46903" w:rsidRPr="00C46903" w:rsidRDefault="00C46903" w:rsidP="0024341D">
      <w:pPr>
        <w:pStyle w:val="BodyText"/>
        <w:spacing w:before="9"/>
        <w:ind w:right="794" w:firstLine="720"/>
        <w:jc w:val="both"/>
        <w:rPr>
          <w:i/>
          <w:iCs/>
          <w:lang w:val="fr-FR"/>
        </w:rPr>
      </w:pPr>
      <w:r w:rsidRPr="00C46903">
        <w:rPr>
          <w:i/>
          <w:iCs/>
          <w:lang w:val="fr-FR"/>
        </w:rPr>
        <w:t>Tests et recette des solutions :</w:t>
      </w:r>
    </w:p>
    <w:p w14:paraId="72B916F0" w14:textId="3C12F036" w:rsidR="00C46903" w:rsidRDefault="00C46903" w:rsidP="0024341D">
      <w:pPr>
        <w:pStyle w:val="BodyText"/>
        <w:numPr>
          <w:ilvl w:val="0"/>
          <w:numId w:val="6"/>
        </w:numPr>
        <w:spacing w:before="9"/>
        <w:ind w:right="794"/>
        <w:jc w:val="both"/>
        <w:rPr>
          <w:lang w:val="fr-FR"/>
        </w:rPr>
      </w:pPr>
      <w:r w:rsidRPr="00C46903">
        <w:rPr>
          <w:b/>
          <w:bCs/>
          <w:lang w:val="fr-FR"/>
        </w:rPr>
        <w:t>Recette fonctionnelle et technique</w:t>
      </w:r>
      <w:r w:rsidRPr="00C46903">
        <w:rPr>
          <w:lang w:val="fr-FR"/>
        </w:rPr>
        <w:t xml:space="preserve"> : Mise en place et exécution des recettes des développements ETL et BI, y compris la rédaction de cahiers de tests et l’organisation de tests d’intégration pour valider la conformité des livrables</w:t>
      </w:r>
      <w:r w:rsidR="00A1409B">
        <w:rPr>
          <w:lang w:val="fr-FR"/>
        </w:rPr>
        <w:t>.</w:t>
      </w:r>
    </w:p>
    <w:p w14:paraId="400A9FA8" w14:textId="77777777" w:rsidR="00A1409B" w:rsidRDefault="00A1409B" w:rsidP="0024341D">
      <w:pPr>
        <w:pStyle w:val="BodyText"/>
        <w:spacing w:before="9"/>
        <w:ind w:left="1080" w:right="794"/>
        <w:jc w:val="both"/>
        <w:rPr>
          <w:lang w:val="fr-FR"/>
        </w:rPr>
      </w:pPr>
    </w:p>
    <w:p w14:paraId="1BFAC3F3" w14:textId="09AD6782" w:rsidR="00DA60CA" w:rsidRPr="00A1409B" w:rsidRDefault="00A1409B" w:rsidP="0024341D">
      <w:pPr>
        <w:pStyle w:val="BodyText"/>
        <w:spacing w:before="9"/>
        <w:ind w:right="794" w:firstLine="720"/>
        <w:jc w:val="both"/>
        <w:rPr>
          <w:i/>
          <w:iCs/>
          <w:lang w:val="fr-FR"/>
        </w:rPr>
      </w:pPr>
      <w:r w:rsidRPr="00A1409B">
        <w:rPr>
          <w:i/>
          <w:iCs/>
          <w:lang w:val="fr-FR"/>
        </w:rPr>
        <w:t>Création et gestion des solutions BI :</w:t>
      </w:r>
    </w:p>
    <w:p w14:paraId="31849B18" w14:textId="792DC5CA" w:rsidR="00DA60CA" w:rsidRPr="00DA60CA" w:rsidRDefault="00DA60CA" w:rsidP="0024341D">
      <w:pPr>
        <w:pStyle w:val="BodyText"/>
        <w:numPr>
          <w:ilvl w:val="0"/>
          <w:numId w:val="7"/>
        </w:numPr>
        <w:spacing w:before="9"/>
        <w:ind w:right="794"/>
        <w:jc w:val="both"/>
        <w:rPr>
          <w:lang w:val="fr-FR"/>
        </w:rPr>
      </w:pPr>
      <w:r w:rsidRPr="0096351E">
        <w:rPr>
          <w:b/>
          <w:bCs/>
          <w:lang w:val="fr-FR"/>
        </w:rPr>
        <w:t>Conception de bases de données</w:t>
      </w:r>
      <w:r w:rsidRPr="0096351E">
        <w:rPr>
          <w:lang w:val="fr-FR"/>
        </w:rPr>
        <w:t xml:space="preserve"> : </w:t>
      </w:r>
      <w:r>
        <w:rPr>
          <w:lang w:val="fr-FR"/>
        </w:rPr>
        <w:t>Modélisation et mise en place</w:t>
      </w:r>
      <w:r w:rsidRPr="0096351E">
        <w:rPr>
          <w:lang w:val="fr-FR"/>
        </w:rPr>
        <w:t xml:space="preserve"> de</w:t>
      </w:r>
      <w:r>
        <w:rPr>
          <w:lang w:val="fr-FR"/>
        </w:rPr>
        <w:t>s</w:t>
      </w:r>
      <w:r w:rsidRPr="0096351E">
        <w:rPr>
          <w:lang w:val="fr-FR"/>
        </w:rPr>
        <w:t xml:space="preserve"> bases de données</w:t>
      </w:r>
      <w:r>
        <w:rPr>
          <w:lang w:val="fr-FR"/>
        </w:rPr>
        <w:t>, pour les études de faisabilité avant les développements</w:t>
      </w:r>
      <w:r w:rsidRPr="0096351E">
        <w:rPr>
          <w:lang w:val="fr-FR"/>
        </w:rPr>
        <w:t>.</w:t>
      </w:r>
    </w:p>
    <w:p w14:paraId="54E7175E" w14:textId="5C688A0A" w:rsidR="00A1409B" w:rsidRPr="00A1409B" w:rsidRDefault="00A1409B" w:rsidP="0024341D">
      <w:pPr>
        <w:pStyle w:val="BodyText"/>
        <w:numPr>
          <w:ilvl w:val="0"/>
          <w:numId w:val="7"/>
        </w:numPr>
        <w:spacing w:before="9"/>
        <w:ind w:right="794"/>
        <w:jc w:val="both"/>
        <w:rPr>
          <w:lang w:val="fr-FR"/>
        </w:rPr>
      </w:pPr>
      <w:r w:rsidRPr="00A1409B">
        <w:rPr>
          <w:b/>
          <w:bCs/>
          <w:lang w:val="fr-FR"/>
        </w:rPr>
        <w:t>Conception de la couche sémantique</w:t>
      </w:r>
      <w:r w:rsidRPr="00A1409B">
        <w:rPr>
          <w:lang w:val="fr-FR"/>
        </w:rPr>
        <w:t xml:space="preserve"> : Développement d'objets </w:t>
      </w:r>
      <w:r>
        <w:rPr>
          <w:lang w:val="fr-FR"/>
        </w:rPr>
        <w:t>MicroStrategy</w:t>
      </w:r>
      <w:r w:rsidRPr="00A1409B">
        <w:rPr>
          <w:lang w:val="fr-FR"/>
        </w:rPr>
        <w:t xml:space="preserve"> (mesures, filtres, attributs) et création de cubes et rapports adaptés aux besoins des utilisateurs finaux</w:t>
      </w:r>
      <w:r>
        <w:rPr>
          <w:lang w:val="fr-FR"/>
        </w:rPr>
        <w:t>.</w:t>
      </w:r>
    </w:p>
    <w:p w14:paraId="407848D1" w14:textId="70A6E4CF" w:rsidR="00A1409B" w:rsidRPr="00A1409B" w:rsidRDefault="00A1409B" w:rsidP="0024341D">
      <w:pPr>
        <w:pStyle w:val="BodyText"/>
        <w:numPr>
          <w:ilvl w:val="0"/>
          <w:numId w:val="7"/>
        </w:numPr>
        <w:spacing w:before="9"/>
        <w:ind w:right="794"/>
        <w:jc w:val="both"/>
        <w:rPr>
          <w:lang w:val="fr-FR"/>
        </w:rPr>
      </w:pPr>
      <w:r w:rsidRPr="00A1409B">
        <w:rPr>
          <w:b/>
          <w:bCs/>
          <w:lang w:val="fr-FR"/>
        </w:rPr>
        <w:t>Gestion des cubes et des dashboards</w:t>
      </w:r>
      <w:r w:rsidRPr="00A1409B">
        <w:rPr>
          <w:lang w:val="fr-FR"/>
        </w:rPr>
        <w:t xml:space="preserve"> : Création et gestion de cubes intelligents, ainsi que de rapports interactifs et dashboards via MicroStrategy et Report Services</w:t>
      </w:r>
    </w:p>
    <w:p w14:paraId="0F0D3477" w14:textId="0D5EDB7F" w:rsidR="00E62F80" w:rsidRPr="00E87FC2" w:rsidRDefault="00A1409B" w:rsidP="0024341D">
      <w:pPr>
        <w:pStyle w:val="BodyText"/>
        <w:numPr>
          <w:ilvl w:val="0"/>
          <w:numId w:val="7"/>
        </w:numPr>
        <w:spacing w:before="9"/>
        <w:ind w:right="794"/>
        <w:jc w:val="both"/>
        <w:rPr>
          <w:lang w:val="fr-FR"/>
        </w:rPr>
      </w:pPr>
      <w:r w:rsidRPr="00E87FC2">
        <w:rPr>
          <w:b/>
          <w:bCs/>
          <w:lang w:val="fr-FR"/>
        </w:rPr>
        <w:t>Sécurité des données</w:t>
      </w:r>
      <w:r w:rsidRPr="00E87FC2">
        <w:rPr>
          <w:lang w:val="fr-FR"/>
        </w:rPr>
        <w:t xml:space="preserve"> : Mise en œuvre des mécanismes de sécurité, incluant la gestion des ACL et la mise en place de filtres de sécurité automatisés via Cybele, pour assurer une gestion sécurisée des données sensibles.</w:t>
      </w:r>
    </w:p>
    <w:p w14:paraId="484C1521" w14:textId="77777777" w:rsidR="003F59E8" w:rsidRPr="00A1409B" w:rsidRDefault="003F59E8" w:rsidP="0024341D">
      <w:pPr>
        <w:pStyle w:val="BodyText"/>
        <w:spacing w:before="9"/>
        <w:ind w:left="1080" w:right="794"/>
        <w:jc w:val="both"/>
        <w:rPr>
          <w:lang w:val="fr-FR"/>
        </w:rPr>
      </w:pPr>
    </w:p>
    <w:p w14:paraId="296D37B1" w14:textId="77777777" w:rsidR="00A1409B" w:rsidRPr="00A1409B" w:rsidRDefault="00A1409B" w:rsidP="0024341D">
      <w:pPr>
        <w:pStyle w:val="BodyText"/>
        <w:spacing w:before="9"/>
        <w:ind w:right="794" w:firstLine="720"/>
        <w:jc w:val="both"/>
        <w:rPr>
          <w:i/>
          <w:iCs/>
          <w:lang w:val="fr-FR"/>
        </w:rPr>
      </w:pPr>
      <w:r w:rsidRPr="00A1409B">
        <w:rPr>
          <w:i/>
          <w:iCs/>
          <w:lang w:val="fr-FR"/>
        </w:rPr>
        <w:t>Gestion des processus et des outils de planification :</w:t>
      </w:r>
    </w:p>
    <w:p w14:paraId="186AF159" w14:textId="675BC260" w:rsidR="00456200" w:rsidRPr="009A5422" w:rsidRDefault="00A1409B" w:rsidP="0024341D">
      <w:pPr>
        <w:pStyle w:val="BodyText"/>
        <w:numPr>
          <w:ilvl w:val="0"/>
          <w:numId w:val="8"/>
        </w:numPr>
        <w:spacing w:before="9"/>
        <w:ind w:right="794"/>
        <w:jc w:val="both"/>
        <w:rPr>
          <w:lang w:val="fr-FR"/>
        </w:rPr>
      </w:pPr>
      <w:r w:rsidRPr="00A1409B">
        <w:rPr>
          <w:b/>
          <w:bCs/>
          <w:lang w:val="fr-FR"/>
        </w:rPr>
        <w:t>Automatisation et ordonnancement</w:t>
      </w:r>
      <w:r w:rsidRPr="00A1409B">
        <w:rPr>
          <w:lang w:val="fr-FR"/>
        </w:rPr>
        <w:t xml:space="preserve"> : Création et gestion des chaînes de traitements dans Control</w:t>
      </w:r>
      <w:r w:rsidR="003F59E8">
        <w:rPr>
          <w:lang w:val="fr-FR"/>
        </w:rPr>
        <w:t>-M</w:t>
      </w:r>
      <w:r w:rsidRPr="00A1409B">
        <w:rPr>
          <w:lang w:val="fr-FR"/>
        </w:rPr>
        <w:t>.</w:t>
      </w:r>
      <w:r w:rsidR="003F59E8">
        <w:rPr>
          <w:lang w:val="fr-FR"/>
        </w:rPr>
        <w:t xml:space="preserve"> Suivi des exécutions quotidienne</w:t>
      </w:r>
    </w:p>
    <w:p w14:paraId="42FA6892" w14:textId="77777777" w:rsidR="00DC4210" w:rsidRPr="008838B3" w:rsidRDefault="00DC4210" w:rsidP="009030E5">
      <w:pPr>
        <w:pStyle w:val="BodyText"/>
        <w:spacing w:before="9"/>
        <w:ind w:right="794"/>
        <w:rPr>
          <w:sz w:val="19"/>
          <w:lang w:val="fr-FR"/>
        </w:rPr>
      </w:pPr>
    </w:p>
    <w:p w14:paraId="202F5079" w14:textId="397AA902" w:rsidR="00BC7FD2" w:rsidRPr="00BD0F65" w:rsidRDefault="001921F9" w:rsidP="00A61972">
      <w:pPr>
        <w:pStyle w:val="Heading2"/>
        <w:spacing w:before="1"/>
        <w:ind w:left="720" w:right="794"/>
        <w:jc w:val="both"/>
        <w:rPr>
          <w:b w:val="0"/>
          <w:bCs w:val="0"/>
          <w:lang w:val="fr-FR"/>
        </w:rPr>
      </w:pPr>
      <w:r w:rsidRPr="00BD0F65">
        <w:rPr>
          <w:color w:val="252525"/>
          <w:lang w:val="fr-FR"/>
        </w:rPr>
        <w:t xml:space="preserve">Environnements: </w:t>
      </w:r>
      <w:proofErr w:type="spellStart"/>
      <w:r w:rsidRPr="00BD0F65">
        <w:rPr>
          <w:b w:val="0"/>
          <w:bCs w:val="0"/>
          <w:color w:val="252525"/>
          <w:lang w:val="fr-FR"/>
        </w:rPr>
        <w:t>MicroStrategy</w:t>
      </w:r>
      <w:proofErr w:type="spellEnd"/>
      <w:r w:rsidR="001E32CE" w:rsidRPr="00BD0F65">
        <w:rPr>
          <w:b w:val="0"/>
          <w:bCs w:val="0"/>
          <w:color w:val="252525"/>
          <w:lang w:val="fr-FR"/>
        </w:rPr>
        <w:t xml:space="preserve"> 2020, Teradata, PostgreSQL (</w:t>
      </w:r>
      <w:proofErr w:type="spellStart"/>
      <w:r w:rsidR="001E32CE" w:rsidRPr="00BD0F65">
        <w:rPr>
          <w:b w:val="0"/>
          <w:bCs w:val="0"/>
          <w:color w:val="252525"/>
          <w:lang w:val="fr-FR"/>
        </w:rPr>
        <w:t>Dbeaver</w:t>
      </w:r>
      <w:proofErr w:type="spellEnd"/>
      <w:r w:rsidR="001E32CE" w:rsidRPr="00BD0F65">
        <w:rPr>
          <w:b w:val="0"/>
          <w:bCs w:val="0"/>
          <w:color w:val="252525"/>
          <w:lang w:val="fr-FR"/>
        </w:rPr>
        <w:t xml:space="preserve">), </w:t>
      </w:r>
      <w:proofErr w:type="spellStart"/>
      <w:r w:rsidR="001E32CE" w:rsidRPr="00BD0F65">
        <w:rPr>
          <w:b w:val="0"/>
          <w:bCs w:val="0"/>
          <w:color w:val="252525"/>
          <w:lang w:val="fr-FR"/>
        </w:rPr>
        <w:t>DataStage</w:t>
      </w:r>
      <w:proofErr w:type="spellEnd"/>
      <w:r w:rsidR="001E32CE" w:rsidRPr="00BD0F65">
        <w:rPr>
          <w:b w:val="0"/>
          <w:bCs w:val="0"/>
          <w:color w:val="252525"/>
          <w:lang w:val="fr-FR"/>
        </w:rPr>
        <w:t xml:space="preserve"> 11.7</w:t>
      </w:r>
      <w:r w:rsidR="009030E5" w:rsidRPr="00BD0F65">
        <w:rPr>
          <w:b w:val="0"/>
          <w:bCs w:val="0"/>
          <w:color w:val="252525"/>
          <w:lang w:val="fr-FR"/>
        </w:rPr>
        <w:t xml:space="preserve">, Apache </w:t>
      </w:r>
      <w:proofErr w:type="spellStart"/>
      <w:r w:rsidR="009030E5" w:rsidRPr="00BD0F65">
        <w:rPr>
          <w:b w:val="0"/>
          <w:bCs w:val="0"/>
          <w:color w:val="252525"/>
          <w:lang w:val="fr-FR"/>
        </w:rPr>
        <w:t>Hive</w:t>
      </w:r>
      <w:proofErr w:type="spellEnd"/>
      <w:r w:rsidR="00BC7FD2" w:rsidRPr="00BD0F65">
        <w:rPr>
          <w:b w:val="0"/>
          <w:bCs w:val="0"/>
          <w:color w:val="252525"/>
          <w:lang w:val="fr-FR"/>
        </w:rPr>
        <w:t xml:space="preserve"> </w:t>
      </w:r>
      <w:r w:rsidR="009030E5" w:rsidRPr="00BD0F65">
        <w:rPr>
          <w:b w:val="0"/>
          <w:bCs w:val="0"/>
          <w:color w:val="252525"/>
          <w:lang w:val="fr-FR"/>
        </w:rPr>
        <w:lastRenderedPageBreak/>
        <w:t>(Hadoop et Trino)</w:t>
      </w:r>
    </w:p>
    <w:p w14:paraId="2FD80A50" w14:textId="77777777" w:rsidR="00BC7FD2" w:rsidRPr="00BD0F65" w:rsidRDefault="00BC7FD2">
      <w:pPr>
        <w:rPr>
          <w:lang w:val="fr-FR"/>
        </w:rPr>
      </w:pPr>
    </w:p>
    <w:tbl>
      <w:tblPr>
        <w:tblStyle w:val="TableNormal1"/>
        <w:tblW w:w="9074" w:type="dxa"/>
        <w:tblInd w:w="108" w:type="dxa"/>
        <w:tblLayout w:type="fixed"/>
        <w:tblLook w:val="01E0" w:firstRow="1" w:lastRow="1" w:firstColumn="1" w:lastColumn="1" w:noHBand="0" w:noVBand="0"/>
      </w:tblPr>
      <w:tblGrid>
        <w:gridCol w:w="1097"/>
        <w:gridCol w:w="2894"/>
        <w:gridCol w:w="1357"/>
        <w:gridCol w:w="3726"/>
      </w:tblGrid>
      <w:tr w:rsidR="00DC4210" w14:paraId="5F2DC77D" w14:textId="77777777" w:rsidTr="00BC7FD2">
        <w:trPr>
          <w:trHeight w:val="453"/>
        </w:trPr>
        <w:tc>
          <w:tcPr>
            <w:tcW w:w="9074" w:type="dxa"/>
            <w:gridSpan w:val="4"/>
          </w:tcPr>
          <w:p w14:paraId="6C3C44F1" w14:textId="357ECB4A" w:rsidR="00DC4210" w:rsidRDefault="007F0932" w:rsidP="00987A6C">
            <w:pPr>
              <w:pStyle w:val="TableParagraph"/>
              <w:spacing w:before="80"/>
              <w:ind w:left="145"/>
              <w:rPr>
                <w:sz w:val="28"/>
              </w:rPr>
            </w:pPr>
            <w:bookmarkStart w:id="1" w:name="Diapositive_3"/>
            <w:bookmarkEnd w:id="1"/>
            <w:r>
              <w:rPr>
                <w:color w:val="00AEE0"/>
                <w:sz w:val="28"/>
              </w:rPr>
              <w:t>MAISON SAINT GOBAIN (ex HOMLY YOU)</w:t>
            </w:r>
          </w:p>
        </w:tc>
      </w:tr>
      <w:tr w:rsidR="00DC4210" w:rsidRPr="008838B3" w14:paraId="04BA0487" w14:textId="77777777" w:rsidTr="00BC7FD2">
        <w:trPr>
          <w:trHeight w:val="356"/>
        </w:trPr>
        <w:tc>
          <w:tcPr>
            <w:tcW w:w="1097" w:type="dxa"/>
            <w:shd w:val="clear" w:color="auto" w:fill="F5F5F5"/>
          </w:tcPr>
          <w:p w14:paraId="7A4ADCA6" w14:textId="2AA3BFB6" w:rsidR="00DC4210" w:rsidRDefault="001921F9">
            <w:pPr>
              <w:pStyle w:val="TableParagraph"/>
              <w:spacing w:before="69"/>
              <w:ind w:left="145"/>
              <w:rPr>
                <w:sz w:val="18"/>
              </w:rPr>
            </w:pPr>
            <w:r>
              <w:rPr>
                <w:color w:val="252525"/>
                <w:sz w:val="18"/>
              </w:rPr>
              <w:t>Fonction:</w:t>
            </w:r>
          </w:p>
        </w:tc>
        <w:tc>
          <w:tcPr>
            <w:tcW w:w="7977" w:type="dxa"/>
            <w:gridSpan w:val="3"/>
            <w:shd w:val="clear" w:color="auto" w:fill="F5F5F5"/>
          </w:tcPr>
          <w:p w14:paraId="24FFCF22" w14:textId="6DC74A9D" w:rsidR="00DC4210" w:rsidRPr="008838B3" w:rsidRDefault="0027771B">
            <w:pPr>
              <w:pStyle w:val="TableParagraph"/>
              <w:spacing w:before="69"/>
              <w:ind w:left="160"/>
              <w:rPr>
                <w:sz w:val="18"/>
                <w:lang w:val="fr-FR"/>
              </w:rPr>
            </w:pPr>
            <w:r>
              <w:rPr>
                <w:color w:val="252525"/>
                <w:w w:val="110"/>
                <w:sz w:val="18"/>
                <w:lang w:val="fr-FR"/>
              </w:rPr>
              <w:t>Consultante MicroStrategy</w:t>
            </w:r>
          </w:p>
        </w:tc>
      </w:tr>
      <w:tr w:rsidR="00DC4210" w14:paraId="496AD60D" w14:textId="77777777" w:rsidTr="00BC7FD2">
        <w:trPr>
          <w:trHeight w:val="363"/>
        </w:trPr>
        <w:tc>
          <w:tcPr>
            <w:tcW w:w="1097" w:type="dxa"/>
            <w:shd w:val="clear" w:color="auto" w:fill="F5F5F5"/>
          </w:tcPr>
          <w:p w14:paraId="6F4C52DB" w14:textId="490A6FAE" w:rsidR="00DC4210" w:rsidRDefault="001921F9">
            <w:pPr>
              <w:pStyle w:val="TableParagraph"/>
              <w:spacing w:before="73"/>
              <w:ind w:left="145"/>
              <w:rPr>
                <w:sz w:val="18"/>
              </w:rPr>
            </w:pPr>
            <w:r>
              <w:rPr>
                <w:color w:val="252525"/>
                <w:sz w:val="18"/>
              </w:rPr>
              <w:t>Date:</w:t>
            </w:r>
          </w:p>
        </w:tc>
        <w:tc>
          <w:tcPr>
            <w:tcW w:w="2894" w:type="dxa"/>
            <w:shd w:val="clear" w:color="auto" w:fill="F5F5F5"/>
          </w:tcPr>
          <w:p w14:paraId="5E139504" w14:textId="4C98FDB6" w:rsidR="00DC4210" w:rsidRDefault="0027771B">
            <w:pPr>
              <w:pStyle w:val="TableParagraph"/>
              <w:spacing w:before="73"/>
              <w:ind w:left="160"/>
              <w:rPr>
                <w:sz w:val="18"/>
              </w:rPr>
            </w:pPr>
            <w:r>
              <w:rPr>
                <w:color w:val="252525"/>
                <w:w w:val="105"/>
                <w:sz w:val="18"/>
              </w:rPr>
              <w:t>Décembre 2018 – Mai 2019</w:t>
            </w:r>
          </w:p>
        </w:tc>
        <w:tc>
          <w:tcPr>
            <w:tcW w:w="1357" w:type="dxa"/>
            <w:shd w:val="clear" w:color="auto" w:fill="F5F5F5"/>
          </w:tcPr>
          <w:p w14:paraId="3048A53A" w14:textId="1FA72BD3" w:rsidR="00DC4210" w:rsidRDefault="001921F9">
            <w:pPr>
              <w:pStyle w:val="TableParagraph"/>
              <w:spacing w:before="73"/>
              <w:ind w:left="698"/>
              <w:rPr>
                <w:sz w:val="18"/>
              </w:rPr>
            </w:pPr>
            <w:r>
              <w:rPr>
                <w:color w:val="252525"/>
                <w:sz w:val="18"/>
              </w:rPr>
              <w:t>Lieu:</w:t>
            </w:r>
          </w:p>
        </w:tc>
        <w:tc>
          <w:tcPr>
            <w:tcW w:w="3726" w:type="dxa"/>
            <w:shd w:val="clear" w:color="auto" w:fill="F5F5F5"/>
          </w:tcPr>
          <w:p w14:paraId="6DF775B0" w14:textId="07548B98" w:rsidR="00DC4210" w:rsidRDefault="001A175E">
            <w:pPr>
              <w:pStyle w:val="TableParagraph"/>
              <w:spacing w:before="73"/>
              <w:ind w:left="227"/>
              <w:rPr>
                <w:sz w:val="18"/>
              </w:rPr>
            </w:pPr>
            <w:r>
              <w:rPr>
                <w:color w:val="252525"/>
                <w:sz w:val="18"/>
              </w:rPr>
              <w:t>Paris</w:t>
            </w:r>
          </w:p>
        </w:tc>
      </w:tr>
    </w:tbl>
    <w:p w14:paraId="22A286F8" w14:textId="0B756F1C" w:rsidR="00DC4210" w:rsidRDefault="00DC4210">
      <w:pPr>
        <w:pStyle w:val="BodyText"/>
        <w:rPr>
          <w:b/>
          <w:sz w:val="17"/>
        </w:rPr>
      </w:pPr>
    </w:p>
    <w:p w14:paraId="50208E31" w14:textId="208F78B5" w:rsidR="00DC4210" w:rsidRPr="008838B3" w:rsidRDefault="009F6AE0">
      <w:pPr>
        <w:spacing w:before="98" w:line="252" w:lineRule="auto"/>
        <w:ind w:left="212" w:right="666"/>
        <w:rPr>
          <w:b/>
          <w:sz w:val="18"/>
          <w:lang w:val="fr-FR"/>
        </w:rPr>
      </w:pPr>
      <w:r>
        <w:rPr>
          <w:b/>
          <w:color w:val="252525"/>
          <w:sz w:val="18"/>
          <w:lang w:val="fr-FR"/>
        </w:rPr>
        <w:t>En tant qu’unique développeu</w:t>
      </w:r>
      <w:r w:rsidR="00EB6D85">
        <w:rPr>
          <w:b/>
          <w:color w:val="252525"/>
          <w:sz w:val="18"/>
          <w:lang w:val="fr-FR"/>
        </w:rPr>
        <w:t xml:space="preserve">se </w:t>
      </w:r>
      <w:r>
        <w:rPr>
          <w:b/>
          <w:color w:val="252525"/>
          <w:sz w:val="18"/>
          <w:lang w:val="fr-FR"/>
        </w:rPr>
        <w:t>BI, m</w:t>
      </w:r>
      <w:r w:rsidR="00B81759">
        <w:rPr>
          <w:b/>
          <w:color w:val="252525"/>
          <w:sz w:val="18"/>
          <w:lang w:val="fr-FR"/>
        </w:rPr>
        <w:t xml:space="preserve">ise en place </w:t>
      </w:r>
      <w:r w:rsidR="007F0932">
        <w:rPr>
          <w:b/>
          <w:color w:val="252525"/>
          <w:sz w:val="18"/>
          <w:lang w:val="fr-FR"/>
        </w:rPr>
        <w:t xml:space="preserve">de </w:t>
      </w:r>
      <w:proofErr w:type="spellStart"/>
      <w:r w:rsidR="007F0932">
        <w:rPr>
          <w:b/>
          <w:color w:val="252525"/>
          <w:sz w:val="18"/>
          <w:lang w:val="fr-FR"/>
        </w:rPr>
        <w:t>reporting</w:t>
      </w:r>
      <w:r w:rsidR="004F57E9">
        <w:rPr>
          <w:b/>
          <w:color w:val="252525"/>
          <w:sz w:val="18"/>
          <w:lang w:val="fr-FR"/>
        </w:rPr>
        <w:t>s</w:t>
      </w:r>
      <w:proofErr w:type="spellEnd"/>
      <w:r w:rsidR="004F57E9">
        <w:rPr>
          <w:b/>
          <w:color w:val="252525"/>
          <w:sz w:val="18"/>
          <w:lang w:val="fr-FR"/>
        </w:rPr>
        <w:t xml:space="preserve"> décisionnels</w:t>
      </w:r>
      <w:r w:rsidR="007F0932">
        <w:rPr>
          <w:b/>
          <w:color w:val="252525"/>
          <w:sz w:val="18"/>
          <w:lang w:val="fr-FR"/>
        </w:rPr>
        <w:t xml:space="preserve"> pour la filiale Maison Saint Gobain (ex-Homly you) sur une stack </w:t>
      </w:r>
      <w:r w:rsidR="005B0661">
        <w:rPr>
          <w:b/>
          <w:color w:val="252525"/>
          <w:sz w:val="18"/>
          <w:lang w:val="fr-FR"/>
        </w:rPr>
        <w:t xml:space="preserve">SAP Sybase, ODI et </w:t>
      </w:r>
      <w:proofErr w:type="spellStart"/>
      <w:r w:rsidR="005B0661">
        <w:rPr>
          <w:b/>
          <w:color w:val="252525"/>
          <w:sz w:val="18"/>
          <w:lang w:val="fr-FR"/>
        </w:rPr>
        <w:t>MicroStrategy</w:t>
      </w:r>
      <w:proofErr w:type="spellEnd"/>
    </w:p>
    <w:p w14:paraId="0BFBCD30" w14:textId="77777777" w:rsidR="00DC4210" w:rsidRPr="008838B3" w:rsidRDefault="00DC4210">
      <w:pPr>
        <w:pStyle w:val="BodyText"/>
        <w:rPr>
          <w:b/>
          <w:sz w:val="19"/>
          <w:lang w:val="fr-FR"/>
        </w:rPr>
      </w:pPr>
    </w:p>
    <w:p w14:paraId="70D676A8" w14:textId="7F86A587" w:rsidR="00430790" w:rsidRPr="00430790" w:rsidRDefault="00430790" w:rsidP="0024341D">
      <w:pPr>
        <w:tabs>
          <w:tab w:val="left" w:pos="482"/>
          <w:tab w:val="left" w:pos="483"/>
        </w:tabs>
        <w:spacing w:line="249" w:lineRule="auto"/>
        <w:ind w:right="891"/>
        <w:jc w:val="both"/>
        <w:rPr>
          <w:i/>
          <w:iCs/>
          <w:color w:val="252525"/>
          <w:w w:val="105"/>
          <w:sz w:val="18"/>
          <w:lang w:val="fr-FR"/>
        </w:rPr>
      </w:pPr>
      <w:r>
        <w:rPr>
          <w:b/>
          <w:bCs/>
          <w:color w:val="252525"/>
          <w:w w:val="105"/>
          <w:sz w:val="18"/>
          <w:lang w:val="fr-FR"/>
        </w:rPr>
        <w:tab/>
      </w:r>
      <w:r>
        <w:rPr>
          <w:b/>
          <w:bCs/>
          <w:color w:val="252525"/>
          <w:w w:val="105"/>
          <w:sz w:val="18"/>
          <w:lang w:val="fr-FR"/>
        </w:rPr>
        <w:tab/>
      </w:r>
      <w:r>
        <w:rPr>
          <w:b/>
          <w:bCs/>
          <w:color w:val="252525"/>
          <w:w w:val="105"/>
          <w:sz w:val="18"/>
          <w:lang w:val="fr-FR"/>
        </w:rPr>
        <w:tab/>
      </w:r>
      <w:r>
        <w:rPr>
          <w:i/>
          <w:iCs/>
          <w:color w:val="252525"/>
          <w:w w:val="105"/>
          <w:sz w:val="18"/>
          <w:lang w:val="fr-FR"/>
        </w:rPr>
        <w:t>Recueil du besoin et analyses fonctionnelles</w:t>
      </w:r>
      <w:r w:rsidRPr="00430790">
        <w:rPr>
          <w:i/>
          <w:iCs/>
          <w:color w:val="252525"/>
          <w:w w:val="105"/>
          <w:sz w:val="18"/>
          <w:lang w:val="fr-FR"/>
        </w:rPr>
        <w:t xml:space="preserve"> :</w:t>
      </w:r>
    </w:p>
    <w:p w14:paraId="23334821" w14:textId="0A0B24EE" w:rsidR="00430790" w:rsidRDefault="00430790" w:rsidP="0024341D">
      <w:pPr>
        <w:pStyle w:val="ListParagraph"/>
        <w:numPr>
          <w:ilvl w:val="0"/>
          <w:numId w:val="12"/>
        </w:numPr>
        <w:tabs>
          <w:tab w:val="left" w:pos="482"/>
          <w:tab w:val="left" w:pos="483"/>
        </w:tabs>
        <w:spacing w:line="249" w:lineRule="auto"/>
        <w:ind w:right="891"/>
        <w:jc w:val="both"/>
        <w:rPr>
          <w:color w:val="252525"/>
          <w:w w:val="105"/>
          <w:sz w:val="18"/>
          <w:lang w:val="fr-FR"/>
        </w:rPr>
      </w:pPr>
      <w:r w:rsidRPr="00430790">
        <w:rPr>
          <w:b/>
          <w:bCs/>
          <w:color w:val="252525"/>
          <w:w w:val="105"/>
          <w:sz w:val="18"/>
          <w:lang w:val="fr-FR"/>
        </w:rPr>
        <w:t>Recueil et formalisation des besoins métier</w:t>
      </w:r>
      <w:r w:rsidRPr="00430790">
        <w:rPr>
          <w:color w:val="252525"/>
          <w:w w:val="105"/>
          <w:sz w:val="18"/>
          <w:lang w:val="fr-FR"/>
        </w:rPr>
        <w:t xml:space="preserve"> auprès des directions Marketing, Commerciale, et Acquisitio</w:t>
      </w:r>
      <w:r w:rsidR="007B0959">
        <w:rPr>
          <w:color w:val="252525"/>
          <w:w w:val="105"/>
          <w:sz w:val="18"/>
          <w:lang w:val="fr-FR"/>
        </w:rPr>
        <w:t>n</w:t>
      </w:r>
    </w:p>
    <w:p w14:paraId="168AF7EE" w14:textId="4DA08C4D" w:rsidR="00430790" w:rsidRPr="00430790" w:rsidRDefault="00430790" w:rsidP="0024341D">
      <w:pPr>
        <w:pStyle w:val="ListParagraph"/>
        <w:numPr>
          <w:ilvl w:val="0"/>
          <w:numId w:val="12"/>
        </w:numPr>
        <w:tabs>
          <w:tab w:val="left" w:pos="482"/>
          <w:tab w:val="left" w:pos="483"/>
        </w:tabs>
        <w:spacing w:line="249" w:lineRule="auto"/>
        <w:ind w:right="891"/>
        <w:jc w:val="both"/>
        <w:rPr>
          <w:color w:val="252525"/>
          <w:w w:val="105"/>
          <w:sz w:val="18"/>
          <w:lang w:val="fr-FR"/>
        </w:rPr>
      </w:pPr>
      <w:r w:rsidRPr="00430790">
        <w:rPr>
          <w:b/>
          <w:bCs/>
          <w:color w:val="252525"/>
          <w:w w:val="105"/>
          <w:sz w:val="18"/>
          <w:lang w:val="fr-FR"/>
        </w:rPr>
        <w:t>Animation d’ateliers</w:t>
      </w:r>
      <w:r w:rsidRPr="00430790">
        <w:rPr>
          <w:color w:val="252525"/>
          <w:w w:val="105"/>
          <w:sz w:val="18"/>
          <w:lang w:val="fr-FR"/>
        </w:rPr>
        <w:t xml:space="preserve"> utilisateurs et accompagnement au changement pour faciliter l’appropriation des nouveaux outils BI.</w:t>
      </w:r>
    </w:p>
    <w:p w14:paraId="4BE6210D" w14:textId="77777777" w:rsidR="00430790" w:rsidRPr="00430790" w:rsidRDefault="00430790" w:rsidP="0024341D">
      <w:pPr>
        <w:tabs>
          <w:tab w:val="left" w:pos="482"/>
          <w:tab w:val="left" w:pos="483"/>
        </w:tabs>
        <w:spacing w:line="249" w:lineRule="auto"/>
        <w:ind w:right="891"/>
        <w:jc w:val="both"/>
        <w:rPr>
          <w:color w:val="252525"/>
          <w:w w:val="105"/>
          <w:sz w:val="18"/>
          <w:lang w:val="fr-FR"/>
        </w:rPr>
      </w:pPr>
    </w:p>
    <w:p w14:paraId="3BE073D5" w14:textId="232A8AE7" w:rsidR="007B0959" w:rsidRPr="007D3E4F" w:rsidRDefault="007B0959" w:rsidP="0024341D">
      <w:pPr>
        <w:tabs>
          <w:tab w:val="left" w:pos="482"/>
          <w:tab w:val="left" w:pos="483"/>
        </w:tabs>
        <w:spacing w:line="249" w:lineRule="auto"/>
        <w:ind w:right="891"/>
        <w:jc w:val="both"/>
        <w:rPr>
          <w:i/>
          <w:iCs/>
          <w:color w:val="252525"/>
          <w:w w:val="105"/>
          <w:sz w:val="18"/>
          <w:lang w:val="fr-FR"/>
        </w:rPr>
      </w:pPr>
      <w:r>
        <w:rPr>
          <w:i/>
          <w:iCs/>
          <w:color w:val="252525"/>
          <w:w w:val="105"/>
          <w:sz w:val="18"/>
          <w:lang w:val="fr-FR"/>
        </w:rPr>
        <w:tab/>
      </w:r>
      <w:r w:rsidR="006459B3">
        <w:rPr>
          <w:i/>
          <w:iCs/>
          <w:color w:val="252525"/>
          <w:w w:val="105"/>
          <w:sz w:val="18"/>
          <w:lang w:val="fr-FR"/>
        </w:rPr>
        <w:tab/>
      </w:r>
      <w:r w:rsidR="006459B3">
        <w:rPr>
          <w:i/>
          <w:iCs/>
          <w:color w:val="252525"/>
          <w:w w:val="105"/>
          <w:sz w:val="18"/>
          <w:lang w:val="fr-FR"/>
        </w:rPr>
        <w:tab/>
      </w:r>
      <w:r w:rsidRPr="007B0959">
        <w:rPr>
          <w:i/>
          <w:iCs/>
          <w:color w:val="252525"/>
          <w:w w:val="105"/>
          <w:sz w:val="18"/>
          <w:lang w:val="fr-FR"/>
        </w:rPr>
        <w:t>Développement de la chaine de valeur BI :</w:t>
      </w:r>
    </w:p>
    <w:p w14:paraId="73862F39" w14:textId="77777777" w:rsidR="007B0959" w:rsidRDefault="00430790" w:rsidP="0024341D">
      <w:pPr>
        <w:pStyle w:val="ListParagraph"/>
        <w:numPr>
          <w:ilvl w:val="0"/>
          <w:numId w:val="13"/>
        </w:numPr>
        <w:tabs>
          <w:tab w:val="left" w:pos="482"/>
          <w:tab w:val="left" w:pos="483"/>
        </w:tabs>
        <w:spacing w:line="249" w:lineRule="auto"/>
        <w:ind w:right="891"/>
        <w:jc w:val="both"/>
        <w:rPr>
          <w:color w:val="252525"/>
          <w:w w:val="105"/>
          <w:sz w:val="18"/>
          <w:lang w:val="fr-FR"/>
        </w:rPr>
      </w:pPr>
      <w:r w:rsidRPr="007B0959">
        <w:rPr>
          <w:b/>
          <w:bCs/>
          <w:color w:val="252525"/>
          <w:w w:val="105"/>
          <w:sz w:val="18"/>
          <w:lang w:val="fr-FR"/>
        </w:rPr>
        <w:t>Modélisation de bases de données décisionnelles</w:t>
      </w:r>
      <w:r w:rsidRPr="007B0959">
        <w:rPr>
          <w:color w:val="252525"/>
          <w:w w:val="105"/>
          <w:sz w:val="18"/>
          <w:lang w:val="fr-FR"/>
        </w:rPr>
        <w:t>, en lien avec les besoins métier et les sources de données existantes.</w:t>
      </w:r>
    </w:p>
    <w:p w14:paraId="1671E808" w14:textId="77777777" w:rsidR="007B0959" w:rsidRDefault="00430790" w:rsidP="0024341D">
      <w:pPr>
        <w:pStyle w:val="ListParagraph"/>
        <w:numPr>
          <w:ilvl w:val="0"/>
          <w:numId w:val="13"/>
        </w:numPr>
        <w:tabs>
          <w:tab w:val="left" w:pos="482"/>
          <w:tab w:val="left" w:pos="483"/>
        </w:tabs>
        <w:spacing w:line="249" w:lineRule="auto"/>
        <w:ind w:right="891"/>
        <w:jc w:val="both"/>
        <w:rPr>
          <w:color w:val="252525"/>
          <w:w w:val="105"/>
          <w:sz w:val="18"/>
          <w:lang w:val="fr-FR"/>
        </w:rPr>
      </w:pPr>
      <w:r w:rsidRPr="007B0959">
        <w:rPr>
          <w:b/>
          <w:bCs/>
          <w:color w:val="252525"/>
          <w:w w:val="105"/>
          <w:sz w:val="18"/>
          <w:lang w:val="fr-FR"/>
        </w:rPr>
        <w:t>Conception de la couche sémantique</w:t>
      </w:r>
      <w:r w:rsidRPr="007B0959">
        <w:rPr>
          <w:color w:val="252525"/>
          <w:w w:val="105"/>
          <w:sz w:val="18"/>
          <w:lang w:val="fr-FR"/>
        </w:rPr>
        <w:t xml:space="preserve"> MicroStrategy (projets, attributs, métriques, hiérarchies).</w:t>
      </w:r>
    </w:p>
    <w:p w14:paraId="77D97517" w14:textId="188DD776" w:rsidR="007B0959" w:rsidRPr="00E811C0" w:rsidRDefault="00430790" w:rsidP="0024341D">
      <w:pPr>
        <w:pStyle w:val="ListParagraph"/>
        <w:numPr>
          <w:ilvl w:val="0"/>
          <w:numId w:val="13"/>
        </w:numPr>
        <w:tabs>
          <w:tab w:val="left" w:pos="482"/>
          <w:tab w:val="left" w:pos="483"/>
        </w:tabs>
        <w:spacing w:line="249" w:lineRule="auto"/>
        <w:ind w:right="891"/>
        <w:jc w:val="both"/>
        <w:rPr>
          <w:color w:val="252525"/>
          <w:w w:val="105"/>
          <w:sz w:val="18"/>
          <w:lang w:val="fr-FR"/>
        </w:rPr>
      </w:pPr>
      <w:r w:rsidRPr="007B0959">
        <w:rPr>
          <w:b/>
          <w:bCs/>
          <w:color w:val="252525"/>
          <w:w w:val="105"/>
          <w:sz w:val="18"/>
          <w:lang w:val="fr-FR"/>
        </w:rPr>
        <w:t xml:space="preserve">Développement de </w:t>
      </w:r>
      <w:r w:rsidR="00E811C0">
        <w:rPr>
          <w:b/>
          <w:bCs/>
          <w:color w:val="252525"/>
          <w:w w:val="105"/>
          <w:sz w:val="18"/>
          <w:lang w:val="fr-FR"/>
        </w:rPr>
        <w:t>la couche applicative (</w:t>
      </w:r>
      <w:r w:rsidRPr="00E811C0">
        <w:rPr>
          <w:color w:val="252525"/>
          <w:w w:val="105"/>
          <w:sz w:val="18"/>
          <w:lang w:val="fr-FR"/>
        </w:rPr>
        <w:t>rapports, cubes OLAP, documents Report Services et dashboards Dossier dans MicroStrategy</w:t>
      </w:r>
      <w:r w:rsidR="00E811C0">
        <w:rPr>
          <w:color w:val="252525"/>
          <w:w w:val="105"/>
          <w:sz w:val="18"/>
          <w:lang w:val="fr-FR"/>
        </w:rPr>
        <w:t>)</w:t>
      </w:r>
    </w:p>
    <w:p w14:paraId="3F127860" w14:textId="77777777" w:rsidR="007D3E4F" w:rsidRDefault="00430790" w:rsidP="0024341D">
      <w:pPr>
        <w:pStyle w:val="ListParagraph"/>
        <w:numPr>
          <w:ilvl w:val="0"/>
          <w:numId w:val="13"/>
        </w:numPr>
        <w:tabs>
          <w:tab w:val="left" w:pos="482"/>
          <w:tab w:val="left" w:pos="483"/>
        </w:tabs>
        <w:spacing w:line="249" w:lineRule="auto"/>
        <w:ind w:right="891"/>
        <w:jc w:val="both"/>
        <w:rPr>
          <w:color w:val="252525"/>
          <w:w w:val="105"/>
          <w:sz w:val="18"/>
          <w:lang w:val="fr-FR"/>
        </w:rPr>
      </w:pPr>
      <w:r w:rsidRPr="007B0959">
        <w:rPr>
          <w:b/>
          <w:bCs/>
          <w:color w:val="252525"/>
          <w:w w:val="105"/>
          <w:sz w:val="18"/>
          <w:lang w:val="fr-FR"/>
        </w:rPr>
        <w:t>Rédaction de spécifications techniques détaillées</w:t>
      </w:r>
      <w:r w:rsidRPr="007B0959">
        <w:rPr>
          <w:color w:val="252525"/>
          <w:w w:val="105"/>
          <w:sz w:val="18"/>
          <w:lang w:val="fr-FR"/>
        </w:rPr>
        <w:t xml:space="preserve"> pour les équipes ETL (locales en France et offshore en Inde).</w:t>
      </w:r>
    </w:p>
    <w:p w14:paraId="7CF31966" w14:textId="213666CD" w:rsidR="00430790" w:rsidRDefault="00430790" w:rsidP="0024341D">
      <w:pPr>
        <w:pStyle w:val="ListParagraph"/>
        <w:numPr>
          <w:ilvl w:val="0"/>
          <w:numId w:val="13"/>
        </w:numPr>
        <w:tabs>
          <w:tab w:val="left" w:pos="482"/>
          <w:tab w:val="left" w:pos="483"/>
        </w:tabs>
        <w:spacing w:line="249" w:lineRule="auto"/>
        <w:ind w:right="891"/>
        <w:jc w:val="both"/>
        <w:rPr>
          <w:color w:val="252525"/>
          <w:w w:val="105"/>
          <w:sz w:val="18"/>
          <w:lang w:val="fr-FR"/>
        </w:rPr>
      </w:pPr>
      <w:r w:rsidRPr="007D3E4F">
        <w:rPr>
          <w:b/>
          <w:bCs/>
          <w:color w:val="252525"/>
          <w:w w:val="105"/>
          <w:sz w:val="18"/>
          <w:lang w:val="fr-FR"/>
        </w:rPr>
        <w:t>Participation à la recette fonctionnelle</w:t>
      </w:r>
      <w:r w:rsidRPr="007D3E4F">
        <w:rPr>
          <w:color w:val="252525"/>
          <w:w w:val="105"/>
          <w:sz w:val="18"/>
          <w:lang w:val="fr-FR"/>
        </w:rPr>
        <w:t xml:space="preserve"> des flux d’alimentation de données (ETL).</w:t>
      </w:r>
    </w:p>
    <w:p w14:paraId="2EE503F7" w14:textId="77777777" w:rsidR="007D3E4F" w:rsidRPr="007D3E4F" w:rsidRDefault="007D3E4F" w:rsidP="0024341D">
      <w:pPr>
        <w:pStyle w:val="ListParagraph"/>
        <w:tabs>
          <w:tab w:val="left" w:pos="482"/>
          <w:tab w:val="left" w:pos="483"/>
        </w:tabs>
        <w:spacing w:line="249" w:lineRule="auto"/>
        <w:ind w:left="1080" w:right="891" w:firstLine="0"/>
        <w:jc w:val="both"/>
        <w:rPr>
          <w:color w:val="252525"/>
          <w:w w:val="105"/>
          <w:sz w:val="18"/>
          <w:lang w:val="fr-FR"/>
        </w:rPr>
      </w:pPr>
    </w:p>
    <w:p w14:paraId="152251AC" w14:textId="321F8514" w:rsidR="00430790" w:rsidRPr="00E811C0" w:rsidRDefault="00DC496B" w:rsidP="0024341D">
      <w:pPr>
        <w:tabs>
          <w:tab w:val="left" w:pos="482"/>
          <w:tab w:val="left" w:pos="483"/>
        </w:tabs>
        <w:spacing w:line="249" w:lineRule="auto"/>
        <w:ind w:right="891"/>
        <w:jc w:val="both"/>
        <w:rPr>
          <w:i/>
          <w:iCs/>
          <w:color w:val="252525"/>
          <w:w w:val="105"/>
          <w:sz w:val="18"/>
          <w:lang w:val="fr-FR"/>
        </w:rPr>
      </w:pPr>
      <w:r>
        <w:rPr>
          <w:i/>
          <w:iCs/>
          <w:color w:val="252525"/>
          <w:w w:val="105"/>
          <w:sz w:val="18"/>
          <w:lang w:val="fr-FR"/>
        </w:rPr>
        <w:tab/>
      </w:r>
      <w:r w:rsidR="006459B3">
        <w:rPr>
          <w:i/>
          <w:iCs/>
          <w:color w:val="252525"/>
          <w:w w:val="105"/>
          <w:sz w:val="18"/>
          <w:lang w:val="fr-FR"/>
        </w:rPr>
        <w:tab/>
      </w:r>
      <w:r>
        <w:rPr>
          <w:i/>
          <w:iCs/>
          <w:color w:val="252525"/>
          <w:w w:val="105"/>
          <w:sz w:val="18"/>
          <w:lang w:val="fr-FR"/>
        </w:rPr>
        <w:tab/>
      </w:r>
      <w:r w:rsidR="00E811C0">
        <w:rPr>
          <w:i/>
          <w:iCs/>
          <w:color w:val="252525"/>
          <w:w w:val="105"/>
          <w:sz w:val="18"/>
          <w:lang w:val="fr-FR"/>
        </w:rPr>
        <w:t xml:space="preserve">Suivi </w:t>
      </w:r>
      <w:r>
        <w:rPr>
          <w:i/>
          <w:iCs/>
          <w:color w:val="252525"/>
          <w:w w:val="105"/>
          <w:sz w:val="18"/>
          <w:lang w:val="fr-FR"/>
        </w:rPr>
        <w:t>d’avancement</w:t>
      </w:r>
    </w:p>
    <w:p w14:paraId="47867EEC" w14:textId="77777777" w:rsidR="00DC496B" w:rsidRDefault="00430790" w:rsidP="0024341D">
      <w:pPr>
        <w:pStyle w:val="ListParagraph"/>
        <w:numPr>
          <w:ilvl w:val="0"/>
          <w:numId w:val="14"/>
        </w:numPr>
        <w:tabs>
          <w:tab w:val="left" w:pos="482"/>
          <w:tab w:val="left" w:pos="483"/>
        </w:tabs>
        <w:spacing w:line="249" w:lineRule="auto"/>
        <w:ind w:right="891"/>
        <w:jc w:val="both"/>
        <w:rPr>
          <w:color w:val="252525"/>
          <w:w w:val="105"/>
          <w:sz w:val="18"/>
          <w:lang w:val="fr-FR"/>
        </w:rPr>
      </w:pPr>
      <w:r w:rsidRPr="00DC496B">
        <w:rPr>
          <w:b/>
          <w:bCs/>
          <w:color w:val="252525"/>
          <w:w w:val="105"/>
          <w:sz w:val="18"/>
          <w:lang w:val="fr-FR"/>
        </w:rPr>
        <w:t>Suivi de projet</w:t>
      </w:r>
      <w:r w:rsidRPr="00DC496B">
        <w:rPr>
          <w:color w:val="252525"/>
          <w:w w:val="105"/>
          <w:sz w:val="18"/>
          <w:lang w:val="fr-FR"/>
        </w:rPr>
        <w:t xml:space="preserve"> : pilotage opérationnel via un reporting hebdomadaire (avancement, risques, arbitrages) pour prioriser les actions en lien avec les parties prenantes.</w:t>
      </w:r>
    </w:p>
    <w:p w14:paraId="04A67763" w14:textId="77777777" w:rsidR="00DC496B" w:rsidRDefault="00430790" w:rsidP="0024341D">
      <w:pPr>
        <w:pStyle w:val="ListParagraph"/>
        <w:numPr>
          <w:ilvl w:val="0"/>
          <w:numId w:val="14"/>
        </w:numPr>
        <w:tabs>
          <w:tab w:val="left" w:pos="482"/>
          <w:tab w:val="left" w:pos="483"/>
        </w:tabs>
        <w:spacing w:line="249" w:lineRule="auto"/>
        <w:ind w:right="891"/>
        <w:jc w:val="both"/>
        <w:rPr>
          <w:color w:val="252525"/>
          <w:w w:val="105"/>
          <w:sz w:val="18"/>
          <w:lang w:val="fr-FR"/>
        </w:rPr>
      </w:pPr>
      <w:r w:rsidRPr="00DC496B">
        <w:rPr>
          <w:b/>
          <w:bCs/>
          <w:color w:val="252525"/>
          <w:w w:val="105"/>
          <w:sz w:val="18"/>
          <w:lang w:val="fr-FR"/>
        </w:rPr>
        <w:t>Gestion documentaire</w:t>
      </w:r>
      <w:r w:rsidRPr="00DC496B">
        <w:rPr>
          <w:color w:val="252525"/>
          <w:w w:val="105"/>
          <w:sz w:val="18"/>
          <w:lang w:val="fr-FR"/>
        </w:rPr>
        <w:t xml:space="preserve"> : maintien d’un référentiel structuré incluant les évolutions fonctionnelles, les développements techniques et les manuels utilisateurs.</w:t>
      </w:r>
    </w:p>
    <w:p w14:paraId="65D5328F" w14:textId="0C0161C5" w:rsidR="00DC4210" w:rsidRPr="00DC496B" w:rsidRDefault="00430790" w:rsidP="0024341D">
      <w:pPr>
        <w:pStyle w:val="ListParagraph"/>
        <w:numPr>
          <w:ilvl w:val="0"/>
          <w:numId w:val="14"/>
        </w:numPr>
        <w:tabs>
          <w:tab w:val="left" w:pos="482"/>
          <w:tab w:val="left" w:pos="483"/>
        </w:tabs>
        <w:spacing w:line="249" w:lineRule="auto"/>
        <w:ind w:right="891"/>
        <w:jc w:val="both"/>
        <w:rPr>
          <w:color w:val="252525"/>
          <w:w w:val="105"/>
          <w:sz w:val="18"/>
          <w:lang w:val="fr-FR"/>
        </w:rPr>
      </w:pPr>
      <w:r w:rsidRPr="00DC496B">
        <w:rPr>
          <w:b/>
          <w:bCs/>
          <w:color w:val="252525"/>
          <w:w w:val="105"/>
          <w:sz w:val="18"/>
          <w:lang w:val="fr-FR"/>
        </w:rPr>
        <w:t>Autonomie et coordination multi-équipes</w:t>
      </w:r>
      <w:r w:rsidRPr="00DC496B">
        <w:rPr>
          <w:color w:val="252525"/>
          <w:w w:val="105"/>
          <w:sz w:val="18"/>
          <w:lang w:val="fr-FR"/>
        </w:rPr>
        <w:t xml:space="preserve"> (équipes techniques, utilisateurs métier,</w:t>
      </w:r>
      <w:r w:rsidR="0024341D">
        <w:rPr>
          <w:color w:val="252525"/>
          <w:w w:val="105"/>
          <w:sz w:val="18"/>
          <w:lang w:val="fr-FR"/>
        </w:rPr>
        <w:t xml:space="preserve"> </w:t>
      </w:r>
      <w:r w:rsidRPr="00DC496B">
        <w:rPr>
          <w:color w:val="252525"/>
          <w:w w:val="105"/>
          <w:sz w:val="18"/>
          <w:lang w:val="fr-FR"/>
        </w:rPr>
        <w:t>prestataires externes)</w:t>
      </w:r>
    </w:p>
    <w:p w14:paraId="3F01900F" w14:textId="77777777" w:rsidR="00DC4210" w:rsidRPr="008838B3" w:rsidRDefault="00DC4210">
      <w:pPr>
        <w:pStyle w:val="BodyText"/>
        <w:spacing w:before="5"/>
        <w:rPr>
          <w:sz w:val="17"/>
          <w:lang w:val="fr-FR"/>
        </w:rPr>
      </w:pPr>
    </w:p>
    <w:p w14:paraId="7BEE2EC0" w14:textId="05713515" w:rsidR="009310BC" w:rsidRPr="00BD0F65" w:rsidRDefault="001921F9" w:rsidP="009310BC">
      <w:pPr>
        <w:ind w:firstLine="720"/>
        <w:rPr>
          <w:rFonts w:ascii="Calibri Light" w:hAnsi="Calibri Light"/>
          <w:lang w:val="fr-FR"/>
        </w:rPr>
      </w:pPr>
      <w:r w:rsidRPr="00BD0F65">
        <w:rPr>
          <w:b/>
          <w:bCs/>
          <w:color w:val="252525"/>
          <w:sz w:val="18"/>
          <w:szCs w:val="18"/>
          <w:lang w:val="fr-FR"/>
        </w:rPr>
        <w:t>Environnements</w:t>
      </w:r>
      <w:r w:rsidRPr="00BD0F65">
        <w:rPr>
          <w:color w:val="252525"/>
          <w:lang w:val="fr-FR"/>
        </w:rPr>
        <w:t xml:space="preserve">: </w:t>
      </w:r>
      <w:proofErr w:type="spellStart"/>
      <w:r w:rsidR="009310BC" w:rsidRPr="00BD0F65">
        <w:rPr>
          <w:color w:val="252525"/>
          <w:sz w:val="18"/>
          <w:szCs w:val="18"/>
          <w:lang w:val="fr-FR"/>
        </w:rPr>
        <w:t>MicroStrategy</w:t>
      </w:r>
      <w:proofErr w:type="spellEnd"/>
      <w:r w:rsidR="009310BC" w:rsidRPr="00BD0F65">
        <w:rPr>
          <w:color w:val="252525"/>
          <w:sz w:val="18"/>
          <w:szCs w:val="18"/>
          <w:lang w:val="fr-FR"/>
        </w:rPr>
        <w:t xml:space="preserve"> 10.11, Sybase IQ, ODI, Salesforce, </w:t>
      </w:r>
      <w:proofErr w:type="spellStart"/>
      <w:r w:rsidR="009310BC" w:rsidRPr="00BD0F65">
        <w:rPr>
          <w:color w:val="252525"/>
          <w:sz w:val="18"/>
          <w:szCs w:val="18"/>
          <w:lang w:val="fr-FR"/>
        </w:rPr>
        <w:t>Zuora</w:t>
      </w:r>
      <w:proofErr w:type="spellEnd"/>
    </w:p>
    <w:p w14:paraId="23F03B37" w14:textId="77777777" w:rsidR="00DC4210" w:rsidRPr="00BD0F65" w:rsidRDefault="00DC4210">
      <w:pPr>
        <w:pStyle w:val="BodyText"/>
        <w:spacing w:before="8"/>
        <w:rPr>
          <w:b/>
          <w:lang w:val="fr-FR"/>
        </w:rPr>
      </w:pPr>
    </w:p>
    <w:p w14:paraId="6902255D" w14:textId="77777777" w:rsidR="00E76C46" w:rsidRPr="00BD0F65" w:rsidRDefault="00E76C46">
      <w:pPr>
        <w:pStyle w:val="BodyText"/>
        <w:spacing w:before="8"/>
        <w:rPr>
          <w:b/>
          <w:lang w:val="fr-FR"/>
        </w:rPr>
      </w:pPr>
    </w:p>
    <w:tbl>
      <w:tblPr>
        <w:tblStyle w:val="TableNormal1"/>
        <w:tblW w:w="0" w:type="auto"/>
        <w:tblInd w:w="141" w:type="dxa"/>
        <w:tblLayout w:type="fixed"/>
        <w:tblLook w:val="01E0" w:firstRow="1" w:lastRow="1" w:firstColumn="1" w:lastColumn="1" w:noHBand="0" w:noVBand="0"/>
      </w:tblPr>
      <w:tblGrid>
        <w:gridCol w:w="1098"/>
        <w:gridCol w:w="2898"/>
        <w:gridCol w:w="1361"/>
        <w:gridCol w:w="3730"/>
      </w:tblGrid>
      <w:tr w:rsidR="00DC4210" w14:paraId="2AE8BDE9" w14:textId="77777777">
        <w:trPr>
          <w:trHeight w:val="447"/>
        </w:trPr>
        <w:tc>
          <w:tcPr>
            <w:tcW w:w="9087" w:type="dxa"/>
            <w:gridSpan w:val="4"/>
          </w:tcPr>
          <w:p w14:paraId="521C835F" w14:textId="1E8C7212" w:rsidR="00DC4210" w:rsidRDefault="006C267A">
            <w:pPr>
              <w:pStyle w:val="TableParagraph"/>
              <w:spacing w:before="2"/>
              <w:ind w:left="145"/>
              <w:rPr>
                <w:sz w:val="28"/>
              </w:rPr>
            </w:pPr>
            <w:r>
              <w:rPr>
                <w:color w:val="00AEE0"/>
                <w:sz w:val="28"/>
              </w:rPr>
              <w:t>TOYOTA FRANCE</w:t>
            </w:r>
          </w:p>
        </w:tc>
      </w:tr>
      <w:tr w:rsidR="00DC4210" w:rsidRPr="008838B3" w14:paraId="66362B2B" w14:textId="77777777">
        <w:trPr>
          <w:trHeight w:val="363"/>
        </w:trPr>
        <w:tc>
          <w:tcPr>
            <w:tcW w:w="1098" w:type="dxa"/>
            <w:shd w:val="clear" w:color="auto" w:fill="F5F5F5"/>
          </w:tcPr>
          <w:p w14:paraId="3DCA6AC9" w14:textId="3184B308" w:rsidR="00DC4210" w:rsidRDefault="001921F9">
            <w:pPr>
              <w:pStyle w:val="TableParagraph"/>
              <w:spacing w:before="76"/>
              <w:ind w:left="145"/>
              <w:rPr>
                <w:sz w:val="18"/>
              </w:rPr>
            </w:pPr>
            <w:r>
              <w:rPr>
                <w:color w:val="252525"/>
                <w:sz w:val="18"/>
              </w:rPr>
              <w:t>Fonction:</w:t>
            </w:r>
          </w:p>
        </w:tc>
        <w:tc>
          <w:tcPr>
            <w:tcW w:w="7989" w:type="dxa"/>
            <w:gridSpan w:val="3"/>
            <w:shd w:val="clear" w:color="auto" w:fill="F5F5F5"/>
          </w:tcPr>
          <w:p w14:paraId="196F8461" w14:textId="20FC42CA" w:rsidR="00DC4210" w:rsidRPr="008838B3" w:rsidRDefault="006C267A">
            <w:pPr>
              <w:pStyle w:val="TableParagraph"/>
              <w:spacing w:before="76"/>
              <w:ind w:left="160"/>
              <w:rPr>
                <w:sz w:val="18"/>
                <w:lang w:val="fr-FR"/>
              </w:rPr>
            </w:pPr>
            <w:r>
              <w:rPr>
                <w:color w:val="252525"/>
                <w:w w:val="110"/>
                <w:sz w:val="18"/>
                <w:lang w:val="fr-FR"/>
              </w:rPr>
              <w:t>Consultante MSBI</w:t>
            </w:r>
          </w:p>
        </w:tc>
      </w:tr>
      <w:tr w:rsidR="00DC4210" w14:paraId="6F201B6B" w14:textId="77777777">
        <w:trPr>
          <w:trHeight w:val="356"/>
        </w:trPr>
        <w:tc>
          <w:tcPr>
            <w:tcW w:w="1098" w:type="dxa"/>
            <w:shd w:val="clear" w:color="auto" w:fill="F5F5F5"/>
          </w:tcPr>
          <w:p w14:paraId="4722F7B9" w14:textId="67AEC2BC" w:rsidR="00DC4210" w:rsidRDefault="001921F9">
            <w:pPr>
              <w:pStyle w:val="TableParagraph"/>
              <w:spacing w:before="73"/>
              <w:ind w:left="145"/>
              <w:rPr>
                <w:sz w:val="18"/>
              </w:rPr>
            </w:pPr>
            <w:r>
              <w:rPr>
                <w:color w:val="252525"/>
                <w:sz w:val="18"/>
              </w:rPr>
              <w:t>Date:</w:t>
            </w:r>
          </w:p>
        </w:tc>
        <w:tc>
          <w:tcPr>
            <w:tcW w:w="2898" w:type="dxa"/>
            <w:shd w:val="clear" w:color="auto" w:fill="F5F5F5"/>
          </w:tcPr>
          <w:p w14:paraId="23864BA7" w14:textId="0C57169B" w:rsidR="00DC4210" w:rsidRDefault="006C267A">
            <w:pPr>
              <w:pStyle w:val="TableParagraph"/>
              <w:spacing w:before="73"/>
              <w:ind w:left="160"/>
              <w:rPr>
                <w:sz w:val="18"/>
              </w:rPr>
            </w:pPr>
            <w:r>
              <w:rPr>
                <w:color w:val="252525"/>
                <w:sz w:val="18"/>
              </w:rPr>
              <w:t>Mai 2017 – Novembre 2018</w:t>
            </w:r>
          </w:p>
        </w:tc>
        <w:tc>
          <w:tcPr>
            <w:tcW w:w="1361" w:type="dxa"/>
            <w:shd w:val="clear" w:color="auto" w:fill="F5F5F5"/>
          </w:tcPr>
          <w:p w14:paraId="7210F82B" w14:textId="3DD1736B" w:rsidR="00DC4210" w:rsidRDefault="001921F9">
            <w:pPr>
              <w:pStyle w:val="TableParagraph"/>
              <w:spacing w:before="73"/>
              <w:ind w:left="698"/>
              <w:rPr>
                <w:sz w:val="18"/>
              </w:rPr>
            </w:pPr>
            <w:r>
              <w:rPr>
                <w:color w:val="252525"/>
                <w:sz w:val="18"/>
              </w:rPr>
              <w:t>Lieu:</w:t>
            </w:r>
          </w:p>
        </w:tc>
        <w:tc>
          <w:tcPr>
            <w:tcW w:w="3730" w:type="dxa"/>
            <w:shd w:val="clear" w:color="auto" w:fill="F5F5F5"/>
          </w:tcPr>
          <w:p w14:paraId="100D73CC" w14:textId="30409F2F" w:rsidR="00DC4210" w:rsidRDefault="006C267A">
            <w:pPr>
              <w:pStyle w:val="TableParagraph"/>
              <w:spacing w:before="73"/>
              <w:ind w:left="226"/>
              <w:rPr>
                <w:sz w:val="18"/>
              </w:rPr>
            </w:pPr>
            <w:r>
              <w:rPr>
                <w:color w:val="252525"/>
                <w:sz w:val="18"/>
              </w:rPr>
              <w:t>Vaucresson</w:t>
            </w:r>
          </w:p>
        </w:tc>
      </w:tr>
    </w:tbl>
    <w:p w14:paraId="3DC8CE8F" w14:textId="77777777" w:rsidR="00DC4210" w:rsidRDefault="00DC4210">
      <w:pPr>
        <w:pStyle w:val="BodyText"/>
        <w:spacing w:before="1"/>
        <w:rPr>
          <w:b/>
          <w:sz w:val="17"/>
        </w:rPr>
      </w:pPr>
    </w:p>
    <w:p w14:paraId="5BA912FF" w14:textId="3B167C17" w:rsidR="00DC4210" w:rsidRPr="008838B3" w:rsidRDefault="004B4040">
      <w:pPr>
        <w:spacing w:before="98" w:line="252" w:lineRule="auto"/>
        <w:ind w:left="245" w:right="666"/>
        <w:rPr>
          <w:b/>
          <w:sz w:val="18"/>
          <w:lang w:val="fr-FR"/>
        </w:rPr>
      </w:pPr>
      <w:r>
        <w:rPr>
          <w:noProof/>
        </w:rPr>
        <mc:AlternateContent>
          <mc:Choice Requires="wpg">
            <w:drawing>
              <wp:anchor distT="0" distB="0" distL="114300" distR="114300" simplePos="0" relativeHeight="251656704" behindDoc="1" locked="0" layoutInCell="1" allowOverlap="1" wp14:anchorId="449D2009" wp14:editId="776DB2F4">
                <wp:simplePos x="0" y="0"/>
                <wp:positionH relativeFrom="page">
                  <wp:align>left</wp:align>
                </wp:positionH>
                <wp:positionV relativeFrom="page">
                  <wp:posOffset>7743190</wp:posOffset>
                </wp:positionV>
                <wp:extent cx="5091430" cy="2162810"/>
                <wp:effectExtent l="0" t="0" r="0" b="8890"/>
                <wp:wrapNone/>
                <wp:docPr id="83841327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1430" cy="2162810"/>
                          <a:chOff x="0" y="12195"/>
                          <a:chExt cx="8018" cy="3406"/>
                        </a:xfrm>
                      </wpg:grpSpPr>
                      <pic:pic xmlns:pic="http://schemas.openxmlformats.org/drawingml/2006/picture">
                        <pic:nvPicPr>
                          <pic:cNvPr id="2114970575"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2194"/>
                            <a:ext cx="8018" cy="3406"/>
                          </a:xfrm>
                          <a:prstGeom prst="rect">
                            <a:avLst/>
                          </a:prstGeom>
                          <a:noFill/>
                          <a:extLst>
                            <a:ext uri="{909E8E84-426E-40DD-AFC4-6F175D3DCCD1}">
                              <a14:hiddenFill xmlns:a14="http://schemas.microsoft.com/office/drawing/2010/main">
                                <a:solidFill>
                                  <a:srgbClr val="FFFFFF"/>
                                </a:solidFill>
                              </a14:hiddenFill>
                            </a:ext>
                          </a:extLst>
                        </pic:spPr>
                      </pic:pic>
                      <wps:wsp>
                        <wps:cNvPr id="683764701" name="Freeform 5"/>
                        <wps:cNvSpPr>
                          <a:spLocks/>
                        </wps:cNvSpPr>
                        <wps:spPr bwMode="auto">
                          <a:xfrm>
                            <a:off x="0" y="12195"/>
                            <a:ext cx="7965" cy="3405"/>
                          </a:xfrm>
                          <a:custGeom>
                            <a:avLst/>
                            <a:gdLst>
                              <a:gd name="T0" fmla="*/ 2791 w 7965"/>
                              <a:gd name="T1" fmla="+- 0 12196 12195"/>
                              <a:gd name="T2" fmla="*/ 12196 h 3405"/>
                              <a:gd name="T3" fmla="*/ 2645 w 7965"/>
                              <a:gd name="T4" fmla="+- 0 12202 12195"/>
                              <a:gd name="T5" fmla="*/ 12202 h 3405"/>
                              <a:gd name="T6" fmla="*/ 2498 w 7965"/>
                              <a:gd name="T7" fmla="+- 0 12215 12195"/>
                              <a:gd name="T8" fmla="*/ 12215 h 3405"/>
                              <a:gd name="T9" fmla="*/ 2352 w 7965"/>
                              <a:gd name="T10" fmla="+- 0 12233 12195"/>
                              <a:gd name="T11" fmla="*/ 12233 h 3405"/>
                              <a:gd name="T12" fmla="*/ 2207 w 7965"/>
                              <a:gd name="T13" fmla="+- 0 12258 12195"/>
                              <a:gd name="T14" fmla="*/ 12258 h 3405"/>
                              <a:gd name="T15" fmla="*/ 2063 w 7965"/>
                              <a:gd name="T16" fmla="+- 0 12289 12195"/>
                              <a:gd name="T17" fmla="*/ 12289 h 3405"/>
                              <a:gd name="T18" fmla="*/ 1921 w 7965"/>
                              <a:gd name="T19" fmla="+- 0 12327 12195"/>
                              <a:gd name="T20" fmla="*/ 12327 h 3405"/>
                              <a:gd name="T21" fmla="*/ 1781 w 7965"/>
                              <a:gd name="T22" fmla="+- 0 12370 12195"/>
                              <a:gd name="T23" fmla="*/ 12370 h 3405"/>
                              <a:gd name="T24" fmla="*/ 1642 w 7965"/>
                              <a:gd name="T25" fmla="+- 0 12420 12195"/>
                              <a:gd name="T26" fmla="*/ 12420 h 3405"/>
                              <a:gd name="T27" fmla="*/ 1506 w 7965"/>
                              <a:gd name="T28" fmla="+- 0 12476 12195"/>
                              <a:gd name="T29" fmla="*/ 12476 h 3405"/>
                              <a:gd name="T30" fmla="*/ 1373 w 7965"/>
                              <a:gd name="T31" fmla="+- 0 12539 12195"/>
                              <a:gd name="T32" fmla="*/ 12539 h 3405"/>
                              <a:gd name="T33" fmla="*/ 1242 w 7965"/>
                              <a:gd name="T34" fmla="+- 0 12607 12195"/>
                              <a:gd name="T35" fmla="*/ 12607 h 3405"/>
                              <a:gd name="T36" fmla="*/ 1115 w 7965"/>
                              <a:gd name="T37" fmla="+- 0 12682 12195"/>
                              <a:gd name="T38" fmla="*/ 12682 h 3405"/>
                              <a:gd name="T39" fmla="*/ 991 w 7965"/>
                              <a:gd name="T40" fmla="+- 0 12763 12195"/>
                              <a:gd name="T41" fmla="*/ 12763 h 3405"/>
                              <a:gd name="T42" fmla="*/ 870 w 7965"/>
                              <a:gd name="T43" fmla="+- 0 12851 12195"/>
                              <a:gd name="T44" fmla="*/ 12851 h 3405"/>
                              <a:gd name="T45" fmla="*/ 754 w 7965"/>
                              <a:gd name="T46" fmla="+- 0 12944 12195"/>
                              <a:gd name="T47" fmla="*/ 12944 h 3405"/>
                              <a:gd name="T48" fmla="*/ 0 w 7965"/>
                              <a:gd name="T49" fmla="+- 0 13613 12195"/>
                              <a:gd name="T50" fmla="*/ 13613 h 3405"/>
                              <a:gd name="T51" fmla="*/ 7965 w 7965"/>
                              <a:gd name="T52" fmla="+- 0 15600 12195"/>
                              <a:gd name="T53" fmla="*/ 15600 h 3405"/>
                              <a:gd name="T54" fmla="*/ 4976 w 7965"/>
                              <a:gd name="T55" fmla="+- 0 12944 12195"/>
                              <a:gd name="T56" fmla="*/ 12944 h 3405"/>
                              <a:gd name="T57" fmla="*/ 4860 w 7965"/>
                              <a:gd name="T58" fmla="+- 0 12851 12195"/>
                              <a:gd name="T59" fmla="*/ 12851 h 3405"/>
                              <a:gd name="T60" fmla="*/ 4739 w 7965"/>
                              <a:gd name="T61" fmla="+- 0 12763 12195"/>
                              <a:gd name="T62" fmla="*/ 12763 h 3405"/>
                              <a:gd name="T63" fmla="*/ 4615 w 7965"/>
                              <a:gd name="T64" fmla="+- 0 12682 12195"/>
                              <a:gd name="T65" fmla="*/ 12682 h 3405"/>
                              <a:gd name="T66" fmla="*/ 4488 w 7965"/>
                              <a:gd name="T67" fmla="+- 0 12607 12195"/>
                              <a:gd name="T68" fmla="*/ 12607 h 3405"/>
                              <a:gd name="T69" fmla="*/ 4357 w 7965"/>
                              <a:gd name="T70" fmla="+- 0 12539 12195"/>
                              <a:gd name="T71" fmla="*/ 12539 h 3405"/>
                              <a:gd name="T72" fmla="*/ 4224 w 7965"/>
                              <a:gd name="T73" fmla="+- 0 12476 12195"/>
                              <a:gd name="T74" fmla="*/ 12476 h 3405"/>
                              <a:gd name="T75" fmla="*/ 4088 w 7965"/>
                              <a:gd name="T76" fmla="+- 0 12420 12195"/>
                              <a:gd name="T77" fmla="*/ 12420 h 3405"/>
                              <a:gd name="T78" fmla="*/ 3949 w 7965"/>
                              <a:gd name="T79" fmla="+- 0 12370 12195"/>
                              <a:gd name="T80" fmla="*/ 12370 h 3405"/>
                              <a:gd name="T81" fmla="*/ 3809 w 7965"/>
                              <a:gd name="T82" fmla="+- 0 12327 12195"/>
                              <a:gd name="T83" fmla="*/ 12327 h 3405"/>
                              <a:gd name="T84" fmla="*/ 3667 w 7965"/>
                              <a:gd name="T85" fmla="+- 0 12289 12195"/>
                              <a:gd name="T86" fmla="*/ 12289 h 3405"/>
                              <a:gd name="T87" fmla="*/ 3523 w 7965"/>
                              <a:gd name="T88" fmla="+- 0 12258 12195"/>
                              <a:gd name="T89" fmla="*/ 12258 h 3405"/>
                              <a:gd name="T90" fmla="*/ 3378 w 7965"/>
                              <a:gd name="T91" fmla="+- 0 12233 12195"/>
                              <a:gd name="T92" fmla="*/ 12233 h 3405"/>
                              <a:gd name="T93" fmla="*/ 3232 w 7965"/>
                              <a:gd name="T94" fmla="+- 0 12215 12195"/>
                              <a:gd name="T95" fmla="*/ 12215 h 3405"/>
                              <a:gd name="T96" fmla="*/ 3086 w 7965"/>
                              <a:gd name="T97" fmla="+- 0 12202 12195"/>
                              <a:gd name="T98" fmla="*/ 12202 h 3405"/>
                              <a:gd name="T99" fmla="*/ 2939 w 7965"/>
                              <a:gd name="T100" fmla="+- 0 12196 12195"/>
                              <a:gd name="T101" fmla="*/ 12196 h 340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Lst>
                            <a:rect l="0" t="0" r="r" b="b"/>
                            <a:pathLst>
                              <a:path w="7965" h="3405">
                                <a:moveTo>
                                  <a:pt x="2865" y="0"/>
                                </a:moveTo>
                                <a:lnTo>
                                  <a:pt x="2791" y="1"/>
                                </a:lnTo>
                                <a:lnTo>
                                  <a:pt x="2718" y="3"/>
                                </a:lnTo>
                                <a:lnTo>
                                  <a:pt x="2645" y="7"/>
                                </a:lnTo>
                                <a:lnTo>
                                  <a:pt x="2571" y="13"/>
                                </a:lnTo>
                                <a:lnTo>
                                  <a:pt x="2498" y="20"/>
                                </a:lnTo>
                                <a:lnTo>
                                  <a:pt x="2425" y="28"/>
                                </a:lnTo>
                                <a:lnTo>
                                  <a:pt x="2352" y="38"/>
                                </a:lnTo>
                                <a:lnTo>
                                  <a:pt x="2279" y="50"/>
                                </a:lnTo>
                                <a:lnTo>
                                  <a:pt x="2207" y="63"/>
                                </a:lnTo>
                                <a:lnTo>
                                  <a:pt x="2135" y="78"/>
                                </a:lnTo>
                                <a:lnTo>
                                  <a:pt x="2063" y="94"/>
                                </a:lnTo>
                                <a:lnTo>
                                  <a:pt x="1992" y="112"/>
                                </a:lnTo>
                                <a:lnTo>
                                  <a:pt x="1921" y="132"/>
                                </a:lnTo>
                                <a:lnTo>
                                  <a:pt x="1851" y="153"/>
                                </a:lnTo>
                                <a:lnTo>
                                  <a:pt x="1781" y="175"/>
                                </a:lnTo>
                                <a:lnTo>
                                  <a:pt x="1711" y="200"/>
                                </a:lnTo>
                                <a:lnTo>
                                  <a:pt x="1642" y="225"/>
                                </a:lnTo>
                                <a:lnTo>
                                  <a:pt x="1574" y="253"/>
                                </a:lnTo>
                                <a:lnTo>
                                  <a:pt x="1506" y="281"/>
                                </a:lnTo>
                                <a:lnTo>
                                  <a:pt x="1439" y="312"/>
                                </a:lnTo>
                                <a:lnTo>
                                  <a:pt x="1373" y="344"/>
                                </a:lnTo>
                                <a:lnTo>
                                  <a:pt x="1307" y="377"/>
                                </a:lnTo>
                                <a:lnTo>
                                  <a:pt x="1242" y="412"/>
                                </a:lnTo>
                                <a:lnTo>
                                  <a:pt x="1178" y="449"/>
                                </a:lnTo>
                                <a:lnTo>
                                  <a:pt x="1115" y="487"/>
                                </a:lnTo>
                                <a:lnTo>
                                  <a:pt x="1052" y="527"/>
                                </a:lnTo>
                                <a:lnTo>
                                  <a:pt x="991" y="568"/>
                                </a:lnTo>
                                <a:lnTo>
                                  <a:pt x="930" y="611"/>
                                </a:lnTo>
                                <a:lnTo>
                                  <a:pt x="870" y="656"/>
                                </a:lnTo>
                                <a:lnTo>
                                  <a:pt x="812" y="702"/>
                                </a:lnTo>
                                <a:lnTo>
                                  <a:pt x="754" y="749"/>
                                </a:lnTo>
                                <a:lnTo>
                                  <a:pt x="697" y="798"/>
                                </a:lnTo>
                                <a:lnTo>
                                  <a:pt x="0" y="1418"/>
                                </a:lnTo>
                                <a:lnTo>
                                  <a:pt x="0" y="3405"/>
                                </a:lnTo>
                                <a:lnTo>
                                  <a:pt x="7965" y="3405"/>
                                </a:lnTo>
                                <a:lnTo>
                                  <a:pt x="5033" y="798"/>
                                </a:lnTo>
                                <a:lnTo>
                                  <a:pt x="4976" y="749"/>
                                </a:lnTo>
                                <a:lnTo>
                                  <a:pt x="4918" y="702"/>
                                </a:lnTo>
                                <a:lnTo>
                                  <a:pt x="4860" y="656"/>
                                </a:lnTo>
                                <a:lnTo>
                                  <a:pt x="4800" y="611"/>
                                </a:lnTo>
                                <a:lnTo>
                                  <a:pt x="4739" y="568"/>
                                </a:lnTo>
                                <a:lnTo>
                                  <a:pt x="4678" y="527"/>
                                </a:lnTo>
                                <a:lnTo>
                                  <a:pt x="4615" y="487"/>
                                </a:lnTo>
                                <a:lnTo>
                                  <a:pt x="4552" y="449"/>
                                </a:lnTo>
                                <a:lnTo>
                                  <a:pt x="4488" y="412"/>
                                </a:lnTo>
                                <a:lnTo>
                                  <a:pt x="4423" y="377"/>
                                </a:lnTo>
                                <a:lnTo>
                                  <a:pt x="4357" y="344"/>
                                </a:lnTo>
                                <a:lnTo>
                                  <a:pt x="4291" y="312"/>
                                </a:lnTo>
                                <a:lnTo>
                                  <a:pt x="4224" y="281"/>
                                </a:lnTo>
                                <a:lnTo>
                                  <a:pt x="4156" y="253"/>
                                </a:lnTo>
                                <a:lnTo>
                                  <a:pt x="4088" y="225"/>
                                </a:lnTo>
                                <a:lnTo>
                                  <a:pt x="4019" y="200"/>
                                </a:lnTo>
                                <a:lnTo>
                                  <a:pt x="3949" y="175"/>
                                </a:lnTo>
                                <a:lnTo>
                                  <a:pt x="3879" y="153"/>
                                </a:lnTo>
                                <a:lnTo>
                                  <a:pt x="3809" y="132"/>
                                </a:lnTo>
                                <a:lnTo>
                                  <a:pt x="3738" y="112"/>
                                </a:lnTo>
                                <a:lnTo>
                                  <a:pt x="3667" y="94"/>
                                </a:lnTo>
                                <a:lnTo>
                                  <a:pt x="3595" y="78"/>
                                </a:lnTo>
                                <a:lnTo>
                                  <a:pt x="3523" y="63"/>
                                </a:lnTo>
                                <a:lnTo>
                                  <a:pt x="3451" y="50"/>
                                </a:lnTo>
                                <a:lnTo>
                                  <a:pt x="3378" y="38"/>
                                </a:lnTo>
                                <a:lnTo>
                                  <a:pt x="3305" y="28"/>
                                </a:lnTo>
                                <a:lnTo>
                                  <a:pt x="3232" y="20"/>
                                </a:lnTo>
                                <a:lnTo>
                                  <a:pt x="3159" y="13"/>
                                </a:lnTo>
                                <a:lnTo>
                                  <a:pt x="3086" y="7"/>
                                </a:lnTo>
                                <a:lnTo>
                                  <a:pt x="3012" y="3"/>
                                </a:lnTo>
                                <a:lnTo>
                                  <a:pt x="2939" y="1"/>
                                </a:lnTo>
                                <a:lnTo>
                                  <a:pt x="2865" y="0"/>
                                </a:lnTo>
                                <a:close/>
                              </a:path>
                            </a:pathLst>
                          </a:custGeom>
                          <a:solidFill>
                            <a:srgbClr val="F1F1F1">
                              <a:alpha val="41176"/>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CC7FBB" id="Group 4" o:spid="_x0000_s1026" style="position:absolute;margin-left:0;margin-top:609.7pt;width:400.9pt;height:170.3pt;z-index:-251659776;mso-position-horizontal:left;mso-position-horizontal-relative:page;mso-position-vertical-relative:page" coordorigin=",12195" coordsize="8018,3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">
                <v:shape id="Picture 6" o:spid="_x0000_s1027" type="#_x0000_t75" style="position:absolute;top:12194;width:8018;height: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">
                  <v:imagedata r:id="rId14" o:title=""/>
                </v:shape>
                <v:shape id="Freeform 5" o:spid="_x0000_s1028" style="position:absolute;top:12195;width:7965;height:3405;visibility:visible;mso-wrap-style:square;v-text-anchor:top" coordsize="796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" path="m2865,r-74,1l2718,3r-73,4l2571,13r-73,7l2425,28r-73,10l2279,50r-72,13l2135,78r-72,16l1992,112r-71,20l1851,153r-70,22l1711,200r-69,25l1574,253r-68,28l1439,312r-66,32l1307,377r-65,35l1178,449r-63,38l1052,527r-61,41l930,611r-60,45l812,702r-58,47l697,798,,1418,,3405r7965,l5033,798r-57,-49l4918,702r-58,-46l4800,611r-61,-43l4678,527r-63,-40l4552,449r-64,-37l4423,377r-66,-33l4291,312r-67,-31l4156,253r-68,-28l4019,200r-70,-25l3879,153r-70,-21l3738,112,3667,94,3595,78,3523,63,3451,50,3378,38,3305,28r-73,-8l3159,13,3086,7,3012,3,2939,1,2865,xe" fillcolor="#f1f1f1" stroked="f">
                  <v:fill opacity="26985f"/>
                  <v:path arrowok="t" o:connecttype="custom" o:connectlocs="2791,12196;2645,12202;2498,12215;2352,12233;2207,12258;2063,12289;1921,12327;1781,12370;1642,12420;1506,12476;1373,12539;1242,12607;1115,12682;991,12763;870,12851;754,12944;0,13613;7965,15600;4976,12944;4860,12851;4739,12763;4615,12682;4488,12607;4357,12539;4224,12476;4088,12420;3949,12370;3809,12327;3667,12289;3523,12258;3378,12233;3232,12215;3086,12202;2939,12196" o:connectangles="0,0,0,0,0,0,0,0,0,0,0,0,0,0,0,0,0,0,0,0,0,0,0,0,0,0,0,0,0,0,0,0,0,0"/>
                </v:shape>
                <w10:wrap anchorx="page" anchory="page"/>
              </v:group>
            </w:pict>
          </mc:Fallback>
        </mc:AlternateContent>
      </w:r>
      <w:r w:rsidR="00FB1819">
        <w:rPr>
          <w:b/>
          <w:color w:val="252525"/>
          <w:sz w:val="18"/>
          <w:lang w:val="fr-FR"/>
        </w:rPr>
        <w:t>Accompagné</w:t>
      </w:r>
      <w:r w:rsidR="004F57E9">
        <w:rPr>
          <w:b/>
          <w:color w:val="252525"/>
          <w:sz w:val="18"/>
          <w:lang w:val="fr-FR"/>
        </w:rPr>
        <w:t>e</w:t>
      </w:r>
      <w:r w:rsidR="00FB1819">
        <w:rPr>
          <w:b/>
          <w:color w:val="252525"/>
          <w:sz w:val="18"/>
          <w:lang w:val="fr-FR"/>
        </w:rPr>
        <w:t xml:space="preserve"> </w:t>
      </w:r>
      <w:r w:rsidR="0014284F">
        <w:rPr>
          <w:b/>
          <w:color w:val="252525"/>
          <w:sz w:val="18"/>
          <w:lang w:val="fr-FR"/>
        </w:rPr>
        <w:t>par un architecte, mise en place d’un système BI industriel</w:t>
      </w:r>
      <w:r w:rsidR="008D163B">
        <w:rPr>
          <w:b/>
          <w:color w:val="252525"/>
          <w:sz w:val="18"/>
          <w:lang w:val="fr-FR"/>
        </w:rPr>
        <w:t xml:space="preserve"> sur la suite MSBI</w:t>
      </w:r>
      <w:r w:rsidR="0014284F">
        <w:rPr>
          <w:b/>
          <w:color w:val="252525"/>
          <w:sz w:val="18"/>
          <w:lang w:val="fr-FR"/>
        </w:rPr>
        <w:t xml:space="preserve"> pour remplacer le reporting fait main par l</w:t>
      </w:r>
      <w:r w:rsidR="00517BF1">
        <w:rPr>
          <w:b/>
          <w:color w:val="252525"/>
          <w:sz w:val="18"/>
          <w:lang w:val="fr-FR"/>
        </w:rPr>
        <w:t>es périmètres métiers (Marketing</w:t>
      </w:r>
      <w:r w:rsidR="00E8043A">
        <w:rPr>
          <w:b/>
          <w:color w:val="252525"/>
          <w:sz w:val="18"/>
          <w:lang w:val="fr-FR"/>
        </w:rPr>
        <w:t>, ventes, services</w:t>
      </w:r>
      <w:r w:rsidR="00FD0505">
        <w:rPr>
          <w:b/>
          <w:color w:val="252525"/>
          <w:sz w:val="18"/>
          <w:lang w:val="fr-FR"/>
        </w:rPr>
        <w:t>).</w:t>
      </w:r>
    </w:p>
    <w:p w14:paraId="3CBB25A8" w14:textId="77777777" w:rsidR="00DC4210" w:rsidRPr="008838B3" w:rsidRDefault="00DC4210">
      <w:pPr>
        <w:pStyle w:val="BodyText"/>
        <w:spacing w:before="2"/>
        <w:rPr>
          <w:sz w:val="19"/>
          <w:lang w:val="fr-FR"/>
        </w:rPr>
      </w:pPr>
    </w:p>
    <w:p w14:paraId="7BEAF2CB" w14:textId="77777777" w:rsidR="004B4040" w:rsidRPr="004B4040" w:rsidRDefault="004B4040" w:rsidP="0024341D">
      <w:pPr>
        <w:pStyle w:val="BodyText"/>
        <w:ind w:left="720" w:right="794"/>
        <w:jc w:val="both"/>
        <w:rPr>
          <w:i/>
          <w:iCs/>
          <w:lang w:val="fr-FR"/>
        </w:rPr>
      </w:pPr>
      <w:r w:rsidRPr="004B4040">
        <w:rPr>
          <w:i/>
          <w:iCs/>
          <w:lang w:val="fr-FR"/>
        </w:rPr>
        <w:t>Compétences fonctionnelles :</w:t>
      </w:r>
    </w:p>
    <w:p w14:paraId="7F714DA1" w14:textId="77777777" w:rsidR="004B4040" w:rsidRPr="004B4040" w:rsidRDefault="004B4040" w:rsidP="0024341D">
      <w:pPr>
        <w:pStyle w:val="BodyText"/>
        <w:numPr>
          <w:ilvl w:val="0"/>
          <w:numId w:val="18"/>
        </w:numPr>
        <w:ind w:right="794"/>
        <w:jc w:val="both"/>
        <w:rPr>
          <w:lang w:val="fr-FR"/>
        </w:rPr>
      </w:pPr>
      <w:r w:rsidRPr="004B4040">
        <w:rPr>
          <w:b/>
          <w:bCs/>
          <w:lang w:val="fr-FR"/>
        </w:rPr>
        <w:t>Analyse des besoins métier</w:t>
      </w:r>
      <w:r w:rsidRPr="004B4040">
        <w:rPr>
          <w:lang w:val="fr-FR"/>
        </w:rPr>
        <w:t xml:space="preserve"> : réalisation du recueil de besoins macro et détaillé, estimation des charges projet, élaboration du rétroplanning en coordination avec les parties prenantes.</w:t>
      </w:r>
    </w:p>
    <w:p w14:paraId="38BC0B4E" w14:textId="77777777" w:rsidR="004B4040" w:rsidRPr="004B4040" w:rsidRDefault="004B4040" w:rsidP="0024341D">
      <w:pPr>
        <w:pStyle w:val="BodyText"/>
        <w:numPr>
          <w:ilvl w:val="0"/>
          <w:numId w:val="18"/>
        </w:numPr>
        <w:ind w:right="794"/>
        <w:jc w:val="both"/>
        <w:rPr>
          <w:lang w:val="fr-FR"/>
        </w:rPr>
      </w:pPr>
      <w:r w:rsidRPr="004B4040">
        <w:rPr>
          <w:b/>
          <w:bCs/>
          <w:lang w:val="fr-FR"/>
        </w:rPr>
        <w:t>Rédaction des spécifications fonctionnelles et techniques</w:t>
      </w:r>
      <w:r w:rsidRPr="004B4040">
        <w:rPr>
          <w:lang w:val="fr-FR"/>
        </w:rPr>
        <w:t>, en lien avec les utilisateurs métiers pour assurer la cohérence des livrables avec les objectifs de pilotage.</w:t>
      </w:r>
    </w:p>
    <w:p w14:paraId="210A85E1" w14:textId="77777777" w:rsidR="004B4040" w:rsidRPr="004B4040" w:rsidRDefault="004B4040" w:rsidP="0024341D">
      <w:pPr>
        <w:pStyle w:val="BodyText"/>
        <w:numPr>
          <w:ilvl w:val="0"/>
          <w:numId w:val="18"/>
        </w:numPr>
        <w:ind w:right="794"/>
        <w:jc w:val="both"/>
        <w:rPr>
          <w:lang w:val="fr-FR"/>
        </w:rPr>
      </w:pPr>
      <w:r w:rsidRPr="004B4040">
        <w:rPr>
          <w:b/>
          <w:bCs/>
          <w:lang w:val="fr-FR"/>
        </w:rPr>
        <w:t>Formation et accompagnement</w:t>
      </w:r>
      <w:r w:rsidRPr="004B4040">
        <w:rPr>
          <w:lang w:val="fr-FR"/>
        </w:rPr>
        <w:t xml:space="preserve"> des utilisateurs à l’outil Power BI (prise en main, interprétation des données, autonomie sur les rapports).</w:t>
      </w:r>
    </w:p>
    <w:p w14:paraId="2BBEDAB6" w14:textId="77777777" w:rsidR="004B4040" w:rsidRPr="004B4040" w:rsidRDefault="004B4040" w:rsidP="0024341D">
      <w:pPr>
        <w:pStyle w:val="BodyText"/>
        <w:ind w:right="794" w:firstLine="720"/>
        <w:jc w:val="both"/>
        <w:rPr>
          <w:i/>
          <w:iCs/>
          <w:lang w:val="fr-FR"/>
        </w:rPr>
      </w:pPr>
      <w:r w:rsidRPr="004B4040">
        <w:rPr>
          <w:i/>
          <w:iCs/>
          <w:lang w:val="fr-FR"/>
        </w:rPr>
        <w:t>Compétences techniques :</w:t>
      </w:r>
    </w:p>
    <w:p w14:paraId="53D94704" w14:textId="77777777" w:rsidR="004B4040" w:rsidRPr="004B4040" w:rsidRDefault="004B4040" w:rsidP="0024341D">
      <w:pPr>
        <w:pStyle w:val="BodyText"/>
        <w:numPr>
          <w:ilvl w:val="0"/>
          <w:numId w:val="19"/>
        </w:numPr>
        <w:ind w:right="794"/>
        <w:jc w:val="both"/>
        <w:rPr>
          <w:lang w:val="fr-FR"/>
        </w:rPr>
      </w:pPr>
      <w:r w:rsidRPr="004B4040">
        <w:rPr>
          <w:b/>
          <w:bCs/>
          <w:lang w:val="fr-FR"/>
        </w:rPr>
        <w:t>Conception et gestion de bases de données</w:t>
      </w:r>
      <w:r w:rsidRPr="004B4040">
        <w:rPr>
          <w:lang w:val="fr-FR"/>
        </w:rPr>
        <w:t xml:space="preserve"> décisionnelles via SQL Server Management Studio (SSMS).</w:t>
      </w:r>
    </w:p>
    <w:p w14:paraId="5186488E" w14:textId="77777777" w:rsidR="004B4040" w:rsidRPr="004B4040" w:rsidRDefault="004B4040" w:rsidP="0024341D">
      <w:pPr>
        <w:pStyle w:val="BodyText"/>
        <w:numPr>
          <w:ilvl w:val="0"/>
          <w:numId w:val="19"/>
        </w:numPr>
        <w:ind w:right="794"/>
        <w:jc w:val="both"/>
        <w:rPr>
          <w:lang w:val="fr-FR"/>
        </w:rPr>
      </w:pPr>
      <w:r w:rsidRPr="004B4040">
        <w:rPr>
          <w:b/>
          <w:bCs/>
          <w:lang w:val="fr-FR"/>
        </w:rPr>
        <w:t>Développement de flux d’alimentation ETL</w:t>
      </w:r>
      <w:r w:rsidRPr="004B4040">
        <w:rPr>
          <w:lang w:val="fr-FR"/>
        </w:rPr>
        <w:t xml:space="preserve"> avec SQL Server Integration Services (SSIS) et Informatica Cloud pour intégrer les données sources.</w:t>
      </w:r>
    </w:p>
    <w:p w14:paraId="279A6334" w14:textId="35996A8A" w:rsidR="004B4040" w:rsidRPr="004B4040" w:rsidRDefault="00525641" w:rsidP="0024341D">
      <w:pPr>
        <w:pStyle w:val="BodyText"/>
        <w:numPr>
          <w:ilvl w:val="0"/>
          <w:numId w:val="19"/>
        </w:numPr>
        <w:ind w:right="794"/>
        <w:jc w:val="both"/>
        <w:rPr>
          <w:lang w:val="fr-FR"/>
        </w:rPr>
      </w:pPr>
      <w:r>
        <w:rPr>
          <w:b/>
          <w:bCs/>
          <w:lang w:val="fr-FR"/>
        </w:rPr>
        <w:t>C</w:t>
      </w:r>
      <w:r w:rsidR="004B4040" w:rsidRPr="004B4040">
        <w:rPr>
          <w:b/>
          <w:bCs/>
          <w:lang w:val="fr-FR"/>
        </w:rPr>
        <w:t>réation de cubes OLAP</w:t>
      </w:r>
      <w:r w:rsidR="004B4040" w:rsidRPr="004B4040">
        <w:rPr>
          <w:lang w:val="fr-FR"/>
        </w:rPr>
        <w:t xml:space="preserve"> avec SQL Server Analysis Services (SSAS) pour optimiser les </w:t>
      </w:r>
      <w:r w:rsidR="004B4040" w:rsidRPr="004B4040">
        <w:rPr>
          <w:lang w:val="fr-FR"/>
        </w:rPr>
        <w:lastRenderedPageBreak/>
        <w:t>performances d’analyse.</w:t>
      </w:r>
    </w:p>
    <w:p w14:paraId="68DC7FC7" w14:textId="77777777" w:rsidR="004B4040" w:rsidRPr="004B4040" w:rsidRDefault="004B4040" w:rsidP="0024341D">
      <w:pPr>
        <w:pStyle w:val="BodyText"/>
        <w:numPr>
          <w:ilvl w:val="0"/>
          <w:numId w:val="19"/>
        </w:numPr>
        <w:ind w:right="794"/>
        <w:jc w:val="both"/>
        <w:rPr>
          <w:lang w:val="fr-FR"/>
        </w:rPr>
      </w:pPr>
      <w:r w:rsidRPr="004B4040">
        <w:rPr>
          <w:b/>
          <w:bCs/>
          <w:lang w:val="fr-FR"/>
        </w:rPr>
        <w:t>Développement de rapports interactifs et de tableaux de bord</w:t>
      </w:r>
      <w:r w:rsidRPr="004B4040">
        <w:rPr>
          <w:lang w:val="fr-FR"/>
        </w:rPr>
        <w:t xml:space="preserve"> sous Power BI, incluant des mesures DAX, filtres dynamiques et visualisations avancées.</w:t>
      </w:r>
    </w:p>
    <w:p w14:paraId="0E6BD6FC" w14:textId="77777777" w:rsidR="00DC4210" w:rsidRPr="008838B3" w:rsidRDefault="00DC4210" w:rsidP="0024341D">
      <w:pPr>
        <w:pStyle w:val="BodyText"/>
        <w:ind w:right="794"/>
        <w:jc w:val="both"/>
        <w:rPr>
          <w:sz w:val="20"/>
          <w:lang w:val="fr-FR"/>
        </w:rPr>
      </w:pPr>
    </w:p>
    <w:p w14:paraId="5A23346C" w14:textId="77777777" w:rsidR="00DC4210" w:rsidRPr="008838B3" w:rsidRDefault="00DC4210" w:rsidP="0024341D">
      <w:pPr>
        <w:pStyle w:val="BodyText"/>
        <w:spacing w:before="4"/>
        <w:ind w:right="794"/>
        <w:jc w:val="both"/>
        <w:rPr>
          <w:sz w:val="17"/>
          <w:lang w:val="fr-FR"/>
        </w:rPr>
      </w:pPr>
    </w:p>
    <w:p w14:paraId="6A54A7CF" w14:textId="010EF624" w:rsidR="00525641" w:rsidRPr="00BD0F65" w:rsidRDefault="00A9233B" w:rsidP="00AA5634">
      <w:pPr>
        <w:pStyle w:val="Heading2"/>
        <w:ind w:left="720" w:right="794"/>
        <w:jc w:val="both"/>
        <w:rPr>
          <w:b w:val="0"/>
          <w:bCs w:val="0"/>
          <w:color w:val="252525"/>
          <w:lang w:val="fr-FR"/>
        </w:rPr>
      </w:pPr>
      <w:r w:rsidRPr="008838B3">
        <w:rPr>
          <w:color w:val="252525"/>
          <w:lang w:val="fr-FR"/>
        </w:rPr>
        <w:t>Environnement</w:t>
      </w:r>
      <w:r w:rsidR="00525641">
        <w:rPr>
          <w:color w:val="252525"/>
          <w:lang w:val="fr-FR"/>
        </w:rPr>
        <w:t>s</w:t>
      </w:r>
      <w:r w:rsidRPr="008838B3">
        <w:rPr>
          <w:color w:val="252525"/>
          <w:lang w:val="fr-FR"/>
        </w:rPr>
        <w:t xml:space="preserve"> : </w:t>
      </w:r>
      <w:r w:rsidR="00525641" w:rsidRPr="00BD0F65">
        <w:rPr>
          <w:b w:val="0"/>
          <w:bCs w:val="0"/>
          <w:color w:val="252525"/>
          <w:lang w:val="fr-FR"/>
        </w:rPr>
        <w:t>Microsoft Power BI, SQL Server 2012 (SSMS, SSIS, SSAS), Salesforce, Informatica Cloud</w:t>
      </w:r>
    </w:p>
    <w:p w14:paraId="139EF9E4" w14:textId="4CB6A71C" w:rsidR="00DC4210" w:rsidRPr="00525641" w:rsidRDefault="00DC4210">
      <w:pPr>
        <w:pStyle w:val="Heading2"/>
        <w:ind w:left="245"/>
        <w:rPr>
          <w:b w:val="0"/>
          <w:bCs w:val="0"/>
          <w:lang w:val="fr-FR"/>
        </w:rPr>
      </w:pPr>
    </w:p>
    <w:p w14:paraId="1193FA29" w14:textId="77777777" w:rsidR="0024341D" w:rsidRPr="00A61972" w:rsidRDefault="0024341D">
      <w:pPr>
        <w:rPr>
          <w:sz w:val="18"/>
          <w:szCs w:val="18"/>
          <w:lang w:val="fr-FR"/>
        </w:rPr>
      </w:pPr>
    </w:p>
    <w:tbl>
      <w:tblPr>
        <w:tblStyle w:val="TableNormal1"/>
        <w:tblW w:w="0" w:type="auto"/>
        <w:tblInd w:w="141" w:type="dxa"/>
        <w:tblLayout w:type="fixed"/>
        <w:tblLook w:val="01E0" w:firstRow="1" w:lastRow="1" w:firstColumn="1" w:lastColumn="1" w:noHBand="0" w:noVBand="0"/>
      </w:tblPr>
      <w:tblGrid>
        <w:gridCol w:w="1098"/>
        <w:gridCol w:w="2898"/>
        <w:gridCol w:w="1361"/>
        <w:gridCol w:w="3730"/>
      </w:tblGrid>
      <w:tr w:rsidR="0024341D" w14:paraId="539BE3F4" w14:textId="77777777" w:rsidTr="002E6D90">
        <w:trPr>
          <w:trHeight w:val="447"/>
        </w:trPr>
        <w:tc>
          <w:tcPr>
            <w:tcW w:w="9087" w:type="dxa"/>
            <w:gridSpan w:val="4"/>
          </w:tcPr>
          <w:p w14:paraId="74F0C3FE" w14:textId="403E32DE" w:rsidR="0024341D" w:rsidRDefault="007C7107" w:rsidP="002E6D90">
            <w:pPr>
              <w:pStyle w:val="TableParagraph"/>
              <w:spacing w:before="2"/>
              <w:ind w:left="145"/>
              <w:rPr>
                <w:sz w:val="28"/>
              </w:rPr>
            </w:pPr>
            <w:r>
              <w:rPr>
                <w:color w:val="00AEE0"/>
                <w:sz w:val="28"/>
              </w:rPr>
              <w:t>KANTAR WORLDPANEL</w:t>
            </w:r>
          </w:p>
        </w:tc>
      </w:tr>
      <w:tr w:rsidR="0024341D" w:rsidRPr="00BD0F65" w14:paraId="2B9B5774" w14:textId="77777777" w:rsidTr="002E6D90">
        <w:trPr>
          <w:trHeight w:val="363"/>
        </w:trPr>
        <w:tc>
          <w:tcPr>
            <w:tcW w:w="1098" w:type="dxa"/>
            <w:shd w:val="clear" w:color="auto" w:fill="F5F5F5"/>
          </w:tcPr>
          <w:p w14:paraId="1E84EB13" w14:textId="361F41B4" w:rsidR="0024341D" w:rsidRDefault="001921F9" w:rsidP="002E6D90">
            <w:pPr>
              <w:pStyle w:val="TableParagraph"/>
              <w:spacing w:before="76"/>
              <w:ind w:left="145"/>
              <w:rPr>
                <w:sz w:val="18"/>
              </w:rPr>
            </w:pPr>
            <w:r>
              <w:rPr>
                <w:color w:val="252525"/>
                <w:sz w:val="18"/>
              </w:rPr>
              <w:t>Fonction:</w:t>
            </w:r>
          </w:p>
        </w:tc>
        <w:tc>
          <w:tcPr>
            <w:tcW w:w="7989" w:type="dxa"/>
            <w:gridSpan w:val="3"/>
            <w:shd w:val="clear" w:color="auto" w:fill="F5F5F5"/>
          </w:tcPr>
          <w:p w14:paraId="6C3AECCD" w14:textId="17C86EB4" w:rsidR="0024341D" w:rsidRPr="008838B3" w:rsidRDefault="007C7107" w:rsidP="002E6D90">
            <w:pPr>
              <w:pStyle w:val="TableParagraph"/>
              <w:spacing w:before="76"/>
              <w:ind w:left="160"/>
              <w:rPr>
                <w:sz w:val="18"/>
                <w:lang w:val="fr-FR"/>
              </w:rPr>
            </w:pPr>
            <w:r>
              <w:rPr>
                <w:color w:val="252525"/>
                <w:w w:val="110"/>
                <w:sz w:val="18"/>
                <w:lang w:val="fr-FR"/>
              </w:rPr>
              <w:t>Consultante en marketing – panel consommateurs</w:t>
            </w:r>
          </w:p>
        </w:tc>
      </w:tr>
      <w:tr w:rsidR="0024341D" w14:paraId="5D1ABB3C" w14:textId="77777777" w:rsidTr="002E6D90">
        <w:trPr>
          <w:trHeight w:val="356"/>
        </w:trPr>
        <w:tc>
          <w:tcPr>
            <w:tcW w:w="1098" w:type="dxa"/>
            <w:shd w:val="clear" w:color="auto" w:fill="F5F5F5"/>
          </w:tcPr>
          <w:p w14:paraId="0176D509" w14:textId="72CDD472" w:rsidR="0024341D" w:rsidRDefault="001921F9" w:rsidP="002E6D90">
            <w:pPr>
              <w:pStyle w:val="TableParagraph"/>
              <w:spacing w:before="73"/>
              <w:ind w:left="145"/>
              <w:rPr>
                <w:sz w:val="18"/>
              </w:rPr>
            </w:pPr>
            <w:r>
              <w:rPr>
                <w:color w:val="252525"/>
                <w:sz w:val="18"/>
              </w:rPr>
              <w:t>Date:</w:t>
            </w:r>
          </w:p>
        </w:tc>
        <w:tc>
          <w:tcPr>
            <w:tcW w:w="2898" w:type="dxa"/>
            <w:shd w:val="clear" w:color="auto" w:fill="F5F5F5"/>
          </w:tcPr>
          <w:p w14:paraId="46D77038" w14:textId="1D8A0DB6" w:rsidR="0024341D" w:rsidRDefault="007C7107" w:rsidP="002E6D90">
            <w:pPr>
              <w:pStyle w:val="TableParagraph"/>
              <w:spacing w:before="73"/>
              <w:ind w:left="160"/>
              <w:rPr>
                <w:sz w:val="18"/>
              </w:rPr>
            </w:pPr>
            <w:r>
              <w:rPr>
                <w:color w:val="252525"/>
                <w:sz w:val="18"/>
              </w:rPr>
              <w:t>Février</w:t>
            </w:r>
            <w:r w:rsidR="0024341D">
              <w:rPr>
                <w:color w:val="252525"/>
                <w:sz w:val="18"/>
              </w:rPr>
              <w:t xml:space="preserve"> 201</w:t>
            </w:r>
            <w:r>
              <w:rPr>
                <w:color w:val="252525"/>
                <w:sz w:val="18"/>
              </w:rPr>
              <w:t>4</w:t>
            </w:r>
            <w:r w:rsidR="0024341D">
              <w:rPr>
                <w:color w:val="252525"/>
                <w:sz w:val="18"/>
              </w:rPr>
              <w:t xml:space="preserve"> – </w:t>
            </w:r>
            <w:r>
              <w:rPr>
                <w:color w:val="252525"/>
                <w:sz w:val="18"/>
              </w:rPr>
              <w:t>Février</w:t>
            </w:r>
            <w:r w:rsidR="0024341D">
              <w:rPr>
                <w:color w:val="252525"/>
                <w:sz w:val="18"/>
              </w:rPr>
              <w:t xml:space="preserve"> 201</w:t>
            </w:r>
            <w:r>
              <w:rPr>
                <w:color w:val="252525"/>
                <w:sz w:val="18"/>
              </w:rPr>
              <w:t>7</w:t>
            </w:r>
          </w:p>
        </w:tc>
        <w:tc>
          <w:tcPr>
            <w:tcW w:w="1361" w:type="dxa"/>
            <w:shd w:val="clear" w:color="auto" w:fill="F5F5F5"/>
          </w:tcPr>
          <w:p w14:paraId="51F8E5CB" w14:textId="3201CC21" w:rsidR="0024341D" w:rsidRDefault="001921F9" w:rsidP="002E6D90">
            <w:pPr>
              <w:pStyle w:val="TableParagraph"/>
              <w:spacing w:before="73"/>
              <w:ind w:left="698"/>
              <w:rPr>
                <w:sz w:val="18"/>
              </w:rPr>
            </w:pPr>
            <w:r>
              <w:rPr>
                <w:color w:val="252525"/>
                <w:sz w:val="18"/>
              </w:rPr>
              <w:t>Lieu:</w:t>
            </w:r>
          </w:p>
        </w:tc>
        <w:tc>
          <w:tcPr>
            <w:tcW w:w="3730" w:type="dxa"/>
            <w:shd w:val="clear" w:color="auto" w:fill="F5F5F5"/>
          </w:tcPr>
          <w:p w14:paraId="54946CB2" w14:textId="1ED7FD8B" w:rsidR="0024341D" w:rsidRDefault="007C7107" w:rsidP="002E6D90">
            <w:pPr>
              <w:pStyle w:val="TableParagraph"/>
              <w:spacing w:before="73"/>
              <w:ind w:left="226"/>
              <w:rPr>
                <w:sz w:val="18"/>
              </w:rPr>
            </w:pPr>
            <w:r>
              <w:rPr>
                <w:color w:val="252525"/>
                <w:sz w:val="18"/>
              </w:rPr>
              <w:t>Chambourcy</w:t>
            </w:r>
          </w:p>
        </w:tc>
      </w:tr>
    </w:tbl>
    <w:p w14:paraId="7092137F" w14:textId="77777777" w:rsidR="0024341D" w:rsidRDefault="0024341D">
      <w:pPr>
        <w:rPr>
          <w:lang w:val="fr-FR"/>
        </w:rPr>
      </w:pPr>
    </w:p>
    <w:p w14:paraId="32A7FB2A" w14:textId="2887839B" w:rsidR="00623B40" w:rsidRPr="00623B40" w:rsidRDefault="00623B40" w:rsidP="00623B40">
      <w:pPr>
        <w:pStyle w:val="BodyText"/>
        <w:ind w:left="244" w:right="794"/>
        <w:rPr>
          <w:b/>
          <w:color w:val="252525"/>
          <w:lang w:val="fr-FR"/>
        </w:rPr>
      </w:pPr>
      <w:r w:rsidRPr="00623B40">
        <w:rPr>
          <w:b/>
          <w:color w:val="252525"/>
          <w:lang w:val="fr-FR"/>
        </w:rPr>
        <w:t>Prise en charge d’un portefeuille clients (Lindt, Nutrition &amp; Santé, Materne,</w:t>
      </w:r>
      <w:r>
        <w:rPr>
          <w:b/>
          <w:color w:val="252525"/>
          <w:lang w:val="fr-FR"/>
        </w:rPr>
        <w:t xml:space="preserve"> </w:t>
      </w:r>
      <w:r w:rsidRPr="00623B40">
        <w:rPr>
          <w:b/>
          <w:color w:val="252525"/>
          <w:lang w:val="fr-FR"/>
        </w:rPr>
        <w:t xml:space="preserve">Verquin, Pierre Martinet, Groupe L'Oréal, Nivea, Wilkinson) </w:t>
      </w:r>
    </w:p>
    <w:p w14:paraId="6E90F7BD" w14:textId="77777777" w:rsidR="00B3427F" w:rsidRDefault="00B3427F" w:rsidP="00B3427F">
      <w:pPr>
        <w:widowControl/>
        <w:autoSpaceDE/>
        <w:autoSpaceDN/>
        <w:contextualSpacing/>
        <w:rPr>
          <w:b/>
          <w:bCs/>
          <w:color w:val="252525"/>
          <w:w w:val="105"/>
          <w:sz w:val="18"/>
          <w:lang w:val="fr-FR"/>
        </w:rPr>
      </w:pPr>
    </w:p>
    <w:p w14:paraId="7ED8FB77" w14:textId="77777777" w:rsidR="00B3427F" w:rsidRDefault="00B3427F" w:rsidP="00B3427F">
      <w:pPr>
        <w:pStyle w:val="ListParagraph"/>
        <w:widowControl/>
        <w:numPr>
          <w:ilvl w:val="0"/>
          <w:numId w:val="21"/>
        </w:numPr>
        <w:autoSpaceDE/>
        <w:autoSpaceDN/>
        <w:contextualSpacing/>
        <w:rPr>
          <w:sz w:val="18"/>
          <w:szCs w:val="18"/>
        </w:rPr>
      </w:pPr>
      <w:r w:rsidRPr="00B3427F">
        <w:rPr>
          <w:sz w:val="18"/>
          <w:szCs w:val="18"/>
        </w:rPr>
        <w:t>Suivi de clientèle et servicing</w:t>
      </w:r>
    </w:p>
    <w:p w14:paraId="5A57E39D" w14:textId="68A34B01" w:rsidR="00B3427F" w:rsidRPr="00BD0F65" w:rsidRDefault="00B3427F" w:rsidP="00B3427F">
      <w:pPr>
        <w:pStyle w:val="ListParagraph"/>
        <w:widowControl/>
        <w:numPr>
          <w:ilvl w:val="0"/>
          <w:numId w:val="21"/>
        </w:numPr>
        <w:autoSpaceDE/>
        <w:autoSpaceDN/>
        <w:contextualSpacing/>
        <w:rPr>
          <w:sz w:val="18"/>
          <w:szCs w:val="18"/>
          <w:lang w:val="fr-FR"/>
        </w:rPr>
      </w:pPr>
      <w:r w:rsidRPr="00BD0F65">
        <w:rPr>
          <w:sz w:val="18"/>
          <w:szCs w:val="18"/>
          <w:lang w:val="fr-FR"/>
        </w:rPr>
        <w:t xml:space="preserve">Présentations orales une à deux fois par </w:t>
      </w:r>
      <w:r w:rsidR="001921F9" w:rsidRPr="00BD0F65">
        <w:rPr>
          <w:sz w:val="18"/>
          <w:szCs w:val="18"/>
          <w:lang w:val="fr-FR"/>
        </w:rPr>
        <w:t>a</w:t>
      </w:r>
      <w:r w:rsidR="00801326" w:rsidRPr="00BD0F65">
        <w:rPr>
          <w:sz w:val="18"/>
          <w:szCs w:val="18"/>
          <w:lang w:val="fr-FR"/>
        </w:rPr>
        <w:t>n et</w:t>
      </w:r>
      <w:r w:rsidRPr="00BD0F65">
        <w:rPr>
          <w:sz w:val="18"/>
          <w:szCs w:val="18"/>
          <w:lang w:val="fr-FR"/>
        </w:rPr>
        <w:t xml:space="preserve"> par </w:t>
      </w:r>
      <w:r w:rsidR="001921F9" w:rsidRPr="00BD0F65">
        <w:rPr>
          <w:sz w:val="18"/>
          <w:szCs w:val="18"/>
          <w:lang w:val="fr-FR"/>
        </w:rPr>
        <w:t>marché</w:t>
      </w:r>
    </w:p>
    <w:p w14:paraId="183F4386" w14:textId="77777777" w:rsidR="00B3427F" w:rsidRPr="00BD0F65" w:rsidRDefault="00B3427F" w:rsidP="00B3427F">
      <w:pPr>
        <w:pStyle w:val="ListParagraph"/>
        <w:widowControl/>
        <w:numPr>
          <w:ilvl w:val="0"/>
          <w:numId w:val="21"/>
        </w:numPr>
        <w:autoSpaceDE/>
        <w:autoSpaceDN/>
        <w:contextualSpacing/>
        <w:rPr>
          <w:sz w:val="18"/>
          <w:szCs w:val="18"/>
          <w:lang w:val="fr-FR"/>
        </w:rPr>
      </w:pPr>
      <w:r w:rsidRPr="00BD0F65">
        <w:rPr>
          <w:sz w:val="18"/>
          <w:szCs w:val="18"/>
          <w:lang w:val="fr-FR"/>
        </w:rPr>
        <w:t>Analyse des problématiques marketing et commerciales</w:t>
      </w:r>
    </w:p>
    <w:p w14:paraId="76AE0584" w14:textId="77777777" w:rsidR="00B3427F" w:rsidRPr="00BD0F65" w:rsidRDefault="00B3427F" w:rsidP="00B3427F">
      <w:pPr>
        <w:pStyle w:val="ListParagraph"/>
        <w:widowControl/>
        <w:numPr>
          <w:ilvl w:val="0"/>
          <w:numId w:val="21"/>
        </w:numPr>
        <w:autoSpaceDE/>
        <w:autoSpaceDN/>
        <w:contextualSpacing/>
        <w:rPr>
          <w:sz w:val="18"/>
          <w:szCs w:val="18"/>
          <w:lang w:val="fr-FR"/>
        </w:rPr>
      </w:pPr>
      <w:r w:rsidRPr="00BD0F65">
        <w:rPr>
          <w:sz w:val="18"/>
          <w:szCs w:val="18"/>
          <w:lang w:val="fr-FR"/>
        </w:rPr>
        <w:t>Diagnostic du marché et des marques afin de fournir des recommandations opérationnelles</w:t>
      </w:r>
    </w:p>
    <w:p w14:paraId="3702D7C4" w14:textId="6D1C6658" w:rsidR="00B3427F" w:rsidRPr="00BD0F65" w:rsidRDefault="00B3427F" w:rsidP="00B3427F">
      <w:pPr>
        <w:pStyle w:val="ListParagraph"/>
        <w:widowControl/>
        <w:numPr>
          <w:ilvl w:val="0"/>
          <w:numId w:val="21"/>
        </w:numPr>
        <w:autoSpaceDE/>
        <w:autoSpaceDN/>
        <w:contextualSpacing/>
        <w:rPr>
          <w:sz w:val="18"/>
          <w:szCs w:val="18"/>
          <w:lang w:val="fr-FR"/>
        </w:rPr>
      </w:pPr>
      <w:r w:rsidRPr="00BD0F65">
        <w:rPr>
          <w:sz w:val="18"/>
          <w:szCs w:val="18"/>
          <w:lang w:val="fr-FR"/>
        </w:rPr>
        <w:t xml:space="preserve">Prospection et vente de solutions d’aide à la </w:t>
      </w:r>
      <w:proofErr w:type="spellStart"/>
      <w:r w:rsidRPr="00BD0F65">
        <w:rPr>
          <w:sz w:val="18"/>
          <w:szCs w:val="18"/>
          <w:lang w:val="fr-FR"/>
        </w:rPr>
        <w:t>decision</w:t>
      </w:r>
      <w:proofErr w:type="spellEnd"/>
    </w:p>
    <w:p w14:paraId="5F95E326" w14:textId="47B99E83" w:rsidR="00B3427F" w:rsidRPr="00BD0F65" w:rsidRDefault="00B3427F" w:rsidP="00B3427F">
      <w:pPr>
        <w:pStyle w:val="ListParagraph"/>
        <w:widowControl/>
        <w:numPr>
          <w:ilvl w:val="0"/>
          <w:numId w:val="21"/>
        </w:numPr>
        <w:autoSpaceDE/>
        <w:autoSpaceDN/>
        <w:contextualSpacing/>
        <w:rPr>
          <w:sz w:val="18"/>
          <w:szCs w:val="18"/>
          <w:lang w:val="fr-FR"/>
        </w:rPr>
      </w:pPr>
      <w:r w:rsidRPr="00BD0F65">
        <w:rPr>
          <w:sz w:val="18"/>
          <w:szCs w:val="18"/>
          <w:lang w:val="fr-FR"/>
        </w:rPr>
        <w:t>Utilisation et formation des équipes marketing aux logiciels des panels</w:t>
      </w:r>
    </w:p>
    <w:p w14:paraId="5C15BF3B" w14:textId="143813A8" w:rsidR="000A1720" w:rsidRPr="008838B3" w:rsidRDefault="000A1720" w:rsidP="00B3427F">
      <w:pPr>
        <w:tabs>
          <w:tab w:val="left" w:pos="482"/>
          <w:tab w:val="left" w:pos="483"/>
        </w:tabs>
        <w:spacing w:line="249" w:lineRule="auto"/>
        <w:ind w:right="891"/>
        <w:jc w:val="both"/>
        <w:rPr>
          <w:sz w:val="17"/>
          <w:lang w:val="fr-FR"/>
        </w:rPr>
      </w:pPr>
    </w:p>
    <w:p w14:paraId="49562355" w14:textId="4C1C8B63" w:rsidR="000A1720" w:rsidRPr="000144AD" w:rsidRDefault="001921F9" w:rsidP="000A1720">
      <w:pPr>
        <w:ind w:firstLine="720"/>
        <w:rPr>
          <w:rFonts w:ascii="Calibri Light" w:hAnsi="Calibri Light"/>
          <w:lang w:val="it-IT"/>
        </w:rPr>
      </w:pPr>
      <w:r w:rsidRPr="009310BC">
        <w:rPr>
          <w:b/>
          <w:bCs/>
          <w:color w:val="252525"/>
          <w:sz w:val="18"/>
          <w:szCs w:val="18"/>
        </w:rPr>
        <w:t>Environnements</w:t>
      </w:r>
      <w:r>
        <w:rPr>
          <w:color w:val="252525"/>
        </w:rPr>
        <w:t>:</w:t>
      </w:r>
      <w:r w:rsidR="000A1720">
        <w:rPr>
          <w:color w:val="252525"/>
        </w:rPr>
        <w:t xml:space="preserve"> </w:t>
      </w:r>
      <w:r w:rsidR="00F40A60">
        <w:rPr>
          <w:color w:val="252525"/>
          <w:sz w:val="18"/>
          <w:szCs w:val="18"/>
        </w:rPr>
        <w:t>Microsoft Office</w:t>
      </w:r>
    </w:p>
    <w:p w14:paraId="61CBC8C2" w14:textId="77777777" w:rsidR="00EF1861" w:rsidRDefault="00EF1861" w:rsidP="00EF1861">
      <w:pPr>
        <w:rPr>
          <w:lang w:val="fr-FR"/>
        </w:rPr>
      </w:pPr>
    </w:p>
    <w:p w14:paraId="291475CB" w14:textId="77777777" w:rsidR="00EF1861" w:rsidRPr="00A61972" w:rsidRDefault="00EF1861" w:rsidP="00EF1861">
      <w:pPr>
        <w:rPr>
          <w:sz w:val="18"/>
          <w:szCs w:val="18"/>
          <w:lang w:val="fr-FR"/>
        </w:rPr>
      </w:pPr>
    </w:p>
    <w:tbl>
      <w:tblPr>
        <w:tblStyle w:val="TableNormal1"/>
        <w:tblW w:w="0" w:type="auto"/>
        <w:tblInd w:w="141" w:type="dxa"/>
        <w:tblLayout w:type="fixed"/>
        <w:tblLook w:val="01E0" w:firstRow="1" w:lastRow="1" w:firstColumn="1" w:lastColumn="1" w:noHBand="0" w:noVBand="0"/>
      </w:tblPr>
      <w:tblGrid>
        <w:gridCol w:w="1098"/>
        <w:gridCol w:w="2898"/>
        <w:gridCol w:w="1361"/>
        <w:gridCol w:w="3730"/>
      </w:tblGrid>
      <w:tr w:rsidR="00B3427F" w14:paraId="1AAD61B3" w14:textId="77777777" w:rsidTr="002E6D90">
        <w:trPr>
          <w:trHeight w:val="447"/>
        </w:trPr>
        <w:tc>
          <w:tcPr>
            <w:tcW w:w="9087" w:type="dxa"/>
            <w:gridSpan w:val="4"/>
          </w:tcPr>
          <w:p w14:paraId="69B688DC" w14:textId="57C6F50A" w:rsidR="00B3427F" w:rsidRDefault="00B3427F" w:rsidP="002E6D90">
            <w:pPr>
              <w:pStyle w:val="TableParagraph"/>
              <w:spacing w:before="2"/>
              <w:ind w:left="145"/>
              <w:rPr>
                <w:sz w:val="28"/>
              </w:rPr>
            </w:pPr>
            <w:r>
              <w:rPr>
                <w:color w:val="00AEE0"/>
                <w:sz w:val="28"/>
              </w:rPr>
              <w:t>DANONE PRODUIT FRAIS</w:t>
            </w:r>
            <w:r w:rsidR="004F57E9">
              <w:rPr>
                <w:color w:val="00AEE0"/>
                <w:sz w:val="28"/>
              </w:rPr>
              <w:t xml:space="preserve"> FRANCE</w:t>
            </w:r>
          </w:p>
        </w:tc>
      </w:tr>
      <w:tr w:rsidR="00B3427F" w:rsidRPr="00BD0F65" w14:paraId="4E4BB07C" w14:textId="77777777" w:rsidTr="002E6D90">
        <w:trPr>
          <w:trHeight w:val="363"/>
        </w:trPr>
        <w:tc>
          <w:tcPr>
            <w:tcW w:w="1098" w:type="dxa"/>
            <w:shd w:val="clear" w:color="auto" w:fill="F5F5F5"/>
          </w:tcPr>
          <w:p w14:paraId="0889DA96" w14:textId="1C392F9F" w:rsidR="00B3427F" w:rsidRDefault="001921F9" w:rsidP="002E6D90">
            <w:pPr>
              <w:pStyle w:val="TableParagraph"/>
              <w:spacing w:before="76"/>
              <w:ind w:left="145"/>
              <w:rPr>
                <w:sz w:val="18"/>
              </w:rPr>
            </w:pPr>
            <w:r>
              <w:rPr>
                <w:color w:val="252525"/>
                <w:sz w:val="18"/>
              </w:rPr>
              <w:t>Fonction:</w:t>
            </w:r>
          </w:p>
        </w:tc>
        <w:tc>
          <w:tcPr>
            <w:tcW w:w="7989" w:type="dxa"/>
            <w:gridSpan w:val="3"/>
            <w:shd w:val="clear" w:color="auto" w:fill="F5F5F5"/>
          </w:tcPr>
          <w:p w14:paraId="2B9355B4" w14:textId="33AE74DB" w:rsidR="00B3427F" w:rsidRPr="008838B3" w:rsidRDefault="00B3427F" w:rsidP="002E6D90">
            <w:pPr>
              <w:pStyle w:val="TableParagraph"/>
              <w:spacing w:before="76"/>
              <w:ind w:left="160"/>
              <w:rPr>
                <w:sz w:val="18"/>
                <w:lang w:val="fr-FR"/>
              </w:rPr>
            </w:pPr>
            <w:r>
              <w:rPr>
                <w:color w:val="252525"/>
                <w:w w:val="110"/>
                <w:sz w:val="18"/>
                <w:lang w:val="fr-FR"/>
              </w:rPr>
              <w:t>Assistante chef de produit CHD</w:t>
            </w:r>
          </w:p>
        </w:tc>
      </w:tr>
      <w:tr w:rsidR="00B3427F" w14:paraId="48EE124E" w14:textId="77777777" w:rsidTr="002E6D90">
        <w:trPr>
          <w:trHeight w:val="356"/>
        </w:trPr>
        <w:tc>
          <w:tcPr>
            <w:tcW w:w="1098" w:type="dxa"/>
            <w:shd w:val="clear" w:color="auto" w:fill="F5F5F5"/>
          </w:tcPr>
          <w:p w14:paraId="48BE5392" w14:textId="54DB6962" w:rsidR="00B3427F" w:rsidRDefault="001921F9" w:rsidP="002E6D90">
            <w:pPr>
              <w:pStyle w:val="TableParagraph"/>
              <w:spacing w:before="73"/>
              <w:ind w:left="145"/>
              <w:rPr>
                <w:sz w:val="18"/>
              </w:rPr>
            </w:pPr>
            <w:r>
              <w:rPr>
                <w:color w:val="252525"/>
                <w:sz w:val="18"/>
              </w:rPr>
              <w:t>Date:</w:t>
            </w:r>
          </w:p>
        </w:tc>
        <w:tc>
          <w:tcPr>
            <w:tcW w:w="2898" w:type="dxa"/>
            <w:shd w:val="clear" w:color="auto" w:fill="F5F5F5"/>
          </w:tcPr>
          <w:p w14:paraId="4898EFAA" w14:textId="482C1162" w:rsidR="00B3427F" w:rsidRDefault="00B3427F" w:rsidP="002E6D90">
            <w:pPr>
              <w:pStyle w:val="TableParagraph"/>
              <w:spacing w:before="73"/>
              <w:ind w:left="160"/>
              <w:rPr>
                <w:sz w:val="18"/>
              </w:rPr>
            </w:pPr>
            <w:r>
              <w:rPr>
                <w:color w:val="252525"/>
                <w:sz w:val="18"/>
              </w:rPr>
              <w:t>Juillet 2013 – Décembre 2013</w:t>
            </w:r>
          </w:p>
        </w:tc>
        <w:tc>
          <w:tcPr>
            <w:tcW w:w="1361" w:type="dxa"/>
            <w:shd w:val="clear" w:color="auto" w:fill="F5F5F5"/>
          </w:tcPr>
          <w:p w14:paraId="2E2F2E9E" w14:textId="7FD7245B" w:rsidR="00B3427F" w:rsidRDefault="001921F9" w:rsidP="002E6D90">
            <w:pPr>
              <w:pStyle w:val="TableParagraph"/>
              <w:spacing w:before="73"/>
              <w:ind w:left="698"/>
              <w:rPr>
                <w:sz w:val="18"/>
              </w:rPr>
            </w:pPr>
            <w:r>
              <w:rPr>
                <w:color w:val="252525"/>
                <w:sz w:val="18"/>
              </w:rPr>
              <w:t>Lieu:</w:t>
            </w:r>
          </w:p>
        </w:tc>
        <w:tc>
          <w:tcPr>
            <w:tcW w:w="3730" w:type="dxa"/>
            <w:shd w:val="clear" w:color="auto" w:fill="F5F5F5"/>
          </w:tcPr>
          <w:p w14:paraId="631C1F6A" w14:textId="0EECFFA0" w:rsidR="00B3427F" w:rsidRDefault="00B3427F" w:rsidP="002E6D90">
            <w:pPr>
              <w:pStyle w:val="TableParagraph"/>
              <w:spacing w:before="73"/>
              <w:ind w:left="226"/>
              <w:rPr>
                <w:sz w:val="18"/>
              </w:rPr>
            </w:pPr>
            <w:r>
              <w:rPr>
                <w:color w:val="252525"/>
                <w:sz w:val="18"/>
              </w:rPr>
              <w:t>Saint Ouen</w:t>
            </w:r>
          </w:p>
        </w:tc>
      </w:tr>
    </w:tbl>
    <w:p w14:paraId="33E7D696" w14:textId="77777777" w:rsidR="00E0674E" w:rsidRDefault="00E0674E" w:rsidP="00E0674E">
      <w:pPr>
        <w:rPr>
          <w:lang w:val="fr-FR"/>
        </w:rPr>
      </w:pPr>
    </w:p>
    <w:p w14:paraId="59CE90C7" w14:textId="2CC7816B" w:rsidR="00E0674E" w:rsidRPr="00623B40" w:rsidRDefault="002C0B18" w:rsidP="00E0674E">
      <w:pPr>
        <w:pStyle w:val="BodyText"/>
        <w:ind w:left="244" w:right="794"/>
        <w:rPr>
          <w:b/>
          <w:color w:val="252525"/>
          <w:lang w:val="fr-FR"/>
        </w:rPr>
      </w:pPr>
      <w:r>
        <w:rPr>
          <w:b/>
          <w:color w:val="252525"/>
          <w:lang w:val="fr-FR"/>
        </w:rPr>
        <w:t>Développements de la stratégie marketing autour des produits CHD (</w:t>
      </w:r>
      <w:r w:rsidR="004F57E9">
        <w:rPr>
          <w:b/>
          <w:color w:val="252525"/>
          <w:lang w:val="fr-FR"/>
        </w:rPr>
        <w:t>C</w:t>
      </w:r>
      <w:r>
        <w:rPr>
          <w:b/>
          <w:color w:val="252525"/>
          <w:lang w:val="fr-FR"/>
        </w:rPr>
        <w:t>onsommation hors domicile)</w:t>
      </w:r>
    </w:p>
    <w:p w14:paraId="64951741" w14:textId="77777777" w:rsidR="00E0674E" w:rsidRDefault="00E0674E" w:rsidP="00E0674E">
      <w:pPr>
        <w:widowControl/>
        <w:autoSpaceDE/>
        <w:autoSpaceDN/>
        <w:contextualSpacing/>
        <w:rPr>
          <w:b/>
          <w:bCs/>
          <w:color w:val="252525"/>
          <w:w w:val="105"/>
          <w:sz w:val="18"/>
          <w:lang w:val="fr-FR"/>
        </w:rPr>
      </w:pPr>
    </w:p>
    <w:p w14:paraId="4E2ADFE6" w14:textId="6F8F40BC" w:rsidR="005059B4" w:rsidRPr="005059B4" w:rsidRDefault="005059B4" w:rsidP="005059B4">
      <w:pPr>
        <w:numPr>
          <w:ilvl w:val="0"/>
          <w:numId w:val="20"/>
        </w:numPr>
        <w:tabs>
          <w:tab w:val="left" w:pos="482"/>
          <w:tab w:val="left" w:pos="483"/>
        </w:tabs>
        <w:spacing w:line="249" w:lineRule="auto"/>
        <w:ind w:right="891"/>
        <w:jc w:val="both"/>
        <w:rPr>
          <w:sz w:val="18"/>
          <w:szCs w:val="18"/>
          <w:lang w:val="fr-FR"/>
        </w:rPr>
      </w:pPr>
      <w:r w:rsidRPr="005059B4">
        <w:rPr>
          <w:sz w:val="18"/>
          <w:szCs w:val="18"/>
          <w:lang w:val="fr-FR"/>
        </w:rPr>
        <w:t>Suivi du développement de produits (Innovations / Rénovations) : analyse de marché, veille concurrentiel</w:t>
      </w:r>
      <w:r w:rsidR="004F57E9">
        <w:rPr>
          <w:sz w:val="18"/>
          <w:szCs w:val="18"/>
          <w:lang w:val="fr-FR"/>
        </w:rPr>
        <w:t>le</w:t>
      </w:r>
      <w:r w:rsidRPr="005059B4">
        <w:rPr>
          <w:sz w:val="18"/>
          <w:szCs w:val="18"/>
          <w:lang w:val="fr-FR"/>
        </w:rPr>
        <w:t>, organisation de panels</w:t>
      </w:r>
    </w:p>
    <w:p w14:paraId="5DDC469B" w14:textId="77777777" w:rsidR="005059B4" w:rsidRPr="005059B4" w:rsidRDefault="005059B4" w:rsidP="005059B4">
      <w:pPr>
        <w:numPr>
          <w:ilvl w:val="0"/>
          <w:numId w:val="20"/>
        </w:numPr>
        <w:tabs>
          <w:tab w:val="left" w:pos="482"/>
          <w:tab w:val="left" w:pos="483"/>
        </w:tabs>
        <w:spacing w:line="249" w:lineRule="auto"/>
        <w:ind w:right="891"/>
        <w:jc w:val="both"/>
        <w:rPr>
          <w:sz w:val="18"/>
          <w:szCs w:val="18"/>
          <w:lang w:val="fr-FR"/>
        </w:rPr>
      </w:pPr>
      <w:r w:rsidRPr="005059B4">
        <w:rPr>
          <w:sz w:val="18"/>
          <w:szCs w:val="18"/>
          <w:lang w:val="fr-FR"/>
        </w:rPr>
        <w:t>Conception d’outils d’aide à la vente et argumentaires produits</w:t>
      </w:r>
    </w:p>
    <w:p w14:paraId="668D9028" w14:textId="77777777" w:rsidR="005059B4" w:rsidRPr="005059B4" w:rsidRDefault="005059B4" w:rsidP="005059B4">
      <w:pPr>
        <w:numPr>
          <w:ilvl w:val="0"/>
          <w:numId w:val="20"/>
        </w:numPr>
        <w:tabs>
          <w:tab w:val="left" w:pos="482"/>
          <w:tab w:val="left" w:pos="483"/>
        </w:tabs>
        <w:spacing w:line="249" w:lineRule="auto"/>
        <w:ind w:right="891"/>
        <w:jc w:val="both"/>
        <w:rPr>
          <w:sz w:val="18"/>
          <w:szCs w:val="18"/>
          <w:lang w:val="fr-FR"/>
        </w:rPr>
      </w:pPr>
      <w:r w:rsidRPr="005059B4">
        <w:rPr>
          <w:sz w:val="18"/>
          <w:szCs w:val="18"/>
          <w:lang w:val="fr-FR"/>
        </w:rPr>
        <w:t>Analyse Business CHD : Suivi des ventes, Store-checks</w:t>
      </w:r>
    </w:p>
    <w:p w14:paraId="5FE0454A" w14:textId="77777777" w:rsidR="005059B4" w:rsidRPr="005059B4" w:rsidRDefault="005059B4" w:rsidP="005059B4">
      <w:pPr>
        <w:numPr>
          <w:ilvl w:val="0"/>
          <w:numId w:val="20"/>
        </w:numPr>
        <w:tabs>
          <w:tab w:val="left" w:pos="482"/>
          <w:tab w:val="left" w:pos="483"/>
        </w:tabs>
        <w:spacing w:line="249" w:lineRule="auto"/>
        <w:ind w:right="891"/>
        <w:jc w:val="both"/>
        <w:rPr>
          <w:sz w:val="18"/>
          <w:szCs w:val="18"/>
          <w:lang w:val="fr-FR"/>
        </w:rPr>
      </w:pPr>
      <w:r w:rsidRPr="005059B4">
        <w:rPr>
          <w:sz w:val="18"/>
          <w:szCs w:val="18"/>
          <w:lang w:val="fr-FR"/>
        </w:rPr>
        <w:t>Suivi du développement de packs, suivi des projets avec les agences de création</w:t>
      </w:r>
    </w:p>
    <w:p w14:paraId="39CF2444" w14:textId="77777777" w:rsidR="005059B4" w:rsidRPr="005059B4" w:rsidRDefault="005059B4" w:rsidP="005059B4">
      <w:pPr>
        <w:numPr>
          <w:ilvl w:val="0"/>
          <w:numId w:val="20"/>
        </w:numPr>
        <w:tabs>
          <w:tab w:val="left" w:pos="482"/>
          <w:tab w:val="left" w:pos="483"/>
        </w:tabs>
        <w:spacing w:line="249" w:lineRule="auto"/>
        <w:ind w:right="891"/>
        <w:jc w:val="both"/>
        <w:rPr>
          <w:sz w:val="18"/>
          <w:szCs w:val="18"/>
          <w:lang w:val="fr-FR"/>
        </w:rPr>
      </w:pPr>
      <w:r w:rsidRPr="005059B4">
        <w:rPr>
          <w:sz w:val="18"/>
          <w:szCs w:val="18"/>
          <w:lang w:val="fr-FR"/>
        </w:rPr>
        <w:t>Mise en application du règlement INCO</w:t>
      </w:r>
    </w:p>
    <w:p w14:paraId="3B21E05C" w14:textId="77777777" w:rsidR="00E0674E" w:rsidRPr="008838B3" w:rsidRDefault="00E0674E" w:rsidP="00E0674E">
      <w:pPr>
        <w:tabs>
          <w:tab w:val="left" w:pos="482"/>
          <w:tab w:val="left" w:pos="483"/>
        </w:tabs>
        <w:spacing w:line="249" w:lineRule="auto"/>
        <w:ind w:right="891"/>
        <w:jc w:val="both"/>
        <w:rPr>
          <w:sz w:val="17"/>
          <w:lang w:val="fr-FR"/>
        </w:rPr>
      </w:pPr>
    </w:p>
    <w:p w14:paraId="1DA8F8A0" w14:textId="3226412D" w:rsidR="00E0674E" w:rsidRPr="000144AD" w:rsidRDefault="001921F9" w:rsidP="00E0674E">
      <w:pPr>
        <w:ind w:firstLine="720"/>
        <w:rPr>
          <w:rFonts w:ascii="Calibri Light" w:hAnsi="Calibri Light"/>
          <w:lang w:val="it-IT"/>
        </w:rPr>
      </w:pPr>
      <w:r w:rsidRPr="009310BC">
        <w:rPr>
          <w:b/>
          <w:bCs/>
          <w:color w:val="252525"/>
          <w:sz w:val="18"/>
          <w:szCs w:val="18"/>
        </w:rPr>
        <w:t>Environnements</w:t>
      </w:r>
      <w:r>
        <w:rPr>
          <w:color w:val="252525"/>
        </w:rPr>
        <w:t>:</w:t>
      </w:r>
      <w:r w:rsidR="00E0674E">
        <w:rPr>
          <w:color w:val="252525"/>
        </w:rPr>
        <w:t xml:space="preserve"> </w:t>
      </w:r>
      <w:r w:rsidR="00E0674E">
        <w:rPr>
          <w:color w:val="252525"/>
          <w:sz w:val="18"/>
          <w:szCs w:val="18"/>
        </w:rPr>
        <w:t>Microsoft Office</w:t>
      </w:r>
    </w:p>
    <w:p w14:paraId="7DBA4EA9" w14:textId="2DC0B6C7" w:rsidR="002F30FC" w:rsidRDefault="002F30FC" w:rsidP="002F30FC">
      <w:pPr>
        <w:pStyle w:val="BodyText"/>
        <w:rPr>
          <w:sz w:val="20"/>
          <w:lang w:val="fr-FR"/>
        </w:rPr>
      </w:pPr>
      <w:bookmarkStart w:id="2" w:name="Diapositive_4"/>
      <w:bookmarkEnd w:id="2"/>
    </w:p>
    <w:p w14:paraId="1D1C88C2" w14:textId="77777777" w:rsidR="002C0B18" w:rsidRPr="00A61972" w:rsidRDefault="002C0B18" w:rsidP="002F30FC">
      <w:pPr>
        <w:pStyle w:val="BodyText"/>
        <w:rPr>
          <w:lang w:val="fr-FR"/>
        </w:rPr>
      </w:pPr>
    </w:p>
    <w:tbl>
      <w:tblPr>
        <w:tblStyle w:val="TableNormal1"/>
        <w:tblW w:w="0" w:type="auto"/>
        <w:tblInd w:w="141" w:type="dxa"/>
        <w:tblLayout w:type="fixed"/>
        <w:tblLook w:val="01E0" w:firstRow="1" w:lastRow="1" w:firstColumn="1" w:lastColumn="1" w:noHBand="0" w:noVBand="0"/>
      </w:tblPr>
      <w:tblGrid>
        <w:gridCol w:w="1098"/>
        <w:gridCol w:w="2898"/>
        <w:gridCol w:w="1361"/>
        <w:gridCol w:w="3730"/>
      </w:tblGrid>
      <w:tr w:rsidR="002C0B18" w14:paraId="558CA851" w14:textId="77777777" w:rsidTr="002E6D90">
        <w:trPr>
          <w:trHeight w:val="447"/>
        </w:trPr>
        <w:tc>
          <w:tcPr>
            <w:tcW w:w="9087" w:type="dxa"/>
            <w:gridSpan w:val="4"/>
          </w:tcPr>
          <w:p w14:paraId="262ADDD3" w14:textId="2CF4F17B" w:rsidR="002C0B18" w:rsidRDefault="002C0B18" w:rsidP="002E6D90">
            <w:pPr>
              <w:pStyle w:val="TableParagraph"/>
              <w:spacing w:before="2"/>
              <w:ind w:left="145"/>
              <w:rPr>
                <w:sz w:val="28"/>
              </w:rPr>
            </w:pPr>
            <w:r>
              <w:rPr>
                <w:color w:val="00AEE0"/>
                <w:sz w:val="28"/>
              </w:rPr>
              <w:t>DIANA NATURAL FOOD DIVISION</w:t>
            </w:r>
          </w:p>
        </w:tc>
      </w:tr>
      <w:tr w:rsidR="002C0B18" w:rsidRPr="00BD0F65" w14:paraId="07C82EEF" w14:textId="77777777" w:rsidTr="002E6D90">
        <w:trPr>
          <w:trHeight w:val="363"/>
        </w:trPr>
        <w:tc>
          <w:tcPr>
            <w:tcW w:w="1098" w:type="dxa"/>
            <w:shd w:val="clear" w:color="auto" w:fill="F5F5F5"/>
          </w:tcPr>
          <w:p w14:paraId="1021FBE7" w14:textId="77385F10" w:rsidR="002C0B18" w:rsidRDefault="001921F9" w:rsidP="002E6D90">
            <w:pPr>
              <w:pStyle w:val="TableParagraph"/>
              <w:spacing w:before="76"/>
              <w:ind w:left="145"/>
              <w:rPr>
                <w:sz w:val="18"/>
              </w:rPr>
            </w:pPr>
            <w:r>
              <w:rPr>
                <w:color w:val="252525"/>
                <w:sz w:val="18"/>
              </w:rPr>
              <w:t>Fonction:</w:t>
            </w:r>
          </w:p>
        </w:tc>
        <w:tc>
          <w:tcPr>
            <w:tcW w:w="7989" w:type="dxa"/>
            <w:gridSpan w:val="3"/>
            <w:shd w:val="clear" w:color="auto" w:fill="F5F5F5"/>
          </w:tcPr>
          <w:p w14:paraId="02C9838B" w14:textId="13904045" w:rsidR="002C0B18" w:rsidRPr="008838B3" w:rsidRDefault="002C0B18" w:rsidP="002E6D90">
            <w:pPr>
              <w:pStyle w:val="TableParagraph"/>
              <w:spacing w:before="76"/>
              <w:ind w:left="160"/>
              <w:rPr>
                <w:sz w:val="18"/>
                <w:lang w:val="fr-FR"/>
              </w:rPr>
            </w:pPr>
            <w:r>
              <w:rPr>
                <w:color w:val="252525"/>
                <w:w w:val="110"/>
                <w:sz w:val="18"/>
                <w:lang w:val="fr-FR"/>
              </w:rPr>
              <w:t>Assistante Chef de marché « Savoury »</w:t>
            </w:r>
          </w:p>
        </w:tc>
      </w:tr>
      <w:tr w:rsidR="002C0B18" w14:paraId="3D9809FE" w14:textId="77777777" w:rsidTr="002E6D90">
        <w:trPr>
          <w:trHeight w:val="356"/>
        </w:trPr>
        <w:tc>
          <w:tcPr>
            <w:tcW w:w="1098" w:type="dxa"/>
            <w:shd w:val="clear" w:color="auto" w:fill="F5F5F5"/>
          </w:tcPr>
          <w:p w14:paraId="25BD4C96" w14:textId="520708FC" w:rsidR="002C0B18" w:rsidRDefault="001921F9" w:rsidP="002E6D90">
            <w:pPr>
              <w:pStyle w:val="TableParagraph"/>
              <w:spacing w:before="73"/>
              <w:ind w:left="145"/>
              <w:rPr>
                <w:sz w:val="18"/>
              </w:rPr>
            </w:pPr>
            <w:r>
              <w:rPr>
                <w:color w:val="252525"/>
                <w:sz w:val="18"/>
              </w:rPr>
              <w:t>Date:</w:t>
            </w:r>
          </w:p>
        </w:tc>
        <w:tc>
          <w:tcPr>
            <w:tcW w:w="2898" w:type="dxa"/>
            <w:shd w:val="clear" w:color="auto" w:fill="F5F5F5"/>
          </w:tcPr>
          <w:p w14:paraId="6A2FE515" w14:textId="373FFE80" w:rsidR="002C0B18" w:rsidRDefault="002C0B18" w:rsidP="002E6D90">
            <w:pPr>
              <w:pStyle w:val="TableParagraph"/>
              <w:spacing w:before="73"/>
              <w:ind w:left="160"/>
              <w:rPr>
                <w:sz w:val="18"/>
              </w:rPr>
            </w:pPr>
            <w:r>
              <w:rPr>
                <w:color w:val="252525"/>
                <w:sz w:val="18"/>
              </w:rPr>
              <w:t>Avril 2012 – Septembre 2012</w:t>
            </w:r>
          </w:p>
        </w:tc>
        <w:tc>
          <w:tcPr>
            <w:tcW w:w="1361" w:type="dxa"/>
            <w:shd w:val="clear" w:color="auto" w:fill="F5F5F5"/>
          </w:tcPr>
          <w:p w14:paraId="4A7435FA" w14:textId="105F56F5" w:rsidR="002C0B18" w:rsidRDefault="001921F9" w:rsidP="002E6D90">
            <w:pPr>
              <w:pStyle w:val="TableParagraph"/>
              <w:spacing w:before="73"/>
              <w:ind w:left="698"/>
              <w:rPr>
                <w:sz w:val="18"/>
              </w:rPr>
            </w:pPr>
            <w:r>
              <w:rPr>
                <w:color w:val="252525"/>
                <w:sz w:val="18"/>
              </w:rPr>
              <w:t>Lieu:</w:t>
            </w:r>
          </w:p>
        </w:tc>
        <w:tc>
          <w:tcPr>
            <w:tcW w:w="3730" w:type="dxa"/>
            <w:shd w:val="clear" w:color="auto" w:fill="F5F5F5"/>
          </w:tcPr>
          <w:p w14:paraId="674783CC" w14:textId="5C974607" w:rsidR="002C0B18" w:rsidRDefault="002C0B18" w:rsidP="002E6D90">
            <w:pPr>
              <w:pStyle w:val="TableParagraph"/>
              <w:spacing w:before="73"/>
              <w:ind w:left="226"/>
              <w:rPr>
                <w:sz w:val="18"/>
              </w:rPr>
            </w:pPr>
            <w:r>
              <w:rPr>
                <w:color w:val="252525"/>
                <w:sz w:val="18"/>
              </w:rPr>
              <w:t>Rennes</w:t>
            </w:r>
          </w:p>
        </w:tc>
      </w:tr>
    </w:tbl>
    <w:p w14:paraId="1375B845" w14:textId="77777777" w:rsidR="002C0B18" w:rsidRDefault="002C0B18" w:rsidP="002F30FC">
      <w:pPr>
        <w:pStyle w:val="BodyText"/>
        <w:rPr>
          <w:sz w:val="20"/>
          <w:lang w:val="fr-FR"/>
        </w:rPr>
      </w:pPr>
    </w:p>
    <w:p w14:paraId="33D2050F" w14:textId="7B891C28" w:rsidR="002C0B18" w:rsidRPr="00623B40" w:rsidRDefault="002C0B18" w:rsidP="002C0B18">
      <w:pPr>
        <w:pStyle w:val="BodyText"/>
        <w:ind w:left="244" w:right="794"/>
        <w:rPr>
          <w:b/>
          <w:color w:val="252525"/>
          <w:lang w:val="fr-FR"/>
        </w:rPr>
      </w:pPr>
      <w:r>
        <w:rPr>
          <w:b/>
          <w:color w:val="252525"/>
          <w:lang w:val="fr-FR"/>
        </w:rPr>
        <w:t>Développement</w:t>
      </w:r>
      <w:r w:rsidR="00686F9E">
        <w:rPr>
          <w:b/>
          <w:color w:val="252525"/>
          <w:lang w:val="fr-FR"/>
        </w:rPr>
        <w:t xml:space="preserve"> de la stratégie commerciale sur le marché Savoury</w:t>
      </w:r>
    </w:p>
    <w:p w14:paraId="1B18D8AF" w14:textId="77777777" w:rsidR="002C0B18" w:rsidRDefault="002C0B18" w:rsidP="002C0B18">
      <w:pPr>
        <w:widowControl/>
        <w:autoSpaceDE/>
        <w:autoSpaceDN/>
        <w:contextualSpacing/>
        <w:rPr>
          <w:b/>
          <w:bCs/>
          <w:color w:val="252525"/>
          <w:w w:val="105"/>
          <w:sz w:val="18"/>
          <w:lang w:val="fr-FR"/>
        </w:rPr>
      </w:pPr>
    </w:p>
    <w:p w14:paraId="7A18B6BD" w14:textId="77777777" w:rsidR="00E76C46" w:rsidRPr="00E76C46" w:rsidRDefault="00E76C46" w:rsidP="00E76C46">
      <w:pPr>
        <w:numPr>
          <w:ilvl w:val="0"/>
          <w:numId w:val="20"/>
        </w:numPr>
        <w:tabs>
          <w:tab w:val="left" w:pos="482"/>
          <w:tab w:val="left" w:pos="483"/>
        </w:tabs>
        <w:spacing w:line="249" w:lineRule="auto"/>
        <w:ind w:right="891"/>
        <w:jc w:val="both"/>
        <w:rPr>
          <w:sz w:val="18"/>
          <w:szCs w:val="18"/>
          <w:lang w:val="fr-FR"/>
        </w:rPr>
      </w:pPr>
      <w:r w:rsidRPr="00E76C46">
        <w:rPr>
          <w:sz w:val="18"/>
          <w:szCs w:val="18"/>
          <w:lang w:val="fr-FR"/>
        </w:rPr>
        <w:t>Etude du marché des Fonds et Fumets : Tendances et recommandations</w:t>
      </w:r>
    </w:p>
    <w:p w14:paraId="21276F97" w14:textId="77777777" w:rsidR="00E76C46" w:rsidRPr="00E76C46" w:rsidRDefault="00E76C46" w:rsidP="00E76C46">
      <w:pPr>
        <w:numPr>
          <w:ilvl w:val="0"/>
          <w:numId w:val="20"/>
        </w:numPr>
        <w:tabs>
          <w:tab w:val="left" w:pos="482"/>
          <w:tab w:val="left" w:pos="483"/>
        </w:tabs>
        <w:spacing w:line="249" w:lineRule="auto"/>
        <w:ind w:right="891"/>
        <w:jc w:val="both"/>
        <w:rPr>
          <w:sz w:val="18"/>
          <w:szCs w:val="18"/>
          <w:lang w:val="fr-FR"/>
        </w:rPr>
      </w:pPr>
      <w:r w:rsidRPr="00E76C46">
        <w:rPr>
          <w:sz w:val="18"/>
          <w:szCs w:val="18"/>
          <w:lang w:val="fr-FR"/>
        </w:rPr>
        <w:t>Travail avec les responsables grands comptes pour la réalisation de Book Client</w:t>
      </w:r>
    </w:p>
    <w:p w14:paraId="00F0C24F" w14:textId="77777777" w:rsidR="00E76C46" w:rsidRPr="00E76C46" w:rsidRDefault="00E76C46" w:rsidP="00E76C46">
      <w:pPr>
        <w:numPr>
          <w:ilvl w:val="0"/>
          <w:numId w:val="20"/>
        </w:numPr>
        <w:tabs>
          <w:tab w:val="left" w:pos="482"/>
          <w:tab w:val="left" w:pos="483"/>
        </w:tabs>
        <w:spacing w:line="249" w:lineRule="auto"/>
        <w:ind w:right="891"/>
        <w:jc w:val="both"/>
        <w:rPr>
          <w:sz w:val="18"/>
          <w:szCs w:val="18"/>
          <w:lang w:val="fr-FR"/>
        </w:rPr>
      </w:pPr>
      <w:r w:rsidRPr="00E76C46">
        <w:rPr>
          <w:sz w:val="18"/>
          <w:szCs w:val="18"/>
          <w:lang w:val="fr-FR"/>
        </w:rPr>
        <w:t>Développement d’un catalogue pour l’ensemble de la gamme « Savoury »</w:t>
      </w:r>
    </w:p>
    <w:p w14:paraId="2F5B0AFF" w14:textId="77777777" w:rsidR="00E76C46" w:rsidRPr="00E76C46" w:rsidRDefault="00E76C46" w:rsidP="00E76C46">
      <w:pPr>
        <w:numPr>
          <w:ilvl w:val="0"/>
          <w:numId w:val="20"/>
        </w:numPr>
        <w:tabs>
          <w:tab w:val="left" w:pos="482"/>
          <w:tab w:val="left" w:pos="483"/>
        </w:tabs>
        <w:spacing w:line="249" w:lineRule="auto"/>
        <w:ind w:right="891"/>
        <w:jc w:val="both"/>
        <w:rPr>
          <w:sz w:val="18"/>
          <w:szCs w:val="18"/>
          <w:lang w:val="fr-FR"/>
        </w:rPr>
      </w:pPr>
      <w:r w:rsidRPr="00E76C46">
        <w:rPr>
          <w:sz w:val="18"/>
          <w:szCs w:val="18"/>
          <w:lang w:val="fr-FR"/>
        </w:rPr>
        <w:t>Veille concurrentielle</w:t>
      </w:r>
    </w:p>
    <w:p w14:paraId="4403A52D" w14:textId="77777777" w:rsidR="002C0B18" w:rsidRPr="008838B3" w:rsidRDefault="002C0B18" w:rsidP="002C0B18">
      <w:pPr>
        <w:tabs>
          <w:tab w:val="left" w:pos="482"/>
          <w:tab w:val="left" w:pos="483"/>
        </w:tabs>
        <w:spacing w:line="249" w:lineRule="auto"/>
        <w:ind w:right="891"/>
        <w:jc w:val="both"/>
        <w:rPr>
          <w:sz w:val="17"/>
          <w:lang w:val="fr-FR"/>
        </w:rPr>
      </w:pPr>
    </w:p>
    <w:p w14:paraId="1C77D17D" w14:textId="04632EE0" w:rsidR="00BD0F65" w:rsidRDefault="00961494" w:rsidP="00D04E2B">
      <w:pPr>
        <w:ind w:firstLine="720"/>
        <w:rPr>
          <w:color w:val="252525"/>
          <w:sz w:val="18"/>
          <w:szCs w:val="18"/>
        </w:rPr>
      </w:pPr>
      <w:proofErr w:type="spellStart"/>
      <w:r w:rsidRPr="009310BC">
        <w:rPr>
          <w:b/>
          <w:bCs/>
          <w:color w:val="252525"/>
          <w:sz w:val="18"/>
          <w:szCs w:val="18"/>
        </w:rPr>
        <w:t>Environnements</w:t>
      </w:r>
      <w:proofErr w:type="spellEnd"/>
      <w:r>
        <w:rPr>
          <w:color w:val="252525"/>
        </w:rPr>
        <w:t>:</w:t>
      </w:r>
      <w:r w:rsidR="002C0B18">
        <w:rPr>
          <w:color w:val="252525"/>
        </w:rPr>
        <w:t xml:space="preserve"> </w:t>
      </w:r>
      <w:r w:rsidR="002C0B18">
        <w:rPr>
          <w:color w:val="252525"/>
          <w:sz w:val="18"/>
          <w:szCs w:val="18"/>
        </w:rPr>
        <w:t>Microsoft Office</w:t>
      </w:r>
    </w:p>
    <w:p w14:paraId="6CDD6471" w14:textId="59B1078A" w:rsidR="002C0B18" w:rsidRPr="003C040F" w:rsidRDefault="00BD0F65" w:rsidP="00BD0F65">
      <w:pPr>
        <w:rPr>
          <w:color w:val="252525"/>
          <w:sz w:val="18"/>
          <w:szCs w:val="18"/>
          <w:lang w:val="fr-FR"/>
        </w:rPr>
      </w:pPr>
      <w:r>
        <w:rPr>
          <w:color w:val="252525"/>
          <w:sz w:val="18"/>
          <w:szCs w:val="18"/>
        </w:rPr>
        <w:br w:type="page"/>
      </w:r>
    </w:p>
    <w:sectPr w:rsidR="002C0B18" w:rsidRPr="003C040F" w:rsidSect="00A61972">
      <w:type w:val="continuous"/>
      <w:pgSz w:w="10800" w:h="15600"/>
      <w:pgMar w:top="567" w:right="159" w:bottom="27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5AD72" w14:textId="77777777" w:rsidR="001C6AE9" w:rsidRDefault="001C6AE9" w:rsidP="009547F7">
      <w:r>
        <w:separator/>
      </w:r>
    </w:p>
  </w:endnote>
  <w:endnote w:type="continuationSeparator" w:id="0">
    <w:p w14:paraId="7DCCC84C" w14:textId="77777777" w:rsidR="001C6AE9" w:rsidRDefault="001C6AE9" w:rsidP="00954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9E9D" w14:textId="25FC5C0A" w:rsidR="009B7ABD" w:rsidRDefault="009547F7" w:rsidP="001C0D60">
    <w:pPr>
      <w:pStyle w:val="Footer"/>
      <w:jc w:val="center"/>
      <w:rPr>
        <w:sz w:val="18"/>
        <w:szCs w:val="18"/>
        <w:lang w:val="fr-FR"/>
      </w:rPr>
    </w:pPr>
    <w:r w:rsidRPr="003277BE">
      <w:rPr>
        <w:sz w:val="18"/>
        <w:szCs w:val="18"/>
        <w:lang w:val="fr-FR"/>
      </w:rPr>
      <w:t>Nous contacter</w:t>
    </w:r>
    <w:r w:rsidR="001C0D60" w:rsidRPr="003277BE">
      <w:rPr>
        <w:sz w:val="18"/>
        <w:szCs w:val="18"/>
        <w:lang w:val="fr-FR"/>
      </w:rPr>
      <w:t xml:space="preserve"> : Tel</w:t>
    </w:r>
    <w:r w:rsidR="009044A4">
      <w:rPr>
        <w:sz w:val="18"/>
        <w:szCs w:val="18"/>
        <w:lang w:val="fr-FR"/>
      </w:rPr>
      <w:t> : 06.14.15.10.85 / Fixe :</w:t>
    </w:r>
    <w:r w:rsidR="009B7ABD">
      <w:rPr>
        <w:sz w:val="18"/>
        <w:szCs w:val="18"/>
        <w:lang w:val="fr-FR"/>
      </w:rPr>
      <w:t>01.83.64.37.52</w:t>
    </w:r>
    <w:r w:rsidR="001C0D60" w:rsidRPr="003277BE">
      <w:rPr>
        <w:sz w:val="18"/>
        <w:szCs w:val="18"/>
        <w:lang w:val="fr-FR"/>
      </w:rPr>
      <w:t xml:space="preserve"> ; </w:t>
    </w:r>
    <w:r w:rsidR="00961494">
      <w:rPr>
        <w:sz w:val="18"/>
        <w:szCs w:val="18"/>
        <w:lang w:val="fr-FR"/>
      </w:rPr>
      <w:t>M</w:t>
    </w:r>
    <w:r w:rsidR="00961494" w:rsidRPr="003277BE">
      <w:rPr>
        <w:sz w:val="18"/>
        <w:szCs w:val="18"/>
        <w:lang w:val="fr-FR"/>
      </w:rPr>
      <w:t>ail :</w:t>
    </w:r>
    <w:r w:rsidR="001C0D60" w:rsidRPr="003277BE">
      <w:rPr>
        <w:sz w:val="18"/>
        <w:szCs w:val="18"/>
        <w:lang w:val="fr-FR"/>
      </w:rPr>
      <w:t xml:space="preserve"> </w:t>
    </w:r>
    <w:hyperlink r:id="rId1" w:history="1">
      <w:r w:rsidR="001C0D60" w:rsidRPr="003277BE">
        <w:rPr>
          <w:rStyle w:val="Hyperlink"/>
          <w:sz w:val="18"/>
          <w:szCs w:val="18"/>
          <w:lang w:val="fr-FR"/>
        </w:rPr>
        <w:t>jba@nrjbi.com</w:t>
      </w:r>
    </w:hyperlink>
    <w:r w:rsidR="001C0D60" w:rsidRPr="003277BE">
      <w:rPr>
        <w:sz w:val="18"/>
        <w:szCs w:val="18"/>
        <w:lang w:val="fr-FR"/>
      </w:rPr>
      <w:t xml:space="preserve">; </w:t>
    </w:r>
  </w:p>
  <w:p w14:paraId="2AD4DA83" w14:textId="6771D85F" w:rsidR="009547F7" w:rsidRPr="003277BE" w:rsidRDefault="001C0D60" w:rsidP="001C0D60">
    <w:pPr>
      <w:pStyle w:val="Footer"/>
      <w:jc w:val="center"/>
      <w:rPr>
        <w:sz w:val="18"/>
        <w:szCs w:val="18"/>
        <w:lang w:val="fr-FR"/>
      </w:rPr>
    </w:pPr>
    <w:r w:rsidRPr="003277BE">
      <w:rPr>
        <w:sz w:val="18"/>
        <w:szCs w:val="18"/>
        <w:lang w:val="fr-FR"/>
      </w:rPr>
      <w:t>82 rue Beaubourg, 7500</w:t>
    </w:r>
    <w:r w:rsidR="003277BE">
      <w:rPr>
        <w:sz w:val="18"/>
        <w:szCs w:val="18"/>
        <w:lang w:val="fr-FR"/>
      </w:rPr>
      <w:t>3</w:t>
    </w:r>
    <w:r w:rsidRPr="003277BE">
      <w:rPr>
        <w:sz w:val="18"/>
        <w:szCs w:val="18"/>
        <w:lang w:val="fr-FR"/>
      </w:rPr>
      <w:t xml:space="preserve"> Paris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A2EE9" w14:textId="77777777" w:rsidR="001C6AE9" w:rsidRDefault="001C6AE9" w:rsidP="009547F7">
      <w:r>
        <w:separator/>
      </w:r>
    </w:p>
  </w:footnote>
  <w:footnote w:type="continuationSeparator" w:id="0">
    <w:p w14:paraId="763D449D" w14:textId="77777777" w:rsidR="001C6AE9" w:rsidRDefault="001C6AE9" w:rsidP="00954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388"/>
    <w:multiLevelType w:val="hybridMultilevel"/>
    <w:tmpl w:val="6C3A5B22"/>
    <w:lvl w:ilvl="0" w:tplc="CC824264">
      <w:numFmt w:val="bullet"/>
      <w:lvlText w:val="•"/>
      <w:lvlJc w:val="left"/>
      <w:pPr>
        <w:ind w:left="483" w:hanging="270"/>
      </w:pPr>
      <w:rPr>
        <w:rFonts w:ascii="Arial" w:eastAsia="Arial" w:hAnsi="Arial" w:cs="Arial" w:hint="default"/>
        <w:color w:val="252525"/>
        <w:spacing w:val="-14"/>
        <w:w w:val="85"/>
        <w:sz w:val="18"/>
        <w:szCs w:val="18"/>
        <w:lang w:val="en-US" w:eastAsia="en-US" w:bidi="en-US"/>
      </w:rPr>
    </w:lvl>
    <w:lvl w:ilvl="1" w:tplc="72663D8A">
      <w:numFmt w:val="bullet"/>
      <w:lvlText w:val="•"/>
      <w:lvlJc w:val="left"/>
      <w:pPr>
        <w:ind w:left="820" w:hanging="270"/>
      </w:pPr>
      <w:rPr>
        <w:rFonts w:hint="default"/>
        <w:lang w:val="en-US" w:eastAsia="en-US" w:bidi="en-US"/>
      </w:rPr>
    </w:lvl>
    <w:lvl w:ilvl="2" w:tplc="69544CF6">
      <w:numFmt w:val="bullet"/>
      <w:lvlText w:val="•"/>
      <w:lvlJc w:val="left"/>
      <w:pPr>
        <w:ind w:left="1700" w:hanging="270"/>
      </w:pPr>
      <w:rPr>
        <w:rFonts w:hint="default"/>
        <w:lang w:val="en-US" w:eastAsia="en-US" w:bidi="en-US"/>
      </w:rPr>
    </w:lvl>
    <w:lvl w:ilvl="3" w:tplc="EAEE6DA4">
      <w:numFmt w:val="bullet"/>
      <w:lvlText w:val="•"/>
      <w:lvlJc w:val="left"/>
      <w:pPr>
        <w:ind w:left="3900" w:hanging="270"/>
      </w:pPr>
      <w:rPr>
        <w:rFonts w:hint="default"/>
        <w:lang w:val="en-US" w:eastAsia="en-US" w:bidi="en-US"/>
      </w:rPr>
    </w:lvl>
    <w:lvl w:ilvl="4" w:tplc="AA50650A">
      <w:numFmt w:val="bullet"/>
      <w:lvlText w:val="•"/>
      <w:lvlJc w:val="left"/>
      <w:pPr>
        <w:ind w:left="3337" w:hanging="270"/>
      </w:pPr>
      <w:rPr>
        <w:rFonts w:hint="default"/>
        <w:lang w:val="en-US" w:eastAsia="en-US" w:bidi="en-US"/>
      </w:rPr>
    </w:lvl>
    <w:lvl w:ilvl="5" w:tplc="AF3C086A">
      <w:numFmt w:val="bullet"/>
      <w:lvlText w:val="•"/>
      <w:lvlJc w:val="left"/>
      <w:pPr>
        <w:ind w:left="2774" w:hanging="270"/>
      </w:pPr>
      <w:rPr>
        <w:rFonts w:hint="default"/>
        <w:lang w:val="en-US" w:eastAsia="en-US" w:bidi="en-US"/>
      </w:rPr>
    </w:lvl>
    <w:lvl w:ilvl="6" w:tplc="0C4E914C">
      <w:numFmt w:val="bullet"/>
      <w:lvlText w:val="•"/>
      <w:lvlJc w:val="left"/>
      <w:pPr>
        <w:ind w:left="2211" w:hanging="270"/>
      </w:pPr>
      <w:rPr>
        <w:rFonts w:hint="default"/>
        <w:lang w:val="en-US" w:eastAsia="en-US" w:bidi="en-US"/>
      </w:rPr>
    </w:lvl>
    <w:lvl w:ilvl="7" w:tplc="9540501C">
      <w:numFmt w:val="bullet"/>
      <w:lvlText w:val="•"/>
      <w:lvlJc w:val="left"/>
      <w:pPr>
        <w:ind w:left="1648" w:hanging="270"/>
      </w:pPr>
      <w:rPr>
        <w:rFonts w:hint="default"/>
        <w:lang w:val="en-US" w:eastAsia="en-US" w:bidi="en-US"/>
      </w:rPr>
    </w:lvl>
    <w:lvl w:ilvl="8" w:tplc="B07C2240">
      <w:numFmt w:val="bullet"/>
      <w:lvlText w:val="•"/>
      <w:lvlJc w:val="left"/>
      <w:pPr>
        <w:ind w:left="1085" w:hanging="270"/>
      </w:pPr>
      <w:rPr>
        <w:rFonts w:hint="default"/>
        <w:lang w:val="en-US" w:eastAsia="en-US" w:bidi="en-US"/>
      </w:rPr>
    </w:lvl>
  </w:abstractNum>
  <w:abstractNum w:abstractNumId="1" w15:restartNumberingAfterBreak="0">
    <w:nsid w:val="127D7E94"/>
    <w:multiLevelType w:val="multilevel"/>
    <w:tmpl w:val="8E3AAF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7A209B"/>
    <w:multiLevelType w:val="multilevel"/>
    <w:tmpl w:val="15584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F2D25D3"/>
    <w:multiLevelType w:val="multilevel"/>
    <w:tmpl w:val="A32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441FD"/>
    <w:multiLevelType w:val="hybridMultilevel"/>
    <w:tmpl w:val="788ACA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2CF2072"/>
    <w:multiLevelType w:val="multilevel"/>
    <w:tmpl w:val="CABE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332C8"/>
    <w:multiLevelType w:val="hybridMultilevel"/>
    <w:tmpl w:val="DBB89B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5DA671F"/>
    <w:multiLevelType w:val="multilevel"/>
    <w:tmpl w:val="C63809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8EB03AC"/>
    <w:multiLevelType w:val="hybridMultilevel"/>
    <w:tmpl w:val="0BC4CDF8"/>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FAC0CEA"/>
    <w:multiLevelType w:val="multilevel"/>
    <w:tmpl w:val="47BC6E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1751CAA"/>
    <w:multiLevelType w:val="hybridMultilevel"/>
    <w:tmpl w:val="521A3470"/>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B3349B0"/>
    <w:multiLevelType w:val="multilevel"/>
    <w:tmpl w:val="613CC8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EB01FEA"/>
    <w:multiLevelType w:val="hybridMultilevel"/>
    <w:tmpl w:val="2FE4C5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52996C65"/>
    <w:multiLevelType w:val="hybridMultilevel"/>
    <w:tmpl w:val="347AA29A"/>
    <w:lvl w:ilvl="0" w:tplc="8CB47B44">
      <w:numFmt w:val="bullet"/>
      <w:lvlText w:val="●"/>
      <w:lvlJc w:val="left"/>
      <w:pPr>
        <w:ind w:left="504" w:hanging="153"/>
      </w:pPr>
      <w:rPr>
        <w:rFonts w:ascii="Times New Roman" w:eastAsia="Times New Roman" w:hAnsi="Times New Roman" w:cs="Times New Roman" w:hint="default"/>
        <w:color w:val="252525"/>
        <w:w w:val="100"/>
        <w:sz w:val="18"/>
        <w:szCs w:val="18"/>
        <w:lang w:val="en-US" w:eastAsia="en-US" w:bidi="en-US"/>
      </w:rPr>
    </w:lvl>
    <w:lvl w:ilvl="1" w:tplc="3F3EA608">
      <w:numFmt w:val="bullet"/>
      <w:lvlText w:val="•"/>
      <w:lvlJc w:val="left"/>
      <w:pPr>
        <w:ind w:left="1442" w:hanging="153"/>
      </w:pPr>
      <w:rPr>
        <w:rFonts w:hint="default"/>
        <w:lang w:val="en-US" w:eastAsia="en-US" w:bidi="en-US"/>
      </w:rPr>
    </w:lvl>
    <w:lvl w:ilvl="2" w:tplc="08B2F61C">
      <w:numFmt w:val="bullet"/>
      <w:lvlText w:val="•"/>
      <w:lvlJc w:val="left"/>
      <w:pPr>
        <w:ind w:left="2384" w:hanging="153"/>
      </w:pPr>
      <w:rPr>
        <w:rFonts w:hint="default"/>
        <w:lang w:val="en-US" w:eastAsia="en-US" w:bidi="en-US"/>
      </w:rPr>
    </w:lvl>
    <w:lvl w:ilvl="3" w:tplc="136EC3A6">
      <w:numFmt w:val="bullet"/>
      <w:lvlText w:val="•"/>
      <w:lvlJc w:val="left"/>
      <w:pPr>
        <w:ind w:left="3326" w:hanging="153"/>
      </w:pPr>
      <w:rPr>
        <w:rFonts w:hint="default"/>
        <w:lang w:val="en-US" w:eastAsia="en-US" w:bidi="en-US"/>
      </w:rPr>
    </w:lvl>
    <w:lvl w:ilvl="4" w:tplc="2EAA9EF6">
      <w:numFmt w:val="bullet"/>
      <w:lvlText w:val="•"/>
      <w:lvlJc w:val="left"/>
      <w:pPr>
        <w:ind w:left="4268" w:hanging="153"/>
      </w:pPr>
      <w:rPr>
        <w:rFonts w:hint="default"/>
        <w:lang w:val="en-US" w:eastAsia="en-US" w:bidi="en-US"/>
      </w:rPr>
    </w:lvl>
    <w:lvl w:ilvl="5" w:tplc="B046E336">
      <w:numFmt w:val="bullet"/>
      <w:lvlText w:val="•"/>
      <w:lvlJc w:val="left"/>
      <w:pPr>
        <w:ind w:left="5210" w:hanging="153"/>
      </w:pPr>
      <w:rPr>
        <w:rFonts w:hint="default"/>
        <w:lang w:val="en-US" w:eastAsia="en-US" w:bidi="en-US"/>
      </w:rPr>
    </w:lvl>
    <w:lvl w:ilvl="6" w:tplc="46FEE1F8">
      <w:numFmt w:val="bullet"/>
      <w:lvlText w:val="•"/>
      <w:lvlJc w:val="left"/>
      <w:pPr>
        <w:ind w:left="6152" w:hanging="153"/>
      </w:pPr>
      <w:rPr>
        <w:rFonts w:hint="default"/>
        <w:lang w:val="en-US" w:eastAsia="en-US" w:bidi="en-US"/>
      </w:rPr>
    </w:lvl>
    <w:lvl w:ilvl="7" w:tplc="A2BEBED2">
      <w:numFmt w:val="bullet"/>
      <w:lvlText w:val="•"/>
      <w:lvlJc w:val="left"/>
      <w:pPr>
        <w:ind w:left="7094" w:hanging="153"/>
      </w:pPr>
      <w:rPr>
        <w:rFonts w:hint="default"/>
        <w:lang w:val="en-US" w:eastAsia="en-US" w:bidi="en-US"/>
      </w:rPr>
    </w:lvl>
    <w:lvl w:ilvl="8" w:tplc="F6DC1A14">
      <w:numFmt w:val="bullet"/>
      <w:lvlText w:val="•"/>
      <w:lvlJc w:val="left"/>
      <w:pPr>
        <w:ind w:left="8036" w:hanging="153"/>
      </w:pPr>
      <w:rPr>
        <w:rFonts w:hint="default"/>
        <w:lang w:val="en-US" w:eastAsia="en-US" w:bidi="en-US"/>
      </w:rPr>
    </w:lvl>
  </w:abstractNum>
  <w:abstractNum w:abstractNumId="14" w15:restartNumberingAfterBreak="0">
    <w:nsid w:val="571050C7"/>
    <w:multiLevelType w:val="multilevel"/>
    <w:tmpl w:val="6B10C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AEA158C"/>
    <w:multiLevelType w:val="hybridMultilevel"/>
    <w:tmpl w:val="A7005902"/>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16" w15:restartNumberingAfterBreak="0">
    <w:nsid w:val="637371BA"/>
    <w:multiLevelType w:val="multilevel"/>
    <w:tmpl w:val="7A408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B281EB2"/>
    <w:multiLevelType w:val="multilevel"/>
    <w:tmpl w:val="B44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46463"/>
    <w:multiLevelType w:val="hybridMultilevel"/>
    <w:tmpl w:val="0C58C9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C4E06BC"/>
    <w:multiLevelType w:val="multilevel"/>
    <w:tmpl w:val="197C2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FE24660"/>
    <w:multiLevelType w:val="hybridMultilevel"/>
    <w:tmpl w:val="3A94AE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733113">
    <w:abstractNumId w:val="0"/>
  </w:num>
  <w:num w:numId="2" w16cid:durableId="2123571903">
    <w:abstractNumId w:val="13"/>
  </w:num>
  <w:num w:numId="3" w16cid:durableId="1474954053">
    <w:abstractNumId w:val="14"/>
  </w:num>
  <w:num w:numId="4" w16cid:durableId="958489706">
    <w:abstractNumId w:val="9"/>
  </w:num>
  <w:num w:numId="5" w16cid:durableId="618492070">
    <w:abstractNumId w:val="19"/>
  </w:num>
  <w:num w:numId="6" w16cid:durableId="1804156612">
    <w:abstractNumId w:val="11"/>
  </w:num>
  <w:num w:numId="7" w16cid:durableId="1721123477">
    <w:abstractNumId w:val="7"/>
  </w:num>
  <w:num w:numId="8" w16cid:durableId="717779872">
    <w:abstractNumId w:val="2"/>
  </w:num>
  <w:num w:numId="9" w16cid:durableId="627513576">
    <w:abstractNumId w:val="3"/>
  </w:num>
  <w:num w:numId="10" w16cid:durableId="2044016806">
    <w:abstractNumId w:val="5"/>
  </w:num>
  <w:num w:numId="11" w16cid:durableId="2130976517">
    <w:abstractNumId w:val="17"/>
  </w:num>
  <w:num w:numId="12" w16cid:durableId="1917594036">
    <w:abstractNumId w:val="6"/>
  </w:num>
  <w:num w:numId="13" w16cid:durableId="785736191">
    <w:abstractNumId w:val="12"/>
  </w:num>
  <w:num w:numId="14" w16cid:durableId="253559247">
    <w:abstractNumId w:val="4"/>
  </w:num>
  <w:num w:numId="15" w16cid:durableId="987712523">
    <w:abstractNumId w:val="20"/>
  </w:num>
  <w:num w:numId="16" w16cid:durableId="440616320">
    <w:abstractNumId w:val="18"/>
  </w:num>
  <w:num w:numId="17" w16cid:durableId="42098726">
    <w:abstractNumId w:val="15"/>
  </w:num>
  <w:num w:numId="18" w16cid:durableId="612858406">
    <w:abstractNumId w:val="1"/>
  </w:num>
  <w:num w:numId="19" w16cid:durableId="1246037588">
    <w:abstractNumId w:val="16"/>
  </w:num>
  <w:num w:numId="20" w16cid:durableId="683897292">
    <w:abstractNumId w:val="10"/>
  </w:num>
  <w:num w:numId="21" w16cid:durableId="1172183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10"/>
    <w:rsid w:val="00043E5A"/>
    <w:rsid w:val="00047CD4"/>
    <w:rsid w:val="00067363"/>
    <w:rsid w:val="000A1720"/>
    <w:rsid w:val="000D0F4C"/>
    <w:rsid w:val="000F7F30"/>
    <w:rsid w:val="00127C32"/>
    <w:rsid w:val="0014284F"/>
    <w:rsid w:val="00177EE6"/>
    <w:rsid w:val="00183286"/>
    <w:rsid w:val="0018408F"/>
    <w:rsid w:val="001846F5"/>
    <w:rsid w:val="001921F9"/>
    <w:rsid w:val="001A175E"/>
    <w:rsid w:val="001C0D60"/>
    <w:rsid w:val="001C6AE9"/>
    <w:rsid w:val="001E2E13"/>
    <w:rsid w:val="001E32CE"/>
    <w:rsid w:val="00222D5B"/>
    <w:rsid w:val="0023195D"/>
    <w:rsid w:val="0024341D"/>
    <w:rsid w:val="002629C0"/>
    <w:rsid w:val="0027771B"/>
    <w:rsid w:val="00286530"/>
    <w:rsid w:val="0029583A"/>
    <w:rsid w:val="002C0B18"/>
    <w:rsid w:val="002F30FC"/>
    <w:rsid w:val="003277BE"/>
    <w:rsid w:val="003A096B"/>
    <w:rsid w:val="003B76F8"/>
    <w:rsid w:val="003C040F"/>
    <w:rsid w:val="003D3535"/>
    <w:rsid w:val="003F59E8"/>
    <w:rsid w:val="00427B69"/>
    <w:rsid w:val="00430790"/>
    <w:rsid w:val="00443CE8"/>
    <w:rsid w:val="00456200"/>
    <w:rsid w:val="004664EE"/>
    <w:rsid w:val="004B4040"/>
    <w:rsid w:val="004C492B"/>
    <w:rsid w:val="004D2893"/>
    <w:rsid w:val="004F57E9"/>
    <w:rsid w:val="005059B4"/>
    <w:rsid w:val="00517BF1"/>
    <w:rsid w:val="00521D61"/>
    <w:rsid w:val="00525641"/>
    <w:rsid w:val="005364F7"/>
    <w:rsid w:val="00557DC8"/>
    <w:rsid w:val="00577D0D"/>
    <w:rsid w:val="005856DC"/>
    <w:rsid w:val="005B0661"/>
    <w:rsid w:val="005B7463"/>
    <w:rsid w:val="005D3F56"/>
    <w:rsid w:val="005D6CB3"/>
    <w:rsid w:val="005E2FF3"/>
    <w:rsid w:val="005E6210"/>
    <w:rsid w:val="00623B40"/>
    <w:rsid w:val="006459B3"/>
    <w:rsid w:val="00686F9E"/>
    <w:rsid w:val="006B5785"/>
    <w:rsid w:val="006C267A"/>
    <w:rsid w:val="006D21FD"/>
    <w:rsid w:val="006F4FE1"/>
    <w:rsid w:val="00767A05"/>
    <w:rsid w:val="007B0959"/>
    <w:rsid w:val="007B5205"/>
    <w:rsid w:val="007C491B"/>
    <w:rsid w:val="007C7107"/>
    <w:rsid w:val="007D3E4F"/>
    <w:rsid w:val="007F0932"/>
    <w:rsid w:val="007F2606"/>
    <w:rsid w:val="00801326"/>
    <w:rsid w:val="0085172E"/>
    <w:rsid w:val="00860B33"/>
    <w:rsid w:val="008838B3"/>
    <w:rsid w:val="008C1CE4"/>
    <w:rsid w:val="008D05BF"/>
    <w:rsid w:val="008D163B"/>
    <w:rsid w:val="008D3C63"/>
    <w:rsid w:val="009030E5"/>
    <w:rsid w:val="009044A4"/>
    <w:rsid w:val="009310BC"/>
    <w:rsid w:val="00937D31"/>
    <w:rsid w:val="00950937"/>
    <w:rsid w:val="009547F7"/>
    <w:rsid w:val="00961494"/>
    <w:rsid w:val="0096351E"/>
    <w:rsid w:val="00987A6C"/>
    <w:rsid w:val="009A5422"/>
    <w:rsid w:val="009B302C"/>
    <w:rsid w:val="009B7ABD"/>
    <w:rsid w:val="009C32DB"/>
    <w:rsid w:val="009F6AE0"/>
    <w:rsid w:val="00A1409B"/>
    <w:rsid w:val="00A61972"/>
    <w:rsid w:val="00A77042"/>
    <w:rsid w:val="00A803C6"/>
    <w:rsid w:val="00A9233B"/>
    <w:rsid w:val="00AA5243"/>
    <w:rsid w:val="00AA5634"/>
    <w:rsid w:val="00AC104A"/>
    <w:rsid w:val="00B04AB2"/>
    <w:rsid w:val="00B10573"/>
    <w:rsid w:val="00B3427F"/>
    <w:rsid w:val="00B71BF1"/>
    <w:rsid w:val="00B81759"/>
    <w:rsid w:val="00B8398F"/>
    <w:rsid w:val="00B84BDE"/>
    <w:rsid w:val="00B85C4A"/>
    <w:rsid w:val="00BA706B"/>
    <w:rsid w:val="00BB16E3"/>
    <w:rsid w:val="00BB4157"/>
    <w:rsid w:val="00BC7FD2"/>
    <w:rsid w:val="00BD0F65"/>
    <w:rsid w:val="00BD40B9"/>
    <w:rsid w:val="00C30382"/>
    <w:rsid w:val="00C35630"/>
    <w:rsid w:val="00C46903"/>
    <w:rsid w:val="00C641C6"/>
    <w:rsid w:val="00CA3A82"/>
    <w:rsid w:val="00CB17E8"/>
    <w:rsid w:val="00CC1498"/>
    <w:rsid w:val="00CC3616"/>
    <w:rsid w:val="00D04E2B"/>
    <w:rsid w:val="00D0733E"/>
    <w:rsid w:val="00D17E58"/>
    <w:rsid w:val="00D24688"/>
    <w:rsid w:val="00D50B7B"/>
    <w:rsid w:val="00DA60CA"/>
    <w:rsid w:val="00DB26F9"/>
    <w:rsid w:val="00DB5FD4"/>
    <w:rsid w:val="00DC4210"/>
    <w:rsid w:val="00DC496B"/>
    <w:rsid w:val="00E0674E"/>
    <w:rsid w:val="00E179D4"/>
    <w:rsid w:val="00E35D5B"/>
    <w:rsid w:val="00E36805"/>
    <w:rsid w:val="00E57C59"/>
    <w:rsid w:val="00E62F80"/>
    <w:rsid w:val="00E76C46"/>
    <w:rsid w:val="00E8043A"/>
    <w:rsid w:val="00E811C0"/>
    <w:rsid w:val="00E87FC2"/>
    <w:rsid w:val="00EB6D85"/>
    <w:rsid w:val="00EF1861"/>
    <w:rsid w:val="00F40A60"/>
    <w:rsid w:val="00F536CC"/>
    <w:rsid w:val="00F91F3F"/>
    <w:rsid w:val="00F92A9D"/>
    <w:rsid w:val="00FB1819"/>
    <w:rsid w:val="00FC1FE7"/>
    <w:rsid w:val="00FD0505"/>
    <w:rsid w:val="00FD2526"/>
    <w:rsid w:val="00FF70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4C7D"/>
  <w15:docId w15:val="{6364BD01-FDD8-48F0-82C9-6F09AFA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97"/>
      <w:ind w:left="351"/>
      <w:outlineLvl w:val="0"/>
    </w:pPr>
    <w:rPr>
      <w:sz w:val="24"/>
      <w:szCs w:val="24"/>
    </w:rPr>
  </w:style>
  <w:style w:type="paragraph" w:styleId="Heading2">
    <w:name w:val="heading 2"/>
    <w:basedOn w:val="Normal"/>
    <w:uiPriority w:val="9"/>
    <w:unhideWhenUsed/>
    <w:qFormat/>
    <w:pPr>
      <w:ind w:left="212"/>
      <w:outlineLvl w:val="1"/>
    </w:pPr>
    <w:rPr>
      <w:b/>
      <w:bCs/>
      <w:sz w:val="18"/>
      <w:szCs w:val="18"/>
    </w:rPr>
  </w:style>
  <w:style w:type="paragraph" w:styleId="Heading4">
    <w:name w:val="heading 4"/>
    <w:basedOn w:val="Normal"/>
    <w:next w:val="Normal"/>
    <w:link w:val="Heading4Char"/>
    <w:uiPriority w:val="9"/>
    <w:semiHidden/>
    <w:unhideWhenUsed/>
    <w:qFormat/>
    <w:rsid w:val="004307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483" w:hanging="27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47F7"/>
    <w:pPr>
      <w:tabs>
        <w:tab w:val="center" w:pos="4536"/>
        <w:tab w:val="right" w:pos="9072"/>
      </w:tabs>
    </w:pPr>
  </w:style>
  <w:style w:type="character" w:customStyle="1" w:styleId="HeaderChar">
    <w:name w:val="Header Char"/>
    <w:basedOn w:val="DefaultParagraphFont"/>
    <w:link w:val="Header"/>
    <w:uiPriority w:val="99"/>
    <w:rsid w:val="009547F7"/>
    <w:rPr>
      <w:rFonts w:ascii="Arial" w:eastAsia="Arial" w:hAnsi="Arial" w:cs="Arial"/>
      <w:lang w:bidi="en-US"/>
    </w:rPr>
  </w:style>
  <w:style w:type="paragraph" w:styleId="Footer">
    <w:name w:val="footer"/>
    <w:basedOn w:val="Normal"/>
    <w:link w:val="FooterChar"/>
    <w:uiPriority w:val="99"/>
    <w:unhideWhenUsed/>
    <w:rsid w:val="009547F7"/>
    <w:pPr>
      <w:tabs>
        <w:tab w:val="center" w:pos="4536"/>
        <w:tab w:val="right" w:pos="9072"/>
      </w:tabs>
    </w:pPr>
  </w:style>
  <w:style w:type="character" w:customStyle="1" w:styleId="FooterChar">
    <w:name w:val="Footer Char"/>
    <w:basedOn w:val="DefaultParagraphFont"/>
    <w:link w:val="Footer"/>
    <w:uiPriority w:val="99"/>
    <w:rsid w:val="009547F7"/>
    <w:rPr>
      <w:rFonts w:ascii="Arial" w:eastAsia="Arial" w:hAnsi="Arial" w:cs="Arial"/>
      <w:lang w:bidi="en-US"/>
    </w:rPr>
  </w:style>
  <w:style w:type="character" w:styleId="Hyperlink">
    <w:name w:val="Hyperlink"/>
    <w:basedOn w:val="DefaultParagraphFont"/>
    <w:uiPriority w:val="99"/>
    <w:unhideWhenUsed/>
    <w:rsid w:val="001C0D60"/>
    <w:rPr>
      <w:color w:val="0000FF" w:themeColor="hyperlink"/>
      <w:u w:val="single"/>
    </w:rPr>
  </w:style>
  <w:style w:type="character" w:styleId="UnresolvedMention">
    <w:name w:val="Unresolved Mention"/>
    <w:basedOn w:val="DefaultParagraphFont"/>
    <w:uiPriority w:val="99"/>
    <w:semiHidden/>
    <w:unhideWhenUsed/>
    <w:rsid w:val="001C0D60"/>
    <w:rPr>
      <w:color w:val="605E5C"/>
      <w:shd w:val="clear" w:color="auto" w:fill="E1DFDD"/>
    </w:rPr>
  </w:style>
  <w:style w:type="character" w:customStyle="1" w:styleId="Heading4Char">
    <w:name w:val="Heading 4 Char"/>
    <w:basedOn w:val="DefaultParagraphFont"/>
    <w:link w:val="Heading4"/>
    <w:uiPriority w:val="9"/>
    <w:semiHidden/>
    <w:rsid w:val="00430790"/>
    <w:rPr>
      <w:rFonts w:asciiTheme="majorHAnsi" w:eastAsiaTheme="majorEastAsia" w:hAnsiTheme="majorHAnsi" w:cstheme="majorBidi"/>
      <w:i/>
      <w:iCs/>
      <w:color w:val="365F91" w:themeColor="accent1" w:themeShade="BF"/>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jba@nrjb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DECF163F4254F88EBB7D9D4B397F6" ma:contentTypeVersion="18" ma:contentTypeDescription="Crée un document." ma:contentTypeScope="" ma:versionID="4c87dc455c5f6dce21716aca34dc6dfb">
  <xsd:schema xmlns:xsd="http://www.w3.org/2001/XMLSchema" xmlns:xs="http://www.w3.org/2001/XMLSchema" xmlns:p="http://schemas.microsoft.com/office/2006/metadata/properties" xmlns:ns3="49cf593d-0b6e-4384-8a14-ba5e334f3c65" xmlns:ns4="b0276eb2-cde2-4ef1-a876-1f575fa2dfdd" targetNamespace="http://schemas.microsoft.com/office/2006/metadata/properties" ma:root="true" ma:fieldsID="225e41f9c17367ebf4c87de0aade0a8a" ns3:_="" ns4:_="">
    <xsd:import namespace="49cf593d-0b6e-4384-8a14-ba5e334f3c65"/>
    <xsd:import namespace="b0276eb2-cde2-4ef1-a876-1f575fa2dfd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f593d-0b6e-4384-8a14-ba5e334f3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276eb2-cde2-4ef1-a876-1f575fa2dfdd"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9cf593d-0b6e-4384-8a14-ba5e334f3c6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AB4741-D9FD-4B36-9813-D6DA907A39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f593d-0b6e-4384-8a14-ba5e334f3c65"/>
    <ds:schemaRef ds:uri="b0276eb2-cde2-4ef1-a876-1f575fa2d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A8CE1-B697-44A0-93F0-AC715E4E163D}">
  <ds:schemaRefs>
    <ds:schemaRef ds:uri="http://schemas.microsoft.com/office/2006/metadata/properties"/>
    <ds:schemaRef ds:uri="http://schemas.microsoft.com/office/infopath/2007/PartnerControls"/>
    <ds:schemaRef ds:uri="49cf593d-0b6e-4384-8a14-ba5e334f3c65"/>
  </ds:schemaRefs>
</ds:datastoreItem>
</file>

<file path=customXml/itemProps3.xml><?xml version="1.0" encoding="utf-8"?>
<ds:datastoreItem xmlns:ds="http://schemas.openxmlformats.org/officeDocument/2006/customXml" ds:itemID="{6025F44C-7839-47A4-B035-75A124D17473}">
  <ds:schemaRefs>
    <ds:schemaRef ds:uri="http://schemas.openxmlformats.org/officeDocument/2006/bibliography"/>
  </ds:schemaRefs>
</ds:datastoreItem>
</file>

<file path=customXml/itemProps4.xml><?xml version="1.0" encoding="utf-8"?>
<ds:datastoreItem xmlns:ds="http://schemas.openxmlformats.org/officeDocument/2006/customXml" ds:itemID="{14D4E1E8-E996-4216-B707-1F93695D66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1421</Words>
  <Characters>8103</Characters>
  <Application>Microsoft Office Word</Application>
  <DocSecurity>0</DocSecurity>
  <Lines>67</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NRJBI</dc:creator>
  <cp:lastModifiedBy>Laurent DANG VU</cp:lastModifiedBy>
  <cp:revision>4</cp:revision>
  <dcterms:created xsi:type="dcterms:W3CDTF">2025-10-07T09:49:00Z</dcterms:created>
  <dcterms:modified xsi:type="dcterms:W3CDTF">2025-10-16T15:27:00Z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LastSaved">
    <vt:filetime>2025-07-18T00:00:00Z</vt:filetime>
  </property>
  <property fmtid="{D5CDD505-2E9C-101B-9397-08002B2CF9AE}" pid="4" name="ContentTypeId">
    <vt:lpwstr>0x0101002B4DECF163F4254F88EBB7D9D4B397F6</vt:lpwstr>
  </property>
</Properties>
</file>