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C59" w:rsidRDefault="00505097">
      <w:r>
        <w:rPr>
          <w:noProof/>
          <w:lang w:val="en-US" w:eastAsia="en-US" w:bidi="ar-SA"/>
        </w:rPr>
        <w:drawing>
          <wp:anchor distT="0" distB="0" distL="0" distR="0" simplePos="0" relativeHeight="3" behindDoc="1" locked="0" layoutInCell="1" allowOverlap="1">
            <wp:simplePos x="0" y="0"/>
            <wp:positionH relativeFrom="page">
              <wp:posOffset>5890895</wp:posOffset>
            </wp:positionH>
            <wp:positionV relativeFrom="page">
              <wp:posOffset>0</wp:posOffset>
            </wp:positionV>
            <wp:extent cx="1114425" cy="1114425"/>
            <wp:effectExtent l="0" t="0" r="0" b="0"/>
            <wp:wrapNone/>
            <wp:docPr id="1"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9" cstate="print"/>
                    <a:stretch>
                      <a:fillRect/>
                    </a:stretch>
                  </pic:blipFill>
                  <pic:spPr bwMode="auto">
                    <a:xfrm>
                      <a:off x="0" y="0"/>
                      <a:ext cx="1114425" cy="1114425"/>
                    </a:xfrm>
                    <a:prstGeom prst="rect">
                      <a:avLst/>
                    </a:prstGeom>
                  </pic:spPr>
                </pic:pic>
              </a:graphicData>
            </a:graphic>
          </wp:anchor>
        </w:drawing>
      </w:r>
    </w:p>
    <w:p w:rsidR="009D4C59" w:rsidRDefault="00505097">
      <w:pPr>
        <w:rPr>
          <w:sz w:val="16"/>
          <w:szCs w:val="16"/>
        </w:rPr>
      </w:pPr>
      <w:r>
        <w:rPr>
          <w:sz w:val="16"/>
          <w:szCs w:val="16"/>
        </w:rPr>
        <w:t>Projektbeschreibung</w:t>
      </w:r>
    </w:p>
    <w:p w:rsidR="009D4C59" w:rsidRDefault="008F74D9">
      <w:pPr>
        <w:pStyle w:val="berschrift1"/>
      </w:pPr>
      <w:r>
        <w:rPr>
          <w:noProof/>
        </w:rPr>
        <w:pict>
          <v:shapetype id="_x0000_t202" coordsize="21600,21600" o:spt="202" path="m,l,21600r21600,l21600,xe">
            <v:stroke joinstyle="miter"/>
            <v:path gradientshapeok="t" o:connecttype="rect"/>
          </v:shapetype>
          <v:shape id="Frame1" o:spid="_x0000_s1026" type="#_x0000_t202" style="position:absolute;left:0;text-align:left;margin-left:-.3pt;margin-top:56.6pt;width:509.25pt;height:215.95pt;z-index: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" filled="f" strokeweight=".05pt">
            <v:textbox style="mso-next-textbox:#Frame1" inset="4.25pt,4.25pt,4.25pt,4.25pt">
              <w:txbxContent>
                <w:p w:rsidR="009D4C59" w:rsidRDefault="00E26C1F">
                  <w:pPr>
                    <w:pStyle w:val="FrameContents"/>
                  </w:pPr>
                  <w:r>
                    <w:rPr>
                      <w:noProof/>
                      <w:lang w:val="en-US" w:eastAsia="en-US" w:bidi="ar-SA"/>
                    </w:rPr>
                    <w:drawing>
                      <wp:inline distT="0" distB="0" distL="0" distR="0">
                        <wp:extent cx="6358890" cy="8482660"/>
                        <wp:effectExtent l="19050" t="0" r="381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358890" cy="8482660"/>
                                </a:xfrm>
                                <a:prstGeom prst="rect">
                                  <a:avLst/>
                                </a:prstGeom>
                                <a:noFill/>
                                <a:ln w="9525">
                                  <a:noFill/>
                                  <a:miter lim="800000"/>
                                  <a:headEnd/>
                                  <a:tailEnd/>
                                </a:ln>
                              </pic:spPr>
                            </pic:pic>
                          </a:graphicData>
                        </a:graphic>
                      </wp:inline>
                    </w:drawing>
                  </w:r>
                </w:p>
              </w:txbxContent>
            </v:textbox>
            <w10:wrap type="topAndBottom"/>
          </v:shape>
        </w:pict>
      </w:r>
      <w:r w:rsidR="00760498">
        <w:t xml:space="preserve">Das </w:t>
      </w:r>
      <w:proofErr w:type="spellStart"/>
      <w:r w:rsidR="00760498">
        <w:t>Ouija</w:t>
      </w:r>
      <w:r w:rsidR="00E26C1F">
        <w:t>Brett</w:t>
      </w:r>
      <w:proofErr w:type="spellEnd"/>
      <w:r w:rsidR="00760498">
        <w:t xml:space="preserve"> – Rufe die Geister!</w:t>
      </w:r>
    </w:p>
    <w:p w:rsidR="009D4C59" w:rsidRDefault="009D4C59">
      <w:pPr>
        <w:rPr>
          <w:b/>
          <w:bCs/>
        </w:rPr>
      </w:pPr>
    </w:p>
    <w:p w:rsidR="009D4C59" w:rsidRDefault="00505097">
      <w:pPr>
        <w:pStyle w:val="berschrift3"/>
      </w:pPr>
      <w:r>
        <w:t>Team</w:t>
      </w:r>
    </w:p>
    <w:p w:rsidR="009D4C59" w:rsidRDefault="00E26C1F">
      <w:pPr>
        <w:pStyle w:val="Beschreibung"/>
      </w:pPr>
      <w:r>
        <w:t xml:space="preserve">Laura </w:t>
      </w:r>
      <w:proofErr w:type="spellStart"/>
      <w:r>
        <w:t>Zeilbeck</w:t>
      </w:r>
      <w:proofErr w:type="spellEnd"/>
    </w:p>
    <w:p w:rsidR="00E26C1F" w:rsidRDefault="00E26C1F">
      <w:pPr>
        <w:pStyle w:val="Beschreibung"/>
      </w:pPr>
      <w:r>
        <w:t>Elisa Valletta</w:t>
      </w:r>
    </w:p>
    <w:p w:rsidR="00A018CC" w:rsidRDefault="00A018CC" w:rsidP="00A018CC">
      <w:pPr>
        <w:pStyle w:val="berschrift3"/>
      </w:pPr>
      <w:r>
        <w:t>Konzept</w:t>
      </w:r>
    </w:p>
    <w:p w:rsidR="00A018CC" w:rsidRDefault="00A018CC" w:rsidP="00A018CC">
      <w:pPr>
        <w:pStyle w:val="Beschreibung"/>
      </w:pPr>
      <w:r>
        <w:t>D</w:t>
      </w:r>
      <w:r>
        <w:rPr>
          <w:rFonts w:hint="eastAsia"/>
        </w:rPr>
        <w:t>a</w:t>
      </w:r>
      <w:r>
        <w:t xml:space="preserve">s </w:t>
      </w:r>
      <w:proofErr w:type="spellStart"/>
      <w:r>
        <w:t>Ouija</w:t>
      </w:r>
      <w:proofErr w:type="spellEnd"/>
      <w:r>
        <w:t>-Brett ist ein Kommunikations</w:t>
      </w:r>
      <w:r w:rsidR="0016527E">
        <w:t xml:space="preserve">medium </w:t>
      </w:r>
      <w:r>
        <w:t xml:space="preserve">zur Geisterwelt. Es besteht aus einem Alphabet-Brett mit einem dazugehörigen Zeigegerät.  Durch unser </w:t>
      </w:r>
      <w:proofErr w:type="spellStart"/>
      <w:r>
        <w:t>Ouija</w:t>
      </w:r>
      <w:proofErr w:type="spellEnd"/>
      <w:r>
        <w:t xml:space="preserve"> ist es möglich </w:t>
      </w:r>
      <w:r w:rsidR="0016527E">
        <w:t xml:space="preserve">wie bei einem klassischen </w:t>
      </w:r>
      <w:proofErr w:type="spellStart"/>
      <w:r w:rsidR="0016527E">
        <w:t>Ouija</w:t>
      </w:r>
      <w:proofErr w:type="spellEnd"/>
      <w:r w:rsidR="0016527E">
        <w:t>-</w:t>
      </w:r>
      <w:r>
        <w:t xml:space="preserve">Brett durch Verrücken des Zeigers Nachrichten aus dem Jenseits zu </w:t>
      </w:r>
      <w:r w:rsidR="0016527E">
        <w:t>erhalten</w:t>
      </w:r>
      <w:r>
        <w:t xml:space="preserve">. </w:t>
      </w:r>
      <w:r w:rsidR="0016527E">
        <w:t>Mit</w:t>
      </w:r>
      <w:r>
        <w:t xml:space="preserve"> unserer Version  kommt hinzu, dass, sobald ein Geist anwesend ist, durch LEDs die einzelnen Buchstaben aufleuchten. I</w:t>
      </w:r>
      <w:r>
        <w:rPr>
          <w:rFonts w:hint="eastAsia"/>
        </w:rPr>
        <w:t>s</w:t>
      </w:r>
      <w:r>
        <w:t>t man freundlich und geht behutsam  mit dem jenseitigen Wesen um, so überrascht er den Nutzer vielleicht auch mit Zeichen seinerseits (diese können in Form von blinken, vibrieren oder ganzen Wörtern auf dem Brett erleuchtet werden).</w:t>
      </w:r>
    </w:p>
    <w:p w:rsidR="00A018CC" w:rsidRDefault="00A018CC" w:rsidP="00A018CC">
      <w:pPr>
        <w:pStyle w:val="Beschreibung"/>
      </w:pPr>
      <w:r>
        <w:t xml:space="preserve">Der Benutzer startet die Interaktion, indem er den Zeiger am Pentagramm </w:t>
      </w:r>
      <w:r w:rsidR="003664CB">
        <w:t>berührt. Ist ein Geist anwesend</w:t>
      </w:r>
      <w:r>
        <w:t>,</w:t>
      </w:r>
      <w:r w:rsidR="003664CB">
        <w:t xml:space="preserve"> </w:t>
      </w:r>
      <w:r>
        <w:t>so leuchtet eine LED an dem Zeiger auf. Ist das Wesen außerdem bereit zu kommunizieren, so bemerkt der Nutzer eine Vibration des Zeigeinstruments und kann mit der Geis</w:t>
      </w:r>
      <w:r w:rsidRPr="00A5462A">
        <w:t>ter</w:t>
      </w:r>
      <w:r>
        <w:t>-</w:t>
      </w:r>
      <w:proofErr w:type="spellStart"/>
      <w:r>
        <w:rPr>
          <w:bCs/>
        </w:rPr>
        <w:t>S</w:t>
      </w:r>
      <w:r w:rsidRPr="00A5462A">
        <w:rPr>
          <w:bCs/>
        </w:rPr>
        <w:t>éance</w:t>
      </w:r>
      <w:proofErr w:type="spellEnd"/>
      <w:r w:rsidRPr="00A5462A">
        <w:t xml:space="preserve"> </w:t>
      </w:r>
      <w:r>
        <w:t>beginnen.</w:t>
      </w:r>
    </w:p>
    <w:p w:rsidR="00A018CC" w:rsidRDefault="00A018CC" w:rsidP="00A018CC">
      <w:pPr>
        <w:pStyle w:val="berschrift3"/>
      </w:pPr>
      <w:r>
        <w:t>Implementierung</w:t>
      </w:r>
    </w:p>
    <w:p w:rsidR="00A018CC" w:rsidRDefault="00A018CC" w:rsidP="00A018CC">
      <w:pPr>
        <w:pStyle w:val="Beschreibung"/>
      </w:pPr>
      <w:r>
        <w:t xml:space="preserve">Der Prototyp besteht aus einer Holzkiste auf der das </w:t>
      </w:r>
      <w:proofErr w:type="spellStart"/>
      <w:r>
        <w:t>Alphabetbrett</w:t>
      </w:r>
      <w:proofErr w:type="spellEnd"/>
      <w:r>
        <w:t xml:space="preserve"> befestigt ist. An den einzelnen Buchstabenreihen und Elemente</w:t>
      </w:r>
      <w:r w:rsidR="005B760E">
        <w:t>n</w:t>
      </w:r>
      <w:r>
        <w:t xml:space="preserve"> ist jeweils ein </w:t>
      </w:r>
      <w:proofErr w:type="spellStart"/>
      <w:r>
        <w:t>Neopixel</w:t>
      </w:r>
      <w:proofErr w:type="spellEnd"/>
      <w:r>
        <w:t xml:space="preserve"> </w:t>
      </w:r>
      <w:proofErr w:type="spellStart"/>
      <w:r>
        <w:t>Adafruit</w:t>
      </w:r>
      <w:proofErr w:type="spellEnd"/>
      <w:r>
        <w:t xml:space="preserve"> Strip so befestigt, dass d</w:t>
      </w:r>
      <w:r w:rsidR="005B760E">
        <w:t>ie Elemente, die mit einem RFID-</w:t>
      </w:r>
      <w:r>
        <w:t>Chip ausgestattet sind</w:t>
      </w:r>
      <w:r w:rsidR="005B760E">
        <w:t>,</w:t>
      </w:r>
      <w:r>
        <w:t xml:space="preserve"> einzeln beleuchtet werden können. In der Kiste selbst befindet sich die dazugehörige Technik inklusive eines </w:t>
      </w:r>
      <w:proofErr w:type="spellStart"/>
      <w:r>
        <w:t>Microcontrollers</w:t>
      </w:r>
      <w:proofErr w:type="spellEnd"/>
      <w:r>
        <w:t xml:space="preserve"> vom Typ </w:t>
      </w:r>
      <w:proofErr w:type="spellStart"/>
      <w:r>
        <w:t>Wemos</w:t>
      </w:r>
      <w:proofErr w:type="spellEnd"/>
      <w:r>
        <w:t xml:space="preserve"> D1 mini. Außen am Zeigegerät ist ein metallenes Pentagramm befestigt. Dieses fungiert als kapazitiver Sensor, der durch Berührung eine ebenfalls an der Außenfläche des Controllers angebrachte LED auslöst. Innerhalb des Controllers ist sowohl der zweite </w:t>
      </w:r>
      <w:proofErr w:type="spellStart"/>
      <w:r>
        <w:t>Microcontroller</w:t>
      </w:r>
      <w:proofErr w:type="spellEnd"/>
      <w:r w:rsidR="005B760E">
        <w:t>,</w:t>
      </w:r>
      <w:r>
        <w:t xml:space="preserve"> als auch ein RFID Lesegerät</w:t>
      </w:r>
      <w:r w:rsidR="005B760E">
        <w:t xml:space="preserve"> </w:t>
      </w:r>
      <w:r w:rsidR="005B760E">
        <w:t>verbaut</w:t>
      </w:r>
      <w:r w:rsidR="005B760E">
        <w:t>. Der RFID-</w:t>
      </w:r>
      <w:r>
        <w:t>Reader liest aus, ob sich das Zeigegerät über einen Chip des Brettes befindet, wodurch die dazugehörigen LEDs angesteuert werden.</w:t>
      </w:r>
    </w:p>
    <w:p w:rsidR="00A018CC" w:rsidRDefault="00A018CC" w:rsidP="00A018CC">
      <w:pPr>
        <w:pStyle w:val="berschrift3"/>
      </w:pPr>
      <w:r>
        <w:t>Status, Erweiterungsmöglichkeiten</w:t>
      </w:r>
    </w:p>
    <w:p w:rsidR="00A018CC" w:rsidRDefault="00A018CC" w:rsidP="00A018CC">
      <w:pPr>
        <w:pStyle w:val="Beschreibung"/>
      </w:pPr>
      <w:r>
        <w:t xml:space="preserve">Unser Prototyp beinhaltet grundlegende Funktionen, welche leicht erweitert werden können. Beispielsweise könnte es einen Modus </w:t>
      </w:r>
      <w:proofErr w:type="spellStart"/>
      <w:r>
        <w:t>geben</w:t>
      </w:r>
      <w:proofErr w:type="gramStart"/>
      <w:r w:rsidR="00C56A18">
        <w:t>,</w:t>
      </w:r>
      <w:r>
        <w:t>in</w:t>
      </w:r>
      <w:proofErr w:type="spellEnd"/>
      <w:proofErr w:type="gramEnd"/>
      <w:r>
        <w:t xml:space="preserve"> dem Wörter zufällig abgespielt werden oder auch selbst vom Nutzer abgefahren werden müssen um ein Pattern an den Strips auszulösen.</w:t>
      </w:r>
    </w:p>
    <w:p w:rsidR="009D4C59" w:rsidRDefault="009D4C59">
      <w:pPr>
        <w:jc w:val="center"/>
      </w:pPr>
    </w:p>
    <w:p w:rsidR="009D4C59" w:rsidRDefault="00505097">
      <w:pPr>
        <w:rPr>
          <w:sz w:val="16"/>
          <w:szCs w:val="16"/>
        </w:rPr>
      </w:pPr>
      <w:r>
        <w:br w:type="page"/>
      </w:r>
      <w:r>
        <w:rPr>
          <w:sz w:val="16"/>
          <w:szCs w:val="16"/>
        </w:rPr>
        <w:lastRenderedPageBreak/>
        <w:t>Bedienungsanleitung</w:t>
      </w:r>
    </w:p>
    <w:p w:rsidR="009D4C59" w:rsidRDefault="00171429">
      <w:pPr>
        <w:pStyle w:val="berschrift1"/>
      </w:pPr>
      <w:r>
        <w:t xml:space="preserve">Das </w:t>
      </w:r>
      <w:proofErr w:type="spellStart"/>
      <w:r>
        <w:t>OuijaBrett</w:t>
      </w:r>
      <w:proofErr w:type="spellEnd"/>
      <w:r>
        <w:t xml:space="preserve"> – Rufe die Geister!</w:t>
      </w:r>
    </w:p>
    <w:p w:rsidR="009D4C59" w:rsidRDefault="00505097">
      <w:pPr>
        <w:pStyle w:val="berschrift3"/>
      </w:pPr>
      <w:r>
        <w:t>Setup</w:t>
      </w:r>
    </w:p>
    <w:p w:rsidR="009D4C59" w:rsidRDefault="00171429">
      <w:pPr>
        <w:pStyle w:val="Beschreibung"/>
      </w:pPr>
      <w:r>
        <w:t xml:space="preserve">Der Prototyp kann schnell </w:t>
      </w:r>
      <w:r w:rsidR="00505097">
        <w:t xml:space="preserve">demonstrationsfähig </w:t>
      </w:r>
      <w:r>
        <w:t>ge</w:t>
      </w:r>
      <w:r w:rsidR="00505097">
        <w:t>macht</w:t>
      </w:r>
      <w:r>
        <w:t xml:space="preserve"> werden indem das Steckteil des Brettes und das USB Ladekabel des Controllers eingesteckt werden</w:t>
      </w:r>
      <w:r w:rsidR="00505097">
        <w:t>.</w:t>
      </w:r>
      <w:r>
        <w:t xml:space="preserve"> Nach einem kurzen Ladevorgang bekommt der Nutzer e</w:t>
      </w:r>
      <w:r w:rsidR="001840E9">
        <w:t xml:space="preserve">in Vibrationsfeedback, das ihm den erfolgreichen Abschluss des Setups mitteilt </w:t>
      </w:r>
      <w:r w:rsidR="00521B8E">
        <w:t>wodurch</w:t>
      </w:r>
      <w:r>
        <w:t xml:space="preserve"> das Brett betriebsbereit ist.</w:t>
      </w:r>
    </w:p>
    <w:p w:rsidR="009D4C59" w:rsidRDefault="00505097">
      <w:pPr>
        <w:pStyle w:val="berschrift3"/>
      </w:pPr>
      <w:r>
        <w:t>Bedienungsanleitung</w:t>
      </w:r>
    </w:p>
    <w:p w:rsidR="009D4C59" w:rsidRDefault="003A204F" w:rsidP="00153282">
      <w:pPr>
        <w:pStyle w:val="Beschreibung"/>
        <w:rPr>
          <w:sz w:val="16"/>
          <w:szCs w:val="16"/>
        </w:rPr>
      </w:pPr>
      <w:r>
        <w:t>N</w:t>
      </w:r>
      <w:r>
        <w:rPr>
          <w:rFonts w:hint="eastAsia"/>
        </w:rPr>
        <w:t>a</w:t>
      </w:r>
      <w:r>
        <w:t>c</w:t>
      </w:r>
      <w:r w:rsidR="001840E9">
        <w:t xml:space="preserve">h dem Setup und Vibrationsfeedback beginnt die </w:t>
      </w:r>
      <w:proofErr w:type="spellStart"/>
      <w:r w:rsidR="001840E9">
        <w:rPr>
          <w:bCs/>
        </w:rPr>
        <w:t>S</w:t>
      </w:r>
      <w:r w:rsidR="001840E9" w:rsidRPr="00A5462A">
        <w:rPr>
          <w:bCs/>
        </w:rPr>
        <w:t>éance</w:t>
      </w:r>
      <w:proofErr w:type="spellEnd"/>
      <w:r w:rsidR="001840E9" w:rsidRPr="00A5462A">
        <w:t xml:space="preserve"> </w:t>
      </w:r>
      <w:r w:rsidR="001840E9">
        <w:t xml:space="preserve">durch </w:t>
      </w:r>
      <w:r w:rsidR="00D15F5D">
        <w:t>B</w:t>
      </w:r>
      <w:r w:rsidR="001840E9">
        <w:t>erühren des Pentagramms</w:t>
      </w:r>
      <w:r w:rsidR="00D64369">
        <w:t>.</w:t>
      </w:r>
      <w:r w:rsidR="001840E9">
        <w:t xml:space="preserve"> </w:t>
      </w:r>
      <w:r w:rsidR="00D64369">
        <w:t>Dadurch wird</w:t>
      </w:r>
      <w:r w:rsidR="001840E9">
        <w:t xml:space="preserve"> die LED des Controllers</w:t>
      </w:r>
      <w:r w:rsidR="00D64369">
        <w:t xml:space="preserve"> aktiviert</w:t>
      </w:r>
      <w:r w:rsidR="001840E9">
        <w:t xml:space="preserve">. Durch langsame Bewegung des Controllers können die Buchstaben beleuchtet werden, die durch die Lupe des Zeigers zu sehen sind. </w:t>
      </w:r>
      <w:r w:rsidR="00D15F5D">
        <w:t>Um sicher zu gehen, da</w:t>
      </w:r>
      <w:r w:rsidR="00935449">
        <w:t>s</w:t>
      </w:r>
      <w:r w:rsidR="00D15F5D">
        <w:t>s</w:t>
      </w:r>
      <w:r w:rsidR="00935449">
        <w:t xml:space="preserve"> ein Geist anwesend ist</w:t>
      </w:r>
      <w:r w:rsidR="00D64369">
        <w:t>,</w:t>
      </w:r>
      <w:r w:rsidR="00935449">
        <w:t xml:space="preserve"> bewegt man den </w:t>
      </w:r>
      <w:r w:rsidR="00153282">
        <w:t>Z</w:t>
      </w:r>
      <w:r w:rsidR="00935449">
        <w:t xml:space="preserve">eiger zu </w:t>
      </w:r>
      <w:r w:rsidR="00153282">
        <w:t>YES</w:t>
      </w:r>
      <w:r w:rsidR="00935449">
        <w:t>. Vibriert dieser und leuchtet das Wort YES auf, so teilt der Geist ein</w:t>
      </w:r>
      <w:r w:rsidR="00D64369">
        <w:t>em mit, dass er</w:t>
      </w:r>
      <w:r w:rsidR="00935449">
        <w:t xml:space="preserve"> be</w:t>
      </w:r>
      <w:r w:rsidR="00D15F5D">
        <w:t>reit ist zu k</w:t>
      </w:r>
      <w:r w:rsidR="00935449">
        <w:t>ommun</w:t>
      </w:r>
      <w:r w:rsidR="00153282">
        <w:t>i</w:t>
      </w:r>
      <w:r w:rsidR="00935449">
        <w:t xml:space="preserve">zieren. Die </w:t>
      </w:r>
      <w:proofErr w:type="spellStart"/>
      <w:r w:rsidR="00935449">
        <w:t>Séance</w:t>
      </w:r>
      <w:proofErr w:type="spellEnd"/>
      <w:r w:rsidR="00935449">
        <w:t xml:space="preserve"> kann fortgeführt we</w:t>
      </w:r>
      <w:r w:rsidR="00153282">
        <w:t>rden und</w:t>
      </w:r>
      <w:r w:rsidR="00935449">
        <w:t xml:space="preserve"> der Zeiger behutsam und mit Ehrfurcht vor dem jenseitigen Wesen über das Brett</w:t>
      </w:r>
      <w:r w:rsidR="00153282">
        <w:t xml:space="preserve"> bewegt werden. </w:t>
      </w:r>
      <w:r w:rsidR="00153282">
        <w:rPr>
          <w:rFonts w:hint="eastAsia"/>
        </w:rPr>
        <w:t>I</w:t>
      </w:r>
      <w:r w:rsidR="00153282">
        <w:t>st der Geist besonders guter Laune, spielt er D-I-S-C-O, sobald der Zeiger über das Pentagramm bewegt wird</w:t>
      </w:r>
      <w:r w:rsidR="00D64369">
        <w:t xml:space="preserve"> und das Pentagramm selbst aufleuchtet</w:t>
      </w:r>
      <w:r w:rsidR="00153282">
        <w:t xml:space="preserve">. Möchte man die Geistersitzung beenden, so bewegt man den Zeiger auf das Wort GOODBYE und der Geist verabschiedet sich dadurch, dass das Wort GHOST erscheint und GOODBYE aufleuchtet. </w:t>
      </w:r>
      <w:r w:rsidR="00505097">
        <w:br w:type="page"/>
      </w:r>
    </w:p>
    <w:p w:rsidR="009D4C59" w:rsidRDefault="00505097">
      <w:pPr>
        <w:rPr>
          <w:sz w:val="16"/>
          <w:szCs w:val="16"/>
        </w:rPr>
      </w:pPr>
      <w:r>
        <w:rPr>
          <w:sz w:val="16"/>
          <w:szCs w:val="16"/>
        </w:rPr>
        <w:lastRenderedPageBreak/>
        <w:t>Dokumentation</w:t>
      </w:r>
    </w:p>
    <w:p w:rsidR="003C2095" w:rsidRDefault="003C2095" w:rsidP="003C2095">
      <w:pPr>
        <w:pStyle w:val="berschrift1"/>
      </w:pPr>
      <w:r>
        <w:t xml:space="preserve">Das </w:t>
      </w:r>
      <w:proofErr w:type="spellStart"/>
      <w:r>
        <w:t>OuijaBrett</w:t>
      </w:r>
      <w:proofErr w:type="spellEnd"/>
      <w:r>
        <w:t xml:space="preserve"> – Rufe die Geister!</w:t>
      </w:r>
    </w:p>
    <w:p w:rsidR="009D4C59" w:rsidRDefault="00505097">
      <w:pPr>
        <w:pStyle w:val="berschrift3"/>
      </w:pPr>
      <w:r>
        <w:t>Konzept</w:t>
      </w:r>
    </w:p>
    <w:p w:rsidR="00A13E28" w:rsidRDefault="008D422D" w:rsidP="008D422D">
      <w:pPr>
        <w:pStyle w:val="Beschreibung"/>
      </w:pPr>
      <w:r>
        <w:t>D</w:t>
      </w:r>
      <w:r>
        <w:rPr>
          <w:rFonts w:hint="eastAsia"/>
        </w:rPr>
        <w:t>a</w:t>
      </w:r>
      <w:r>
        <w:t xml:space="preserve">s </w:t>
      </w:r>
      <w:proofErr w:type="spellStart"/>
      <w:r>
        <w:t>Ouija</w:t>
      </w:r>
      <w:proofErr w:type="spellEnd"/>
      <w:r>
        <w:t xml:space="preserve">-Brett ist </w:t>
      </w:r>
      <w:r w:rsidR="00255329">
        <w:t xml:space="preserve"> seinem analogen Vorbild</w:t>
      </w:r>
      <w:r>
        <w:t xml:space="preserve"> im Design nachg</w:t>
      </w:r>
      <w:r w:rsidR="00255329">
        <w:t>ebildet und bietet auch gleiche Interaktionsmöglichkeiten. Es kann daher auch analog b</w:t>
      </w:r>
      <w:r>
        <w:t>edient werden. Hierfür werden Vorkehr</w:t>
      </w:r>
      <w:r w:rsidR="00A13E28">
        <w:t xml:space="preserve">ungen für eine </w:t>
      </w:r>
      <w:proofErr w:type="spellStart"/>
      <w:r w:rsidR="00A13E28">
        <w:t>Sé</w:t>
      </w:r>
      <w:r>
        <w:t>ance</w:t>
      </w:r>
      <w:proofErr w:type="spellEnd"/>
      <w:r>
        <w:t xml:space="preserve"> durchgeführt, Kerzenlicht </w:t>
      </w:r>
      <w:r w:rsidR="00A13E28">
        <w:t>entzündet und die Teilnehmer der Sitzung müssen sich in Stimmung bringen, um sich auf das spirituelle Erlebnis einzulassen. J</w:t>
      </w:r>
      <w:r w:rsidR="00A13E28">
        <w:rPr>
          <w:rFonts w:hint="eastAsia"/>
        </w:rPr>
        <w:t>e</w:t>
      </w:r>
      <w:r w:rsidR="00A13E28">
        <w:t xml:space="preserve">der Einzelne der Gruppe legt daraufhin einen Finger auf den Zeiger und es wird ein Geist angerufen. Waren die Vorkehrungen erfolgreich und ist ein Geist anwesend, so bewegt sich der Zeiger. </w:t>
      </w:r>
    </w:p>
    <w:p w:rsidR="009D4C59" w:rsidRDefault="00A13E28">
      <w:pPr>
        <w:pStyle w:val="Beschreibung"/>
      </w:pPr>
      <w:r>
        <w:t>Auch d</w:t>
      </w:r>
      <w:r w:rsidR="008D422D">
        <w:t xml:space="preserve">urch unser </w:t>
      </w:r>
      <w:proofErr w:type="spellStart"/>
      <w:r w:rsidR="008D422D">
        <w:t>Ouija</w:t>
      </w:r>
      <w:proofErr w:type="spellEnd"/>
      <w:r>
        <w:t xml:space="preserve">-Brett </w:t>
      </w:r>
      <w:r w:rsidR="008D422D">
        <w:t xml:space="preserve">ist es möglich </w:t>
      </w:r>
      <w:r>
        <w:t>dur</w:t>
      </w:r>
      <w:r w:rsidR="008D422D">
        <w:t>ch Verrücken des Zeigers Nachrichten au</w:t>
      </w:r>
      <w:r>
        <w:t>s dem Jenseits zu bekommen mit dem Vorteil des direkten Feedbacks durch das Brett, sowohl haptisch als auch visuell. Der Nutzer erhält jederzeit direkte Rückmeldung über seinen Status, indem beispielsweise die jeweiligen angesteuerten Buchstaben aufleuchten.</w:t>
      </w:r>
    </w:p>
    <w:p w:rsidR="009D4C59" w:rsidRDefault="00505097">
      <w:pPr>
        <w:pStyle w:val="berschrift3"/>
      </w:pPr>
      <w:r>
        <w:t>Implementierung</w:t>
      </w:r>
    </w:p>
    <w:p w:rsidR="00A13E28" w:rsidRDefault="00A13E28" w:rsidP="00A13E28">
      <w:pPr>
        <w:pStyle w:val="Beschreibung"/>
      </w:pPr>
      <w:r>
        <w:t>Der Prototyp lässt sich in zwei Hauptbestandteile gliedern, dem Brett und dem Controller.</w:t>
      </w:r>
    </w:p>
    <w:p w:rsidR="00A13E28" w:rsidRDefault="00A13E28" w:rsidP="00A13E28">
      <w:pPr>
        <w:pStyle w:val="Beschreibung"/>
      </w:pPr>
    </w:p>
    <w:p w:rsidR="00A13E28" w:rsidRDefault="00A13E28" w:rsidP="00A13E28">
      <w:pPr>
        <w:pStyle w:val="Beschreibung"/>
        <w:rPr>
          <w:b/>
        </w:rPr>
      </w:pPr>
      <w:r w:rsidRPr="00A13E28">
        <w:rPr>
          <w:b/>
        </w:rPr>
        <w:t>Das Brett</w:t>
      </w:r>
    </w:p>
    <w:p w:rsidR="00A67923" w:rsidRDefault="00A67923" w:rsidP="00A13E28">
      <w:pPr>
        <w:pStyle w:val="Beschreibung"/>
        <w:rPr>
          <w:b/>
        </w:rPr>
      </w:pPr>
    </w:p>
    <w:p w:rsidR="00E11396" w:rsidRDefault="00A67923" w:rsidP="00A13E28">
      <w:pPr>
        <w:pStyle w:val="Beschreibung"/>
        <w:rPr>
          <w:b/>
        </w:rPr>
      </w:pPr>
      <w:r>
        <w:rPr>
          <w:b/>
          <w:noProof/>
          <w:lang w:val="en-US" w:eastAsia="en-US" w:bidi="ar-SA"/>
        </w:rPr>
        <w:drawing>
          <wp:inline distT="0" distB="0" distL="0" distR="0" wp14:anchorId="3922B6E6" wp14:editId="03CF5DA4">
            <wp:extent cx="6177915" cy="3314700"/>
            <wp:effectExtent l="19050" t="0" r="0" b="0"/>
            <wp:docPr id="3" name="Grafik 2" descr="U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n.jpg"/>
                    <pic:cNvPicPr/>
                  </pic:nvPicPr>
                  <pic:blipFill>
                    <a:blip r:embed="rId11" cstate="print"/>
                    <a:srcRect l="7069" t="10828" b="22675"/>
                    <a:stretch>
                      <a:fillRect/>
                    </a:stretch>
                  </pic:blipFill>
                  <pic:spPr>
                    <a:xfrm>
                      <a:off x="0" y="0"/>
                      <a:ext cx="6177915" cy="3314700"/>
                    </a:xfrm>
                    <a:prstGeom prst="rect">
                      <a:avLst/>
                    </a:prstGeom>
                  </pic:spPr>
                </pic:pic>
              </a:graphicData>
            </a:graphic>
          </wp:inline>
        </w:drawing>
      </w:r>
    </w:p>
    <w:p w:rsidR="00A67923" w:rsidRDefault="00A67923" w:rsidP="00A13E28">
      <w:pPr>
        <w:pStyle w:val="Beschreibung"/>
        <w:rPr>
          <w:b/>
        </w:rPr>
      </w:pPr>
    </w:p>
    <w:p w:rsidR="00A13E28" w:rsidRDefault="000634D3" w:rsidP="00A13E28">
      <w:pPr>
        <w:pStyle w:val="Beschreibung"/>
      </w:pPr>
      <w:r>
        <w:t>Stromversorgung: Ein 5 Volt Netzteil mit 2 Ampere Strom bildet die Stromversorgung für das Brett. Diese ist nötig, da die verwendeten LED Streifen eine höhere Spannung und mehr Strom benöti</w:t>
      </w:r>
      <w:r w:rsidR="00884FBC">
        <w:t>gen, als durch herkömmliche Stromversorgung über ein USB-Kabel zur Verfügung stehen.</w:t>
      </w:r>
    </w:p>
    <w:p w:rsidR="002B293C" w:rsidRDefault="002B293C" w:rsidP="00A13E28">
      <w:pPr>
        <w:pStyle w:val="Beschreibung"/>
      </w:pPr>
    </w:p>
    <w:p w:rsidR="002B293C" w:rsidRDefault="00505BE8" w:rsidP="00A13E28">
      <w:pPr>
        <w:pStyle w:val="Beschreibung"/>
      </w:pPr>
      <w:proofErr w:type="spellStart"/>
      <w:r>
        <w:t>Quadruple</w:t>
      </w:r>
      <w:proofErr w:type="spellEnd"/>
      <w:r>
        <w:t>-Bus-</w:t>
      </w:r>
      <w:proofErr w:type="spellStart"/>
      <w:r w:rsidR="002B293C">
        <w:t>Buffer</w:t>
      </w:r>
      <w:proofErr w:type="spellEnd"/>
      <w:r w:rsidR="00A72022">
        <w:t xml:space="preserve"> (Pegelwandler)</w:t>
      </w:r>
      <w:r w:rsidR="002B293C">
        <w:t>: Da die LED Streifen nur korrekt angesteuert werden können, wenn die dazugehörigen Datenpins mit einer konstanten Eingangssp</w:t>
      </w:r>
      <w:r w:rsidR="008669AA">
        <w:t xml:space="preserve">annung von 5 Volt versorgt </w:t>
      </w:r>
      <w:proofErr w:type="spellStart"/>
      <w:r w:rsidR="008669AA">
        <w:t>sind</w:t>
      </w:r>
      <w:proofErr w:type="gramStart"/>
      <w:r w:rsidR="002B293C">
        <w:t>,ist</w:t>
      </w:r>
      <w:proofErr w:type="spellEnd"/>
      <w:proofErr w:type="gramEnd"/>
      <w:r w:rsidR="002B293C">
        <w:t xml:space="preserve"> der </w:t>
      </w:r>
      <w:proofErr w:type="spellStart"/>
      <w:r w:rsidR="002B293C">
        <w:t>Buffer</w:t>
      </w:r>
      <w:proofErr w:type="spellEnd"/>
      <w:r w:rsidR="002B293C">
        <w:t xml:space="preserve"> nötig um eine sta</w:t>
      </w:r>
      <w:r w:rsidR="008669AA">
        <w:t>bile Spannungsverteilung am ESP</w:t>
      </w:r>
      <w:r w:rsidR="002B293C">
        <w:t>8266 sicherzustelle</w:t>
      </w:r>
      <w:r w:rsidR="008669AA">
        <w:t xml:space="preserve">n. Der </w:t>
      </w:r>
      <w:proofErr w:type="spellStart"/>
      <w:r w:rsidR="008669AA">
        <w:t>Ground</w:t>
      </w:r>
      <w:proofErr w:type="spellEnd"/>
      <w:r w:rsidR="008669AA">
        <w:t xml:space="preserve"> des </w:t>
      </w:r>
      <w:proofErr w:type="spellStart"/>
      <w:r w:rsidR="008669AA">
        <w:t>Quadruple</w:t>
      </w:r>
      <w:proofErr w:type="spellEnd"/>
      <w:r w:rsidR="008669AA">
        <w:t>-Bus-</w:t>
      </w:r>
      <w:proofErr w:type="spellStart"/>
      <w:r w:rsidR="002B293C">
        <w:t>Buffers</w:t>
      </w:r>
      <w:proofErr w:type="spellEnd"/>
      <w:r w:rsidR="002B293C">
        <w:t xml:space="preserve"> führt in den allgemeinen </w:t>
      </w:r>
      <w:proofErr w:type="spellStart"/>
      <w:r w:rsidR="002B293C">
        <w:t>Ground</w:t>
      </w:r>
      <w:proofErr w:type="spellEnd"/>
      <w:r w:rsidR="002B293C">
        <w:t xml:space="preserve"> und </w:t>
      </w:r>
      <w:r w:rsidR="00FC4E75">
        <w:t>die 5 Volt der Stromver</w:t>
      </w:r>
      <w:r w:rsidR="006627E0">
        <w:t xml:space="preserve">sorgung liegen am </w:t>
      </w:r>
      <w:proofErr w:type="spellStart"/>
      <w:r w:rsidR="006627E0">
        <w:t>Buffer</w:t>
      </w:r>
      <w:proofErr w:type="spellEnd"/>
      <w:r w:rsidR="006627E0">
        <w:t xml:space="preserve"> auf dem</w:t>
      </w:r>
      <w:r w:rsidR="00403883">
        <w:t xml:space="preserve"> dazugehörigen </w:t>
      </w:r>
      <w:proofErr w:type="spellStart"/>
      <w:r w:rsidR="00403883">
        <w:t>Vcc</w:t>
      </w:r>
      <w:proofErr w:type="spellEnd"/>
      <w:r w:rsidR="00403883">
        <w:t>-</w:t>
      </w:r>
      <w:r w:rsidR="00FC4E75">
        <w:t>Pin an. Die restlichen Pins sind jeweils in Dr</w:t>
      </w:r>
      <w:r w:rsidR="00AA3C3F">
        <w:t>eiergruppen aufgeteilt. Output-</w:t>
      </w:r>
      <w:proofErr w:type="spellStart"/>
      <w:r w:rsidR="00AA3C3F">
        <w:t>E</w:t>
      </w:r>
      <w:r w:rsidR="00FC4E75">
        <w:t>nable</w:t>
      </w:r>
      <w:proofErr w:type="spellEnd"/>
      <w:r w:rsidR="00FC4E75">
        <w:t xml:space="preserve"> OE liegt </w:t>
      </w:r>
      <w:r w:rsidR="00AA3C3F">
        <w:t>am</w:t>
      </w:r>
      <w:r w:rsidR="00FC4E75">
        <w:t xml:space="preserve"> allgemeinen </w:t>
      </w:r>
      <w:proofErr w:type="spellStart"/>
      <w:r w:rsidR="00FC4E75">
        <w:t>Ground</w:t>
      </w:r>
      <w:proofErr w:type="spellEnd"/>
      <w:r w:rsidR="00FC4E75">
        <w:t xml:space="preserve">, an A liegt als Input ein </w:t>
      </w:r>
      <w:proofErr w:type="spellStart"/>
      <w:r w:rsidR="00FC4E75">
        <w:t>Datenpin</w:t>
      </w:r>
      <w:proofErr w:type="spellEnd"/>
      <w:r w:rsidR="00FC4E75">
        <w:t xml:space="preserve"> des D1 </w:t>
      </w:r>
      <w:proofErr w:type="spellStart"/>
      <w:r w:rsidR="00FC4E75">
        <w:t>minis</w:t>
      </w:r>
      <w:proofErr w:type="spellEnd"/>
      <w:r w:rsidR="00FC4E75">
        <w:t xml:space="preserve"> und an Y als Output der Input des </w:t>
      </w:r>
      <w:r w:rsidR="00AA3C3F">
        <w:t xml:space="preserve">dazugehörigen </w:t>
      </w:r>
      <w:proofErr w:type="spellStart"/>
      <w:r w:rsidR="00AA3C3F">
        <w:t>Adafruit</w:t>
      </w:r>
      <w:proofErr w:type="spellEnd"/>
      <w:r w:rsidR="00AA3C3F">
        <w:t xml:space="preserve"> Neopixel-</w:t>
      </w:r>
      <w:r w:rsidR="00FC4E75">
        <w:t>Strips.</w:t>
      </w:r>
    </w:p>
    <w:p w:rsidR="002B293C" w:rsidRDefault="002B293C" w:rsidP="00A13E28">
      <w:pPr>
        <w:pStyle w:val="Beschreibung"/>
      </w:pPr>
    </w:p>
    <w:p w:rsidR="002B293C" w:rsidRDefault="002B293C" w:rsidP="00A13E28">
      <w:pPr>
        <w:pStyle w:val="Beschreibung"/>
      </w:pPr>
      <w:proofErr w:type="spellStart"/>
      <w:r>
        <w:t>Wemos</w:t>
      </w:r>
      <w:proofErr w:type="spellEnd"/>
      <w:r>
        <w:t xml:space="preserve"> D1 mini:</w:t>
      </w:r>
      <w:r w:rsidR="00FC4E75">
        <w:t xml:space="preserve"> Der </w:t>
      </w:r>
      <w:proofErr w:type="spellStart"/>
      <w:r w:rsidR="00FC4E75">
        <w:t>Wem</w:t>
      </w:r>
      <w:r w:rsidR="00E11396">
        <w:t>os</w:t>
      </w:r>
      <w:proofErr w:type="spellEnd"/>
      <w:r w:rsidR="00E11396">
        <w:t xml:space="preserve"> D1 mini ist mit den 5V des Ne</w:t>
      </w:r>
      <w:r w:rsidR="00FC4E75">
        <w:t>tzteil</w:t>
      </w:r>
      <w:r w:rsidR="002A4D73">
        <w:t>s</w:t>
      </w:r>
      <w:r w:rsidR="00E11396">
        <w:t xml:space="preserve"> verbunden und der </w:t>
      </w:r>
      <w:proofErr w:type="spellStart"/>
      <w:r w:rsidR="00E11396">
        <w:t>Ground</w:t>
      </w:r>
      <w:proofErr w:type="spellEnd"/>
      <w:r w:rsidR="00B06D02">
        <w:t xml:space="preserve"> am Controller</w:t>
      </w:r>
      <w:r w:rsidR="00E11396">
        <w:t xml:space="preserve"> führt in den allgemeinen </w:t>
      </w:r>
      <w:proofErr w:type="spellStart"/>
      <w:r w:rsidR="00E11396">
        <w:t>Ground</w:t>
      </w:r>
      <w:proofErr w:type="spellEnd"/>
      <w:r w:rsidR="00E11396">
        <w:t>. A</w:t>
      </w:r>
      <w:r w:rsidR="00B06D02">
        <w:t>n den Pins D8, D7, D5, D2 und D1</w:t>
      </w:r>
      <w:r w:rsidR="00163AD5">
        <w:t xml:space="preserve"> liegen die Signale für die LED-</w:t>
      </w:r>
      <w:r w:rsidR="00E11396">
        <w:t>Stre</w:t>
      </w:r>
      <w:r w:rsidR="00163AD5">
        <w:t xml:space="preserve">ifen an, die über den </w:t>
      </w:r>
      <w:proofErr w:type="spellStart"/>
      <w:r w:rsidR="00163AD5">
        <w:lastRenderedPageBreak/>
        <w:t>Quadruple</w:t>
      </w:r>
      <w:proofErr w:type="spellEnd"/>
      <w:r w:rsidR="00163AD5">
        <w:t>-Bus-</w:t>
      </w:r>
      <w:proofErr w:type="spellStart"/>
      <w:r w:rsidR="00E11396">
        <w:t>Buffer</w:t>
      </w:r>
      <w:proofErr w:type="spellEnd"/>
      <w:r w:rsidR="00E11396">
        <w:t xml:space="preserve"> geführt werden. D0 liegt am </w:t>
      </w:r>
      <w:proofErr w:type="spellStart"/>
      <w:r w:rsidR="00E11396">
        <w:t>Ground</w:t>
      </w:r>
      <w:proofErr w:type="spellEnd"/>
      <w:r w:rsidR="00E11396">
        <w:t xml:space="preserve"> um diesen </w:t>
      </w:r>
      <w:proofErr w:type="spellStart"/>
      <w:r w:rsidR="00E11396">
        <w:t>Wemos</w:t>
      </w:r>
      <w:proofErr w:type="spellEnd"/>
      <w:r w:rsidR="00E11396">
        <w:t xml:space="preserve"> in der WLAN Kommunikation mit dem zweiten </w:t>
      </w:r>
      <w:proofErr w:type="spellStart"/>
      <w:r w:rsidR="00E11396">
        <w:t>Wemos</w:t>
      </w:r>
      <w:proofErr w:type="spellEnd"/>
      <w:r w:rsidR="00E11396">
        <w:t xml:space="preserve"> als Slave zu </w:t>
      </w:r>
      <w:r w:rsidR="006E3CEE">
        <w:t>definieren</w:t>
      </w:r>
      <w:r w:rsidR="00E11396">
        <w:t>.</w:t>
      </w:r>
    </w:p>
    <w:p w:rsidR="00E11396" w:rsidRDefault="00E11396" w:rsidP="00A13E28">
      <w:pPr>
        <w:pStyle w:val="Beschreibung"/>
      </w:pPr>
    </w:p>
    <w:p w:rsidR="00E11396" w:rsidRDefault="00CF3555" w:rsidP="00D770F5">
      <w:pPr>
        <w:pStyle w:val="Beschreibung"/>
      </w:pPr>
      <w:r>
        <w:t>Neopixel-</w:t>
      </w:r>
      <w:r w:rsidR="00470431">
        <w:t>Strip: Im Brett sind 5 LED-</w:t>
      </w:r>
      <w:r w:rsidR="00D770F5">
        <w:t>Streifen (</w:t>
      </w:r>
      <w:proofErr w:type="spellStart"/>
      <w:r w:rsidR="00D770F5">
        <w:t>Neopixel</w:t>
      </w:r>
      <w:proofErr w:type="spellEnd"/>
      <w:r w:rsidR="00D770F5">
        <w:t xml:space="preserve"> </w:t>
      </w:r>
      <w:r w:rsidR="00470431">
        <w:t xml:space="preserve"> </w:t>
      </w:r>
      <w:proofErr w:type="spellStart"/>
      <w:r w:rsidR="00D770F5">
        <w:t>Adafruit</w:t>
      </w:r>
      <w:proofErr w:type="spellEnd"/>
      <w:r w:rsidR="00D770F5">
        <w:t xml:space="preserve"> </w:t>
      </w:r>
      <w:r w:rsidR="00D770F5" w:rsidRPr="00D770F5">
        <w:rPr>
          <w:rFonts w:hint="eastAsia"/>
        </w:rPr>
        <w:t>ws2812b</w:t>
      </w:r>
      <w:r w:rsidR="00D770F5">
        <w:t>) mit unterschiedlichen Längen verbaut.</w:t>
      </w:r>
      <w:r w:rsidR="00470431">
        <w:t xml:space="preserve"> Alle führen über den </w:t>
      </w:r>
      <w:proofErr w:type="spellStart"/>
      <w:r w:rsidR="00470431">
        <w:t>Quadruple</w:t>
      </w:r>
      <w:proofErr w:type="spellEnd"/>
      <w:r w:rsidR="00470431">
        <w:t>-Bus-</w:t>
      </w:r>
      <w:proofErr w:type="spellStart"/>
      <w:r w:rsidR="00D770F5">
        <w:t>Buffer</w:t>
      </w:r>
      <w:proofErr w:type="spellEnd"/>
      <w:r w:rsidR="00D770F5">
        <w:t xml:space="preserve"> zu ihren jeweiligen Datenpins, ihre </w:t>
      </w:r>
      <w:proofErr w:type="spellStart"/>
      <w:r w:rsidR="00D770F5">
        <w:t>Grounds</w:t>
      </w:r>
      <w:proofErr w:type="spellEnd"/>
      <w:r w:rsidR="00D770F5">
        <w:t xml:space="preserve"> sind mit dem allgemeinen </w:t>
      </w:r>
      <w:proofErr w:type="spellStart"/>
      <w:r w:rsidR="00D770F5">
        <w:t>Ground</w:t>
      </w:r>
      <w:proofErr w:type="spellEnd"/>
      <w:r w:rsidR="00D770F5">
        <w:t xml:space="preserve"> verbunden und sie werden mit 5 Volt Stromversorgung betrieben. Um Spannungsspitzen auszugleichen </w:t>
      </w:r>
      <w:r w:rsidR="008F38BF">
        <w:t>ist je LED Streifen ein Kondensator mit 47</w:t>
      </w:r>
      <w:r w:rsidR="008F38BF">
        <w:rPr>
          <w:rFonts w:ascii="Calibri" w:hAnsi="Calibri" w:cs="Calibri"/>
        </w:rPr>
        <w:t>µ</w:t>
      </w:r>
      <w:r w:rsidR="008F38BF">
        <w:t xml:space="preserve">F zwischen 5 Volt und </w:t>
      </w:r>
      <w:proofErr w:type="spellStart"/>
      <w:r w:rsidR="008F38BF">
        <w:t>Ground</w:t>
      </w:r>
      <w:proofErr w:type="spellEnd"/>
      <w:r w:rsidR="008F38BF">
        <w:t xml:space="preserve"> geschaltet. Die folgende Tabelle zeigt für jeden Strip dessen Länge, Pin am </w:t>
      </w:r>
      <w:proofErr w:type="spellStart"/>
      <w:r w:rsidR="008F38BF">
        <w:t>Quadruple</w:t>
      </w:r>
      <w:proofErr w:type="spellEnd"/>
      <w:r w:rsidR="008F38BF">
        <w:t xml:space="preserve"> Bus </w:t>
      </w:r>
      <w:proofErr w:type="spellStart"/>
      <w:r w:rsidR="008F38BF">
        <w:t>Buffer</w:t>
      </w:r>
      <w:proofErr w:type="spellEnd"/>
      <w:r w:rsidR="008F38BF">
        <w:t xml:space="preserve"> und Pin am </w:t>
      </w:r>
      <w:proofErr w:type="spellStart"/>
      <w:r w:rsidR="008F38BF">
        <w:t>Wemos</w:t>
      </w:r>
      <w:proofErr w:type="spellEnd"/>
      <w:r w:rsidR="008F38BF">
        <w:t xml:space="preserve"> D1 mini auf.</w:t>
      </w:r>
    </w:p>
    <w:p w:rsidR="008F38BF" w:rsidRDefault="008F38BF" w:rsidP="00D770F5">
      <w:pPr>
        <w:pStyle w:val="Beschreibung"/>
      </w:pPr>
    </w:p>
    <w:tbl>
      <w:tblPr>
        <w:tblStyle w:val="HelleSchattierung1"/>
        <w:tblW w:w="0" w:type="auto"/>
        <w:tblLook w:val="04A0" w:firstRow="1" w:lastRow="0" w:firstColumn="1" w:lastColumn="0" w:noHBand="0" w:noVBand="1"/>
      </w:tblPr>
      <w:tblGrid>
        <w:gridCol w:w="2652"/>
        <w:gridCol w:w="2652"/>
        <w:gridCol w:w="2652"/>
        <w:gridCol w:w="2653"/>
      </w:tblGrid>
      <w:tr w:rsidR="008F38BF" w:rsidTr="008F3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8F38BF" w:rsidRDefault="008F38BF" w:rsidP="00D770F5">
            <w:pPr>
              <w:pStyle w:val="Beschreibung"/>
            </w:pPr>
            <w:r>
              <w:t>Name</w:t>
            </w:r>
          </w:p>
        </w:tc>
        <w:tc>
          <w:tcPr>
            <w:tcW w:w="2652" w:type="dxa"/>
          </w:tcPr>
          <w:p w:rsidR="008F38BF" w:rsidRDefault="008F38BF" w:rsidP="00D770F5">
            <w:pPr>
              <w:pStyle w:val="Beschreibung"/>
              <w:cnfStyle w:val="100000000000" w:firstRow="1" w:lastRow="0" w:firstColumn="0" w:lastColumn="0" w:oddVBand="0" w:evenVBand="0" w:oddHBand="0" w:evenHBand="0" w:firstRowFirstColumn="0" w:firstRowLastColumn="0" w:lastRowFirstColumn="0" w:lastRowLastColumn="0"/>
            </w:pPr>
            <w:r>
              <w:t>Länge</w:t>
            </w:r>
          </w:p>
        </w:tc>
        <w:tc>
          <w:tcPr>
            <w:tcW w:w="2652" w:type="dxa"/>
          </w:tcPr>
          <w:p w:rsidR="008F38BF" w:rsidRDefault="008F38BF" w:rsidP="00D770F5">
            <w:pPr>
              <w:pStyle w:val="Beschreibung"/>
              <w:cnfStyle w:val="100000000000" w:firstRow="1" w:lastRow="0" w:firstColumn="0" w:lastColumn="0" w:oddVBand="0" w:evenVBand="0" w:oddHBand="0" w:evenHBand="0" w:firstRowFirstColumn="0" w:firstRowLastColumn="0" w:lastRowFirstColumn="0" w:lastRowLastColumn="0"/>
            </w:pPr>
            <w:r>
              <w:t xml:space="preserve">Pin </w:t>
            </w:r>
            <w:proofErr w:type="spellStart"/>
            <w:r>
              <w:t>Buffer</w:t>
            </w:r>
            <w:proofErr w:type="spellEnd"/>
          </w:p>
        </w:tc>
        <w:tc>
          <w:tcPr>
            <w:tcW w:w="2653" w:type="dxa"/>
          </w:tcPr>
          <w:p w:rsidR="008F38BF" w:rsidRDefault="008F38BF" w:rsidP="00D770F5">
            <w:pPr>
              <w:pStyle w:val="Beschreibung"/>
              <w:cnfStyle w:val="100000000000" w:firstRow="1" w:lastRow="0" w:firstColumn="0" w:lastColumn="0" w:oddVBand="0" w:evenVBand="0" w:oddHBand="0" w:evenHBand="0" w:firstRowFirstColumn="0" w:firstRowLastColumn="0" w:lastRowFirstColumn="0" w:lastRowLastColumn="0"/>
            </w:pPr>
            <w:r>
              <w:t xml:space="preserve">Pin </w:t>
            </w:r>
            <w:proofErr w:type="spellStart"/>
            <w:r>
              <w:t>Wemos</w:t>
            </w:r>
            <w:proofErr w:type="spellEnd"/>
          </w:p>
        </w:tc>
      </w:tr>
      <w:tr w:rsidR="008F38BF" w:rsidTr="008F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8F38BF" w:rsidRDefault="008F38BF" w:rsidP="00D770F5">
            <w:pPr>
              <w:pStyle w:val="Beschreibung"/>
            </w:pPr>
            <w:r w:rsidRPr="008F38BF">
              <w:t>stripBoard_R0</w:t>
            </w:r>
          </w:p>
        </w:tc>
        <w:tc>
          <w:tcPr>
            <w:tcW w:w="2652"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r>
              <w:t>30</w:t>
            </w:r>
          </w:p>
        </w:tc>
        <w:tc>
          <w:tcPr>
            <w:tcW w:w="2652"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proofErr w:type="spellStart"/>
            <w:r>
              <w:t>Buffer</w:t>
            </w:r>
            <w:proofErr w:type="spellEnd"/>
            <w:r>
              <w:t xml:space="preserve"> 1, 1A</w:t>
            </w:r>
          </w:p>
        </w:tc>
        <w:tc>
          <w:tcPr>
            <w:tcW w:w="2653"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r>
              <w:t>D5</w:t>
            </w:r>
          </w:p>
        </w:tc>
      </w:tr>
      <w:tr w:rsidR="008F38BF" w:rsidTr="008F38BF">
        <w:tc>
          <w:tcPr>
            <w:cnfStyle w:val="001000000000" w:firstRow="0" w:lastRow="0" w:firstColumn="1" w:lastColumn="0" w:oddVBand="0" w:evenVBand="0" w:oddHBand="0" w:evenHBand="0" w:firstRowFirstColumn="0" w:firstRowLastColumn="0" w:lastRowFirstColumn="0" w:lastRowLastColumn="0"/>
            <w:tcW w:w="2652" w:type="dxa"/>
          </w:tcPr>
          <w:p w:rsidR="008F38BF" w:rsidRDefault="008F38BF" w:rsidP="00D770F5">
            <w:pPr>
              <w:pStyle w:val="Beschreibung"/>
            </w:pPr>
            <w:r w:rsidRPr="008F38BF">
              <w:t>stripBoard_R</w:t>
            </w:r>
            <w:r>
              <w:t>1</w:t>
            </w:r>
          </w:p>
        </w:tc>
        <w:tc>
          <w:tcPr>
            <w:tcW w:w="2652" w:type="dxa"/>
          </w:tcPr>
          <w:p w:rsidR="008F38BF" w:rsidRDefault="008F38BF" w:rsidP="00D770F5">
            <w:pPr>
              <w:pStyle w:val="Beschreibung"/>
              <w:cnfStyle w:val="000000000000" w:firstRow="0" w:lastRow="0" w:firstColumn="0" w:lastColumn="0" w:oddVBand="0" w:evenVBand="0" w:oddHBand="0" w:evenHBand="0" w:firstRowFirstColumn="0" w:firstRowLastColumn="0" w:lastRowFirstColumn="0" w:lastRowLastColumn="0"/>
            </w:pPr>
            <w:r>
              <w:t>27</w:t>
            </w:r>
          </w:p>
        </w:tc>
        <w:tc>
          <w:tcPr>
            <w:tcW w:w="2652" w:type="dxa"/>
          </w:tcPr>
          <w:p w:rsidR="008F38BF" w:rsidRDefault="008F38BF" w:rsidP="00D770F5">
            <w:pPr>
              <w:pStyle w:val="Beschreibung"/>
              <w:cnfStyle w:val="000000000000" w:firstRow="0" w:lastRow="0" w:firstColumn="0" w:lastColumn="0" w:oddVBand="0" w:evenVBand="0" w:oddHBand="0" w:evenHBand="0" w:firstRowFirstColumn="0" w:firstRowLastColumn="0" w:lastRowFirstColumn="0" w:lastRowLastColumn="0"/>
            </w:pPr>
            <w:proofErr w:type="spellStart"/>
            <w:r>
              <w:t>Buffer</w:t>
            </w:r>
            <w:proofErr w:type="spellEnd"/>
            <w:r>
              <w:t xml:space="preserve"> 1, 2A</w:t>
            </w:r>
          </w:p>
        </w:tc>
        <w:tc>
          <w:tcPr>
            <w:tcW w:w="2653" w:type="dxa"/>
          </w:tcPr>
          <w:p w:rsidR="008F38BF" w:rsidRDefault="008F38BF" w:rsidP="00D770F5">
            <w:pPr>
              <w:pStyle w:val="Beschreibung"/>
              <w:cnfStyle w:val="000000000000" w:firstRow="0" w:lastRow="0" w:firstColumn="0" w:lastColumn="0" w:oddVBand="0" w:evenVBand="0" w:oddHBand="0" w:evenHBand="0" w:firstRowFirstColumn="0" w:firstRowLastColumn="0" w:lastRowFirstColumn="0" w:lastRowLastColumn="0"/>
            </w:pPr>
            <w:r>
              <w:t>D7</w:t>
            </w:r>
          </w:p>
        </w:tc>
      </w:tr>
      <w:tr w:rsidR="008F38BF" w:rsidTr="008F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8F38BF" w:rsidRDefault="008F38BF" w:rsidP="00D770F5">
            <w:pPr>
              <w:pStyle w:val="Beschreibung"/>
            </w:pPr>
            <w:r w:rsidRPr="008F38BF">
              <w:t>stripBoard_R</w:t>
            </w:r>
            <w:r>
              <w:t>2</w:t>
            </w:r>
          </w:p>
        </w:tc>
        <w:tc>
          <w:tcPr>
            <w:tcW w:w="2652"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r>
              <w:t>22</w:t>
            </w:r>
          </w:p>
        </w:tc>
        <w:tc>
          <w:tcPr>
            <w:tcW w:w="2652"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proofErr w:type="spellStart"/>
            <w:r>
              <w:t>Buffer</w:t>
            </w:r>
            <w:proofErr w:type="spellEnd"/>
            <w:r>
              <w:t xml:space="preserve"> 1, 4A</w:t>
            </w:r>
          </w:p>
        </w:tc>
        <w:tc>
          <w:tcPr>
            <w:tcW w:w="2653"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r>
              <w:t>D8</w:t>
            </w:r>
          </w:p>
        </w:tc>
      </w:tr>
      <w:tr w:rsidR="008F38BF" w:rsidTr="008F38BF">
        <w:tc>
          <w:tcPr>
            <w:cnfStyle w:val="001000000000" w:firstRow="0" w:lastRow="0" w:firstColumn="1" w:lastColumn="0" w:oddVBand="0" w:evenVBand="0" w:oddHBand="0" w:evenHBand="0" w:firstRowFirstColumn="0" w:firstRowLastColumn="0" w:lastRowFirstColumn="0" w:lastRowLastColumn="0"/>
            <w:tcW w:w="2652" w:type="dxa"/>
          </w:tcPr>
          <w:p w:rsidR="008F38BF" w:rsidRDefault="008F38BF" w:rsidP="00D770F5">
            <w:pPr>
              <w:pStyle w:val="Beschreibung"/>
            </w:pPr>
            <w:r w:rsidRPr="008F38BF">
              <w:t>stripBoard_R</w:t>
            </w:r>
            <w:r>
              <w:t>3</w:t>
            </w:r>
          </w:p>
        </w:tc>
        <w:tc>
          <w:tcPr>
            <w:tcW w:w="2652" w:type="dxa"/>
          </w:tcPr>
          <w:p w:rsidR="008F38BF" w:rsidRDefault="008F38BF" w:rsidP="00D770F5">
            <w:pPr>
              <w:pStyle w:val="Beschreibung"/>
              <w:cnfStyle w:val="000000000000" w:firstRow="0" w:lastRow="0" w:firstColumn="0" w:lastColumn="0" w:oddVBand="0" w:evenVBand="0" w:oddHBand="0" w:evenHBand="0" w:firstRowFirstColumn="0" w:firstRowLastColumn="0" w:lastRowFirstColumn="0" w:lastRowLastColumn="0"/>
            </w:pPr>
            <w:r>
              <w:t>27</w:t>
            </w:r>
          </w:p>
        </w:tc>
        <w:tc>
          <w:tcPr>
            <w:tcW w:w="2652" w:type="dxa"/>
          </w:tcPr>
          <w:p w:rsidR="008F38BF" w:rsidRDefault="008F38BF" w:rsidP="00D770F5">
            <w:pPr>
              <w:pStyle w:val="Beschreibung"/>
              <w:cnfStyle w:val="000000000000" w:firstRow="0" w:lastRow="0" w:firstColumn="0" w:lastColumn="0" w:oddVBand="0" w:evenVBand="0" w:oddHBand="0" w:evenHBand="0" w:firstRowFirstColumn="0" w:firstRowLastColumn="0" w:lastRowFirstColumn="0" w:lastRowLastColumn="0"/>
            </w:pPr>
            <w:proofErr w:type="spellStart"/>
            <w:r>
              <w:t>Buffer</w:t>
            </w:r>
            <w:proofErr w:type="spellEnd"/>
            <w:r w:rsidR="001E4718">
              <w:t xml:space="preserve"> </w:t>
            </w:r>
            <w:r>
              <w:t>1, 3A</w:t>
            </w:r>
          </w:p>
        </w:tc>
        <w:tc>
          <w:tcPr>
            <w:tcW w:w="2653" w:type="dxa"/>
          </w:tcPr>
          <w:p w:rsidR="008F38BF" w:rsidRDefault="008F38BF" w:rsidP="00D770F5">
            <w:pPr>
              <w:pStyle w:val="Beschreibung"/>
              <w:cnfStyle w:val="000000000000" w:firstRow="0" w:lastRow="0" w:firstColumn="0" w:lastColumn="0" w:oddVBand="0" w:evenVBand="0" w:oddHBand="0" w:evenHBand="0" w:firstRowFirstColumn="0" w:firstRowLastColumn="0" w:lastRowFirstColumn="0" w:lastRowLastColumn="0"/>
            </w:pPr>
            <w:r>
              <w:t>D2</w:t>
            </w:r>
          </w:p>
        </w:tc>
      </w:tr>
      <w:tr w:rsidR="008F38BF" w:rsidTr="008F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8F38BF" w:rsidRDefault="008F38BF" w:rsidP="00D770F5">
            <w:pPr>
              <w:pStyle w:val="Beschreibung"/>
            </w:pPr>
            <w:r w:rsidRPr="008F38BF">
              <w:t>stripBoard_R</w:t>
            </w:r>
            <w:r>
              <w:t>4</w:t>
            </w:r>
          </w:p>
        </w:tc>
        <w:tc>
          <w:tcPr>
            <w:tcW w:w="2652"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r>
              <w:t>9</w:t>
            </w:r>
          </w:p>
        </w:tc>
        <w:tc>
          <w:tcPr>
            <w:tcW w:w="2652"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proofErr w:type="spellStart"/>
            <w:r>
              <w:t>Buffer</w:t>
            </w:r>
            <w:proofErr w:type="spellEnd"/>
            <w:r>
              <w:t xml:space="preserve"> 2, 1A</w:t>
            </w:r>
          </w:p>
        </w:tc>
        <w:tc>
          <w:tcPr>
            <w:tcW w:w="2653" w:type="dxa"/>
          </w:tcPr>
          <w:p w:rsidR="008F38BF" w:rsidRDefault="008F38BF" w:rsidP="00D770F5">
            <w:pPr>
              <w:pStyle w:val="Beschreibung"/>
              <w:cnfStyle w:val="000000100000" w:firstRow="0" w:lastRow="0" w:firstColumn="0" w:lastColumn="0" w:oddVBand="0" w:evenVBand="0" w:oddHBand="1" w:evenHBand="0" w:firstRowFirstColumn="0" w:firstRowLastColumn="0" w:lastRowFirstColumn="0" w:lastRowLastColumn="0"/>
            </w:pPr>
            <w:r>
              <w:t>D1</w:t>
            </w:r>
          </w:p>
        </w:tc>
      </w:tr>
    </w:tbl>
    <w:p w:rsidR="00A67923" w:rsidRDefault="00A67923">
      <w:pPr>
        <w:pStyle w:val="berschrift3"/>
        <w:numPr>
          <w:ilvl w:val="0"/>
          <w:numId w:val="0"/>
        </w:numPr>
        <w:rPr>
          <w:b w:val="0"/>
          <w:sz w:val="22"/>
          <w:szCs w:val="24"/>
        </w:rPr>
      </w:pPr>
    </w:p>
    <w:p w:rsidR="00064EF9" w:rsidRDefault="00A67923" w:rsidP="00064EF9">
      <w:pPr>
        <w:pStyle w:val="Beschreibung"/>
      </w:pPr>
      <w:r>
        <w:t>RFID Chips: Unter den Buchstaben und Elementen des Bretts sind einzelne RFID Chips mit unterschiedlichen Tags angebracht um die Position des Zeigers zu bestimmen.</w:t>
      </w:r>
    </w:p>
    <w:p w:rsidR="00064EF9" w:rsidRDefault="00064EF9" w:rsidP="00064EF9">
      <w:pPr>
        <w:pStyle w:val="berschrift3"/>
        <w:numPr>
          <w:ilvl w:val="0"/>
          <w:numId w:val="0"/>
        </w:numPr>
        <w:rPr>
          <w:rFonts w:hint="eastAsia"/>
        </w:rPr>
      </w:pPr>
      <w:r>
        <w:t>Der Controller</w:t>
      </w:r>
    </w:p>
    <w:p w:rsidR="00064EF9" w:rsidRPr="00704B9A" w:rsidRDefault="00064EF9" w:rsidP="00064EF9">
      <w:pPr>
        <w:pStyle w:val="Beschreibung"/>
        <w:rPr>
          <w:rFonts w:hint="eastAsia"/>
        </w:rPr>
      </w:pPr>
    </w:p>
    <w:p w:rsidR="00064EF9" w:rsidRDefault="00064EF9" w:rsidP="00064EF9">
      <w:pPr>
        <w:pStyle w:val="Beschreibung"/>
        <w:rPr>
          <w:rFonts w:hint="eastAsia"/>
        </w:rPr>
      </w:pPr>
      <w:r>
        <w:t>Stromversorgung: Die Stromversorgung erfolgt mittels USB Kabel.</w:t>
      </w:r>
    </w:p>
    <w:p w:rsidR="00064EF9" w:rsidRDefault="00064EF9" w:rsidP="00064EF9">
      <w:pPr>
        <w:pStyle w:val="Beschreibung"/>
        <w:rPr>
          <w:rFonts w:hint="eastAsia"/>
        </w:rPr>
      </w:pPr>
    </w:p>
    <w:p w:rsidR="00064EF9" w:rsidRPr="00652224" w:rsidRDefault="00064EF9" w:rsidP="00064EF9">
      <w:pPr>
        <w:pStyle w:val="Beschreibung"/>
        <w:rPr>
          <w:rFonts w:asciiTheme="minorHAnsi" w:hAnsiTheme="minorHAnsi" w:cstheme="minorHAnsi"/>
        </w:rPr>
      </w:pPr>
      <w:proofErr w:type="spellStart"/>
      <w:r w:rsidRPr="00652224">
        <w:rPr>
          <w:rFonts w:asciiTheme="minorHAnsi" w:hAnsiTheme="minorHAnsi" w:cstheme="minorHAnsi"/>
        </w:rPr>
        <w:t>Wemos</w:t>
      </w:r>
      <w:proofErr w:type="spellEnd"/>
      <w:r w:rsidRPr="00652224">
        <w:rPr>
          <w:rFonts w:asciiTheme="minorHAnsi" w:hAnsiTheme="minorHAnsi" w:cstheme="minorHAnsi"/>
        </w:rPr>
        <w:t xml:space="preserve"> D1 mini: </w:t>
      </w:r>
      <w:r>
        <w:rPr>
          <w:rFonts w:asciiTheme="minorHAnsi" w:hAnsiTheme="minorHAnsi" w:cstheme="minorHAnsi"/>
        </w:rPr>
        <w:t xml:space="preserve">Der </w:t>
      </w:r>
      <w:proofErr w:type="spellStart"/>
      <w:r>
        <w:rPr>
          <w:rFonts w:asciiTheme="minorHAnsi" w:hAnsiTheme="minorHAnsi" w:cstheme="minorHAnsi"/>
        </w:rPr>
        <w:t>Wemos</w:t>
      </w:r>
      <w:proofErr w:type="spellEnd"/>
      <w:r>
        <w:rPr>
          <w:rFonts w:asciiTheme="minorHAnsi" w:hAnsiTheme="minorHAnsi" w:cstheme="minorHAnsi"/>
        </w:rPr>
        <w:t xml:space="preserve"> D1 mini ist durch ein USB-</w:t>
      </w:r>
      <w:r w:rsidRPr="00652224">
        <w:rPr>
          <w:rFonts w:asciiTheme="minorHAnsi" w:hAnsiTheme="minorHAnsi" w:cstheme="minorHAnsi"/>
        </w:rPr>
        <w:t xml:space="preserve">Kabel mit Strom versorgt und ist durch das Kabel mit </w:t>
      </w:r>
      <w:proofErr w:type="spellStart"/>
      <w:r w:rsidRPr="00652224">
        <w:rPr>
          <w:rFonts w:asciiTheme="minorHAnsi" w:hAnsiTheme="minorHAnsi" w:cstheme="minorHAnsi"/>
        </w:rPr>
        <w:t>Gr</w:t>
      </w:r>
      <w:r>
        <w:rPr>
          <w:rFonts w:asciiTheme="minorHAnsi" w:hAnsiTheme="minorHAnsi" w:cstheme="minorHAnsi"/>
        </w:rPr>
        <w:t>ound</w:t>
      </w:r>
      <w:proofErr w:type="spellEnd"/>
      <w:r>
        <w:rPr>
          <w:rFonts w:asciiTheme="minorHAnsi" w:hAnsiTheme="minorHAnsi" w:cstheme="minorHAnsi"/>
        </w:rPr>
        <w:t xml:space="preserve"> verbunden. D0 </w:t>
      </w:r>
      <w:proofErr w:type="gramStart"/>
      <w:r>
        <w:rPr>
          <w:rFonts w:asciiTheme="minorHAnsi" w:hAnsiTheme="minorHAnsi" w:cstheme="minorHAnsi"/>
        </w:rPr>
        <w:t xml:space="preserve">liegt </w:t>
      </w:r>
      <w:r w:rsidR="00E32528">
        <w:rPr>
          <w:rFonts w:asciiTheme="minorHAnsi" w:hAnsiTheme="minorHAnsi" w:cstheme="minorHAnsi"/>
        </w:rPr>
        <w:t>am</w:t>
      </w:r>
      <w:r w:rsidRPr="00652224">
        <w:rPr>
          <w:rFonts w:asciiTheme="minorHAnsi" w:hAnsiTheme="minorHAnsi" w:cstheme="minorHAnsi"/>
        </w:rPr>
        <w:t xml:space="preserve"> 3 Vo</w:t>
      </w:r>
      <w:r>
        <w:rPr>
          <w:rFonts w:asciiTheme="minorHAnsi" w:hAnsiTheme="minorHAnsi" w:cstheme="minorHAnsi"/>
        </w:rPr>
        <w:t xml:space="preserve">lt-Pin des </w:t>
      </w:r>
      <w:proofErr w:type="spellStart"/>
      <w:r>
        <w:rPr>
          <w:rFonts w:asciiTheme="minorHAnsi" w:hAnsiTheme="minorHAnsi" w:cstheme="minorHAnsi"/>
        </w:rPr>
        <w:t>Wemos</w:t>
      </w:r>
      <w:proofErr w:type="spellEnd"/>
      <w:r>
        <w:rPr>
          <w:rFonts w:asciiTheme="minorHAnsi" w:hAnsiTheme="minorHAnsi" w:cstheme="minorHAnsi"/>
        </w:rPr>
        <w:t xml:space="preserve"> um ihn während der WLAN-</w:t>
      </w:r>
      <w:r w:rsidRPr="00652224">
        <w:rPr>
          <w:rFonts w:asciiTheme="minorHAnsi" w:hAnsiTheme="minorHAnsi" w:cstheme="minorHAnsi"/>
        </w:rPr>
        <w:t>Kommunikation</w:t>
      </w:r>
      <w:r>
        <w:rPr>
          <w:rFonts w:asciiTheme="minorHAnsi" w:hAnsiTheme="minorHAnsi" w:cstheme="minorHAnsi"/>
        </w:rPr>
        <w:t xml:space="preserve"> (über </w:t>
      </w:r>
      <w:proofErr w:type="gramEnd"/>
      <w:r>
        <w:rPr>
          <w:rFonts w:asciiTheme="minorHAnsi" w:hAnsiTheme="minorHAnsi" w:cstheme="minorHAnsi"/>
        </w:rPr>
        <w:t xml:space="preserve"> </w:t>
      </w:r>
      <w:proofErr w:type="spellStart"/>
      <w:r>
        <w:rPr>
          <w:rFonts w:asciiTheme="minorHAnsi" w:hAnsiTheme="minorHAnsi" w:cstheme="minorHAnsi"/>
        </w:rPr>
        <w:t>nExtSP</w:t>
      </w:r>
      <w:proofErr w:type="spellEnd"/>
      <w:r>
        <w:rPr>
          <w:rFonts w:asciiTheme="minorHAnsi" w:hAnsiTheme="minorHAnsi" w:cstheme="minorHAnsi"/>
        </w:rPr>
        <w:t>)</w:t>
      </w:r>
      <w:r w:rsidRPr="00652224">
        <w:rPr>
          <w:rFonts w:asciiTheme="minorHAnsi" w:hAnsiTheme="minorHAnsi" w:cstheme="minorHAnsi"/>
        </w:rPr>
        <w:t xml:space="preserve"> mit dem zweiten </w:t>
      </w:r>
      <w:proofErr w:type="spellStart"/>
      <w:r w:rsidRPr="00652224">
        <w:rPr>
          <w:rFonts w:asciiTheme="minorHAnsi" w:hAnsiTheme="minorHAnsi" w:cstheme="minorHAnsi"/>
        </w:rPr>
        <w:t>Wemos</w:t>
      </w:r>
      <w:proofErr w:type="spellEnd"/>
      <w:r w:rsidRPr="00652224">
        <w:rPr>
          <w:rFonts w:asciiTheme="minorHAnsi" w:hAnsiTheme="minorHAnsi" w:cstheme="minorHAnsi"/>
        </w:rPr>
        <w:t xml:space="preserve"> als Master zu </w:t>
      </w:r>
      <w:r>
        <w:rPr>
          <w:rFonts w:asciiTheme="minorHAnsi" w:hAnsiTheme="minorHAnsi" w:cstheme="minorHAnsi"/>
        </w:rPr>
        <w:t>definieren</w:t>
      </w:r>
      <w:r w:rsidRPr="00652224">
        <w:rPr>
          <w:rFonts w:asciiTheme="minorHAnsi" w:hAnsiTheme="minorHAnsi" w:cstheme="minorHAnsi"/>
        </w:rPr>
        <w:t>. D3 und D6 sind über 2 Widerstände (200kΩ und 510kΩ) miteinander verbunden. Ein extra Kabel führt von D6 an das metallene Pentagram</w:t>
      </w:r>
      <w:r>
        <w:rPr>
          <w:rFonts w:asciiTheme="minorHAnsi" w:hAnsiTheme="minorHAnsi" w:cstheme="minorHAnsi"/>
        </w:rPr>
        <w:t>m</w:t>
      </w:r>
      <w:r w:rsidRPr="00652224">
        <w:rPr>
          <w:rFonts w:asciiTheme="minorHAnsi" w:hAnsiTheme="minorHAnsi" w:cstheme="minorHAnsi"/>
        </w:rPr>
        <w:t>. Dieses Kon</w:t>
      </w:r>
      <w:r>
        <w:rPr>
          <w:rFonts w:asciiTheme="minorHAnsi" w:hAnsiTheme="minorHAnsi" w:cstheme="minorHAnsi"/>
        </w:rPr>
        <w:t>s</w:t>
      </w:r>
      <w:r w:rsidRPr="00652224">
        <w:rPr>
          <w:rFonts w:asciiTheme="minorHAnsi" w:hAnsiTheme="minorHAnsi" w:cstheme="minorHAnsi"/>
        </w:rPr>
        <w:t>trukt fungiert in unserem Aufbau als kapazitiver Sensor</w:t>
      </w:r>
      <w:r w:rsidR="00940FEE">
        <w:rPr>
          <w:rStyle w:val="Funotenzeichen"/>
          <w:rFonts w:asciiTheme="minorHAnsi" w:hAnsiTheme="minorHAnsi" w:cstheme="minorHAnsi"/>
        </w:rPr>
        <w:footnoteReference w:id="1"/>
      </w:r>
      <w:r w:rsidRPr="00652224">
        <w:rPr>
          <w:rFonts w:asciiTheme="minorHAnsi" w:hAnsiTheme="minorHAnsi" w:cstheme="minorHAnsi"/>
        </w:rPr>
        <w:t>. An D8 ist</w:t>
      </w:r>
      <w:r>
        <w:rPr>
          <w:rFonts w:asciiTheme="minorHAnsi" w:hAnsiTheme="minorHAnsi" w:cstheme="minorHAnsi"/>
        </w:rPr>
        <w:t xml:space="preserve"> eine </w:t>
      </w:r>
      <w:r w:rsidRPr="00652224">
        <w:rPr>
          <w:rFonts w:asciiTheme="minorHAnsi" w:hAnsiTheme="minorHAnsi" w:cstheme="minorHAnsi"/>
        </w:rPr>
        <w:t xml:space="preserve">LED angebracht, D8 führt zum Vibrationsmotor und die Pins D2 und D1 sind dem RFID Reader vorbehalten. </w:t>
      </w:r>
    </w:p>
    <w:p w:rsidR="00064EF9" w:rsidRPr="00652224" w:rsidRDefault="00064EF9" w:rsidP="00064EF9">
      <w:pPr>
        <w:pStyle w:val="Beschreibung"/>
        <w:rPr>
          <w:rFonts w:asciiTheme="minorHAnsi" w:hAnsiTheme="minorHAnsi" w:cstheme="minorHAnsi"/>
        </w:rPr>
      </w:pPr>
    </w:p>
    <w:p w:rsidR="00064EF9" w:rsidRDefault="00064EF9" w:rsidP="00064EF9">
      <w:pPr>
        <w:pStyle w:val="Beschreibung"/>
        <w:rPr>
          <w:rFonts w:asciiTheme="minorHAnsi" w:hAnsiTheme="minorHAnsi" w:cstheme="minorHAnsi"/>
        </w:rPr>
      </w:pPr>
      <w:r w:rsidRPr="00652224">
        <w:rPr>
          <w:rFonts w:asciiTheme="minorHAnsi" w:hAnsiTheme="minorHAnsi" w:cstheme="minorHAnsi"/>
        </w:rPr>
        <w:t>LED: An Pin D8 des</w:t>
      </w:r>
      <w:r>
        <w:rPr>
          <w:rFonts w:asciiTheme="minorHAnsi" w:hAnsiTheme="minorHAnsi" w:cstheme="minorHAnsi"/>
        </w:rPr>
        <w:t xml:space="preserve"> </w:t>
      </w:r>
      <w:proofErr w:type="spellStart"/>
      <w:r>
        <w:rPr>
          <w:rFonts w:asciiTheme="minorHAnsi" w:hAnsiTheme="minorHAnsi" w:cstheme="minorHAnsi"/>
        </w:rPr>
        <w:t>Wemos</w:t>
      </w:r>
      <w:proofErr w:type="spellEnd"/>
      <w:r>
        <w:rPr>
          <w:rFonts w:asciiTheme="minorHAnsi" w:hAnsiTheme="minorHAnsi" w:cstheme="minorHAnsi"/>
        </w:rPr>
        <w:t xml:space="preserve"> hängt eine blaue LED, deren zweiter Pin direkt in den </w:t>
      </w:r>
      <w:proofErr w:type="spellStart"/>
      <w:r>
        <w:rPr>
          <w:rFonts w:asciiTheme="minorHAnsi" w:hAnsiTheme="minorHAnsi" w:cstheme="minorHAnsi"/>
        </w:rPr>
        <w:t>Ground</w:t>
      </w:r>
      <w:proofErr w:type="spellEnd"/>
      <w:r>
        <w:rPr>
          <w:rFonts w:asciiTheme="minorHAnsi" w:hAnsiTheme="minorHAnsi" w:cstheme="minorHAnsi"/>
        </w:rPr>
        <w:t xml:space="preserve"> führt.</w:t>
      </w:r>
    </w:p>
    <w:p w:rsidR="00064EF9" w:rsidRDefault="00064EF9" w:rsidP="00064EF9">
      <w:pPr>
        <w:pStyle w:val="Beschreibung"/>
        <w:rPr>
          <w:rFonts w:asciiTheme="minorHAnsi" w:hAnsiTheme="minorHAnsi" w:cstheme="minorHAnsi"/>
        </w:rPr>
      </w:pPr>
    </w:p>
    <w:p w:rsidR="00064EF9" w:rsidRDefault="00064EF9" w:rsidP="00064EF9">
      <w:pPr>
        <w:pStyle w:val="Beschreibung"/>
        <w:rPr>
          <w:rFonts w:asciiTheme="minorHAnsi" w:hAnsiTheme="minorHAnsi" w:cstheme="minorHAnsi"/>
        </w:rPr>
      </w:pPr>
      <w:r>
        <w:rPr>
          <w:rFonts w:asciiTheme="minorHAnsi" w:hAnsiTheme="minorHAnsi" w:cstheme="minorHAnsi"/>
        </w:rPr>
        <w:t xml:space="preserve">Vibrationsmotor: Ein kleiner Standardvibrationsmotor ist auf einer Seite mit den 5 Volt des </w:t>
      </w:r>
      <w:proofErr w:type="spellStart"/>
      <w:r>
        <w:rPr>
          <w:rFonts w:asciiTheme="minorHAnsi" w:hAnsiTheme="minorHAnsi" w:cstheme="minorHAnsi"/>
        </w:rPr>
        <w:t>Wemos</w:t>
      </w:r>
      <w:proofErr w:type="spellEnd"/>
      <w:r>
        <w:rPr>
          <w:rFonts w:asciiTheme="minorHAnsi" w:hAnsiTheme="minorHAnsi" w:cstheme="minorHAnsi"/>
        </w:rPr>
        <w:t xml:space="preserve"> verbunden. Auf der anderen Seite geht der Motor zum Drain eines IRLZ34N Transistors und Source des Transistors führt auf </w:t>
      </w:r>
      <w:proofErr w:type="spellStart"/>
      <w:r>
        <w:rPr>
          <w:rFonts w:asciiTheme="minorHAnsi" w:hAnsiTheme="minorHAnsi" w:cstheme="minorHAnsi"/>
        </w:rPr>
        <w:t>Ground</w:t>
      </w:r>
      <w:proofErr w:type="spellEnd"/>
      <w:r>
        <w:rPr>
          <w:rFonts w:asciiTheme="minorHAnsi" w:hAnsiTheme="minorHAnsi" w:cstheme="minorHAnsi"/>
        </w:rPr>
        <w:t xml:space="preserve">. Das Gate ist über einen 10kΩ Widerstand mit </w:t>
      </w:r>
      <w:proofErr w:type="spellStart"/>
      <w:r>
        <w:rPr>
          <w:rFonts w:asciiTheme="minorHAnsi" w:hAnsiTheme="minorHAnsi" w:cstheme="minorHAnsi"/>
        </w:rPr>
        <w:t>Ground</w:t>
      </w:r>
      <w:proofErr w:type="spellEnd"/>
      <w:r>
        <w:rPr>
          <w:rFonts w:asciiTheme="minorHAnsi" w:hAnsiTheme="minorHAnsi" w:cstheme="minorHAnsi"/>
        </w:rPr>
        <w:t xml:space="preserve"> verbunden und darüber hinaus mit Pin D5 des </w:t>
      </w:r>
      <w:proofErr w:type="spellStart"/>
      <w:r>
        <w:rPr>
          <w:rFonts w:asciiTheme="minorHAnsi" w:hAnsiTheme="minorHAnsi" w:cstheme="minorHAnsi"/>
        </w:rPr>
        <w:t>Wemos</w:t>
      </w:r>
      <w:proofErr w:type="spellEnd"/>
      <w:r>
        <w:rPr>
          <w:rFonts w:asciiTheme="minorHAnsi" w:hAnsiTheme="minorHAnsi" w:cstheme="minorHAnsi"/>
        </w:rPr>
        <w:t>.</w:t>
      </w:r>
    </w:p>
    <w:p w:rsidR="00064EF9" w:rsidRDefault="00064EF9" w:rsidP="00064EF9">
      <w:pPr>
        <w:pStyle w:val="Beschreibung"/>
        <w:rPr>
          <w:rFonts w:asciiTheme="minorHAnsi" w:hAnsiTheme="minorHAnsi" w:cstheme="minorHAnsi"/>
        </w:rPr>
      </w:pPr>
    </w:p>
    <w:p w:rsidR="00064EF9" w:rsidRPr="00652224" w:rsidRDefault="00064EF9" w:rsidP="00064EF9">
      <w:pPr>
        <w:pStyle w:val="Beschreibung"/>
        <w:rPr>
          <w:rFonts w:asciiTheme="minorHAnsi" w:hAnsiTheme="minorHAnsi" w:cstheme="minorHAnsi"/>
        </w:rPr>
      </w:pPr>
      <w:r>
        <w:rPr>
          <w:rFonts w:asciiTheme="minorHAnsi" w:hAnsiTheme="minorHAnsi" w:cstheme="minorHAnsi"/>
        </w:rPr>
        <w:t xml:space="preserve">RFID-Reader: Das Lesegerät benötigt die 5 Volt des D1 </w:t>
      </w:r>
      <w:proofErr w:type="spellStart"/>
      <w:r>
        <w:rPr>
          <w:rFonts w:asciiTheme="minorHAnsi" w:hAnsiTheme="minorHAnsi" w:cstheme="minorHAnsi"/>
        </w:rPr>
        <w:t>minis</w:t>
      </w:r>
      <w:proofErr w:type="spellEnd"/>
      <w:r>
        <w:rPr>
          <w:rFonts w:asciiTheme="minorHAnsi" w:hAnsiTheme="minorHAnsi" w:cstheme="minorHAnsi"/>
        </w:rPr>
        <w:t xml:space="preserve"> und sein </w:t>
      </w:r>
      <w:proofErr w:type="spellStart"/>
      <w:r>
        <w:rPr>
          <w:rFonts w:asciiTheme="minorHAnsi" w:hAnsiTheme="minorHAnsi" w:cstheme="minorHAnsi"/>
        </w:rPr>
        <w:t>Ground</w:t>
      </w:r>
      <w:proofErr w:type="spellEnd"/>
      <w:r>
        <w:rPr>
          <w:rFonts w:asciiTheme="minorHAnsi" w:hAnsiTheme="minorHAnsi" w:cstheme="minorHAnsi"/>
        </w:rPr>
        <w:t xml:space="preserve"> ist mit dem allgemeinen </w:t>
      </w:r>
      <w:proofErr w:type="spellStart"/>
      <w:r>
        <w:rPr>
          <w:rFonts w:asciiTheme="minorHAnsi" w:hAnsiTheme="minorHAnsi" w:cstheme="minorHAnsi"/>
        </w:rPr>
        <w:t>Ground</w:t>
      </w:r>
      <w:proofErr w:type="spellEnd"/>
      <w:r>
        <w:rPr>
          <w:rFonts w:asciiTheme="minorHAnsi" w:hAnsiTheme="minorHAnsi" w:cstheme="minorHAnsi"/>
        </w:rPr>
        <w:t xml:space="preserve"> verbunden. Die </w:t>
      </w:r>
      <w:proofErr w:type="spellStart"/>
      <w:r>
        <w:rPr>
          <w:rFonts w:asciiTheme="minorHAnsi" w:hAnsiTheme="minorHAnsi" w:cstheme="minorHAnsi"/>
        </w:rPr>
        <w:t>Clock</w:t>
      </w:r>
      <w:proofErr w:type="spellEnd"/>
      <w:r>
        <w:rPr>
          <w:rFonts w:asciiTheme="minorHAnsi" w:hAnsiTheme="minorHAnsi" w:cstheme="minorHAnsi"/>
        </w:rPr>
        <w:t xml:space="preserve"> SCL liegt am Pin D1, SDA an D2 des </w:t>
      </w:r>
      <w:proofErr w:type="spellStart"/>
      <w:r>
        <w:rPr>
          <w:rFonts w:asciiTheme="minorHAnsi" w:hAnsiTheme="minorHAnsi" w:cstheme="minorHAnsi"/>
        </w:rPr>
        <w:t>Wemos</w:t>
      </w:r>
      <w:proofErr w:type="spellEnd"/>
      <w:r>
        <w:rPr>
          <w:rFonts w:asciiTheme="minorHAnsi" w:hAnsiTheme="minorHAnsi" w:cstheme="minorHAnsi"/>
        </w:rPr>
        <w:t xml:space="preserve"> D1 </w:t>
      </w:r>
      <w:proofErr w:type="spellStart"/>
      <w:r>
        <w:rPr>
          <w:rFonts w:asciiTheme="minorHAnsi" w:hAnsiTheme="minorHAnsi" w:cstheme="minorHAnsi"/>
        </w:rPr>
        <w:t>minis</w:t>
      </w:r>
      <w:proofErr w:type="spellEnd"/>
      <w:r>
        <w:rPr>
          <w:rFonts w:asciiTheme="minorHAnsi" w:hAnsiTheme="minorHAnsi" w:cstheme="minorHAnsi"/>
        </w:rPr>
        <w:t>.</w:t>
      </w:r>
    </w:p>
    <w:p w:rsidR="009D4C59" w:rsidRDefault="00505097">
      <w:pPr>
        <w:pStyle w:val="berschrift3"/>
        <w:numPr>
          <w:ilvl w:val="0"/>
          <w:numId w:val="0"/>
        </w:numPr>
      </w:pPr>
      <w:r>
        <w:br w:type="page"/>
      </w:r>
    </w:p>
    <w:p w:rsidR="009D4C59" w:rsidRDefault="00505097">
      <w:pPr>
        <w:rPr>
          <w:sz w:val="16"/>
          <w:szCs w:val="16"/>
        </w:rPr>
      </w:pPr>
      <w:r>
        <w:rPr>
          <w:sz w:val="16"/>
          <w:szCs w:val="16"/>
        </w:rPr>
        <w:lastRenderedPageBreak/>
        <w:t>Anhang</w:t>
      </w:r>
    </w:p>
    <w:p w:rsidR="003C2095" w:rsidRDefault="003C2095" w:rsidP="003C2095">
      <w:pPr>
        <w:pStyle w:val="berschrift1"/>
      </w:pPr>
      <w:r>
        <w:t xml:space="preserve">Das </w:t>
      </w:r>
      <w:proofErr w:type="spellStart"/>
      <w:r>
        <w:t>OuijaBrett</w:t>
      </w:r>
      <w:proofErr w:type="spellEnd"/>
      <w:r>
        <w:t xml:space="preserve"> – Rufe die Geister!</w:t>
      </w:r>
    </w:p>
    <w:p w:rsidR="009D4C59" w:rsidRDefault="00505097">
      <w:pPr>
        <w:pStyle w:val="berschrift3"/>
      </w:pPr>
      <w:r>
        <w:t xml:space="preserve">Code: </w:t>
      </w:r>
    </w:p>
    <w:p w:rsidR="009D4C59" w:rsidRDefault="0029489D">
      <w:pPr>
        <w:pStyle w:val="Beschreibung"/>
      </w:pPr>
      <w:r>
        <w:t xml:space="preserve">Auf </w:t>
      </w:r>
      <w:proofErr w:type="spellStart"/>
      <w:r>
        <w:t>Github</w:t>
      </w:r>
      <w:proofErr w:type="spellEnd"/>
      <w:r>
        <w:t xml:space="preserve"> ist in unserem Repository der aktuellste Stand des Codes im letzten Push unter dem Titel „ABGABEVERSION“ enthalten.</w:t>
      </w:r>
    </w:p>
    <w:p w:rsidR="0029489D" w:rsidRDefault="0029489D">
      <w:pPr>
        <w:pStyle w:val="Beschreibung"/>
      </w:pPr>
      <w:r>
        <w:t>Link zum Repository:</w:t>
      </w:r>
    </w:p>
    <w:p w:rsidR="0029489D" w:rsidRDefault="0029489D">
      <w:pPr>
        <w:pStyle w:val="Beschreibung"/>
      </w:pPr>
      <w:hyperlink r:id="rId12" w:history="1">
        <w:r w:rsidRPr="0029489D">
          <w:rPr>
            <w:rStyle w:val="Hyperlink"/>
            <w:rFonts w:hint="eastAsia"/>
          </w:rPr>
          <w:t>https://github.com/ladyViolet/ouija-board</w:t>
        </w:r>
      </w:hyperlink>
    </w:p>
    <w:p w:rsidR="00E37CDD" w:rsidRDefault="00E37CDD">
      <w:pPr>
        <w:pStyle w:val="Beschreibung"/>
      </w:pPr>
    </w:p>
    <w:p w:rsidR="00E37CDD" w:rsidRDefault="00E37CDD">
      <w:pPr>
        <w:pStyle w:val="Beschreibung"/>
      </w:pPr>
      <w:r>
        <w:t>Die Code-Funktionalität ist durch Kommentare innerhalb des Codes ersichtlich.</w:t>
      </w:r>
    </w:p>
    <w:p w:rsidR="00E37CDD" w:rsidRDefault="00E37CDD">
      <w:pPr>
        <w:pStyle w:val="Beschreibung"/>
      </w:pPr>
      <w:r>
        <w:t xml:space="preserve">Die </w:t>
      </w:r>
      <w:proofErr w:type="spellStart"/>
      <w:r>
        <w:t>Sensors.h</w:t>
      </w:r>
      <w:proofErr w:type="spellEnd"/>
      <w:r>
        <w:t xml:space="preserve"> wurde für den RFID-Reader verwendet, deshalb wurde diese lokal angelegt.</w:t>
      </w:r>
    </w:p>
    <w:p w:rsidR="00E37CDD" w:rsidRDefault="00E37CDD">
      <w:pPr>
        <w:pStyle w:val="Beschreibung"/>
      </w:pPr>
      <w:r>
        <w:t xml:space="preserve">Ebenso wurde sich bei der </w:t>
      </w:r>
      <w:proofErr w:type="spellStart"/>
      <w:r>
        <w:t>nEx</w:t>
      </w:r>
      <w:bookmarkStart w:id="0" w:name="_GoBack"/>
      <w:bookmarkEnd w:id="0"/>
      <w:r>
        <w:t>tSP.h</w:t>
      </w:r>
      <w:proofErr w:type="spellEnd"/>
      <w:r>
        <w:t xml:space="preserve"> für eine lokale Realisierung entschieden, da hier im Nachhine</w:t>
      </w:r>
      <w:r w:rsidR="004C3965">
        <w:t xml:space="preserve">in noch Änderungen am aktuellen, </w:t>
      </w:r>
      <w:r>
        <w:t xml:space="preserve">über </w:t>
      </w:r>
      <w:proofErr w:type="spellStart"/>
      <w:r>
        <w:t>PlattformIO</w:t>
      </w:r>
      <w:proofErr w:type="spellEnd"/>
      <w:r>
        <w:t xml:space="preserve"> verfügbaren Stand vorgenommen wurden.</w:t>
      </w:r>
    </w:p>
    <w:p w:rsidR="009D4C59" w:rsidRDefault="00505097">
      <w:pPr>
        <w:pStyle w:val="berschrift3"/>
      </w:pPr>
      <w:r>
        <w:t>Beliebiges weiteres Material für den Anhang</w:t>
      </w:r>
    </w:p>
    <w:p w:rsidR="009D4C59" w:rsidRDefault="007077E3">
      <w:pPr>
        <w:pStyle w:val="Beschreibung"/>
      </w:pPr>
      <w:r>
        <w:t xml:space="preserve">Für eine Überarbeitung des </w:t>
      </w:r>
      <w:proofErr w:type="spellStart"/>
      <w:r>
        <w:t>Ouija</w:t>
      </w:r>
      <w:proofErr w:type="spellEnd"/>
      <w:r>
        <w:t xml:space="preserve">-Boards, Erweiterungen und Verbesserungen von Features oder Code, empfiehlt es sich auf die </w:t>
      </w:r>
      <w:proofErr w:type="spellStart"/>
      <w:r>
        <w:t>NeoPixelBus</w:t>
      </w:r>
      <w:proofErr w:type="spellEnd"/>
      <w:r>
        <w:t>-Library</w:t>
      </w:r>
      <w:r w:rsidR="00F4418E">
        <w:rPr>
          <w:rStyle w:val="Funotenzeichen"/>
          <w:rFonts w:hint="eastAsia"/>
        </w:rPr>
        <w:footnoteReference w:id="2"/>
      </w:r>
      <w:r>
        <w:t xml:space="preserve"> umzusteigen, da es leider zu hohen </w:t>
      </w:r>
      <w:proofErr w:type="spellStart"/>
      <w:r>
        <w:t>Latenzen</w:t>
      </w:r>
      <w:proofErr w:type="spellEnd"/>
      <w:r>
        <w:t xml:space="preserve"> bei der Benutzung von </w:t>
      </w:r>
      <w:proofErr w:type="spellStart"/>
      <w:r>
        <w:t>Adfruit</w:t>
      </w:r>
      <w:proofErr w:type="spellEnd"/>
      <w:r>
        <w:t xml:space="preserve">-LED-Strips in Kombination mit </w:t>
      </w:r>
      <w:proofErr w:type="spellStart"/>
      <w:r>
        <w:t>WiFi</w:t>
      </w:r>
      <w:proofErr w:type="spellEnd"/>
      <w:r>
        <w:t xml:space="preserve"> am ESP8266 kommen kann. Dies kann zu Verzögerungen bei den </w:t>
      </w:r>
      <w:proofErr w:type="spellStart"/>
      <w:r>
        <w:t>Callbacks</w:t>
      </w:r>
      <w:proofErr w:type="spellEnd"/>
      <w:r>
        <w:t xml:space="preserve"> und im schlechtes</w:t>
      </w:r>
      <w:r w:rsidR="004D7D71">
        <w:t>t</w:t>
      </w:r>
      <w:r>
        <w:t xml:space="preserve">en Fall zu einem </w:t>
      </w:r>
      <w:proofErr w:type="spellStart"/>
      <w:r>
        <w:t>Stack</w:t>
      </w:r>
      <w:proofErr w:type="spellEnd"/>
      <w:r>
        <w:t xml:space="preserve">-Fehler des Gerätes führen. </w:t>
      </w:r>
      <w:r w:rsidR="00635926">
        <w:rPr>
          <w:rStyle w:val="Funotenzeichen"/>
          <w:rFonts w:hint="eastAsia"/>
        </w:rPr>
        <w:footnoteReference w:id="3"/>
      </w:r>
    </w:p>
    <w:p w:rsidR="00F4418E" w:rsidRDefault="00F4418E">
      <w:pPr>
        <w:pStyle w:val="Beschreibung"/>
      </w:pPr>
      <w:r>
        <w:t>Leider war es uns innerhalb des Zeitrahmens nicht mehr möglich dies zu testen, da diese Library f</w:t>
      </w:r>
      <w:r w:rsidR="008E5CE5">
        <w:t>ür die stabilste Funktionalität (</w:t>
      </w:r>
      <w:r w:rsidR="008E5CE5" w:rsidRPr="008E5CE5">
        <w:rPr>
          <w:rFonts w:hint="eastAsia"/>
        </w:rPr>
        <w:t>NeoEsp8266Dma800KbpsMethod</w:t>
      </w:r>
      <w:r w:rsidR="008E5CE5">
        <w:t xml:space="preserve">) </w:t>
      </w:r>
      <w:r>
        <w:t xml:space="preserve">am </w:t>
      </w:r>
      <w:proofErr w:type="spellStart"/>
      <w:r>
        <w:t>Wemos</w:t>
      </w:r>
      <w:proofErr w:type="spellEnd"/>
      <w:r>
        <w:t xml:space="preserve"> D1 mini </w:t>
      </w:r>
      <w:proofErr w:type="spellStart"/>
      <w:r>
        <w:t>erfodert</w:t>
      </w:r>
      <w:proofErr w:type="spellEnd"/>
      <w:r>
        <w:t>, dass alle LED-Strips an einem vordefinierten nicht änderbaren Pin anliegen.</w:t>
      </w:r>
      <w:r w:rsidR="008E5CE5">
        <w:rPr>
          <w:rStyle w:val="Funotenzeichen"/>
          <w:rFonts w:hint="eastAsia"/>
        </w:rPr>
        <w:footnoteReference w:id="4"/>
      </w:r>
    </w:p>
    <w:p w:rsidR="00FB39CA" w:rsidRDefault="00FB39CA">
      <w:pPr>
        <w:pStyle w:val="Beschreibung"/>
      </w:pPr>
      <w:r>
        <w:t>Am Controller wurde die Entscheidung getroffen von einem weiteren LED-Strip abzusehen, da der hohe Strombedarf leider den RFID-Reader so stark beeinträchtig, dass es nicht möglich ist, gleichzeitig Daten auszulesen. Daher wurde stattdessen eine normale LED verwendet.</w:t>
      </w:r>
    </w:p>
    <w:p w:rsidR="009D4C59" w:rsidRDefault="009D4C59">
      <w:pPr>
        <w:pStyle w:val="Beschreibung"/>
      </w:pPr>
    </w:p>
    <w:sectPr w:rsidR="009D4C59" w:rsidSect="00982159">
      <w:headerReference w:type="default" r:id="rId13"/>
      <w:pgSz w:w="11909" w:h="16834"/>
      <w:pgMar w:top="931" w:right="720" w:bottom="1134" w:left="720" w:header="432" w:footer="0" w:gutter="0"/>
      <w:cols w:space="720"/>
      <w:formProt w:val="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4D9" w:rsidRDefault="008F74D9">
      <w:r>
        <w:separator/>
      </w:r>
    </w:p>
  </w:endnote>
  <w:endnote w:type="continuationSeparator" w:id="0">
    <w:p w:rsidR="008F74D9" w:rsidRDefault="008F7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reeSans">
    <w:altName w:val="Cambria"/>
    <w:panose1 w:val="00000000000000000000"/>
    <w:charset w:val="00"/>
    <w:family w:val="roman"/>
    <w:notTrueType/>
    <w:pitch w:val="default"/>
  </w:font>
  <w:font w:name="Frutiger Next LT W1G">
    <w:altName w:val="Calibri"/>
    <w:charset w:val="01"/>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4D9" w:rsidRDefault="008F74D9">
      <w:r>
        <w:separator/>
      </w:r>
    </w:p>
  </w:footnote>
  <w:footnote w:type="continuationSeparator" w:id="0">
    <w:p w:rsidR="008F74D9" w:rsidRDefault="008F74D9">
      <w:r>
        <w:continuationSeparator/>
      </w:r>
    </w:p>
  </w:footnote>
  <w:footnote w:id="1">
    <w:p w:rsidR="00940FEE" w:rsidRDefault="00940FEE">
      <w:pPr>
        <w:pStyle w:val="Funotentext"/>
      </w:pPr>
      <w:r>
        <w:rPr>
          <w:rStyle w:val="Funotenzeichen"/>
          <w:rFonts w:hint="eastAsia"/>
        </w:rPr>
        <w:footnoteRef/>
      </w:r>
      <w:r>
        <w:rPr>
          <w:rFonts w:hint="eastAsia"/>
        </w:rPr>
        <w:t xml:space="preserve"> </w:t>
      </w:r>
      <w:r w:rsidRPr="00940FEE">
        <w:rPr>
          <w:rFonts w:hint="eastAsia"/>
        </w:rPr>
        <w:t>https://playground.arduino.cc/Main/CapacitiveSensor?from=Main.CapSense</w:t>
      </w:r>
    </w:p>
  </w:footnote>
  <w:footnote w:id="2">
    <w:p w:rsidR="00F4418E" w:rsidRDefault="00F4418E">
      <w:pPr>
        <w:pStyle w:val="Funotentext"/>
      </w:pPr>
      <w:r>
        <w:rPr>
          <w:rStyle w:val="Funotenzeichen"/>
          <w:rFonts w:hint="eastAsia"/>
        </w:rPr>
        <w:footnoteRef/>
      </w:r>
      <w:r>
        <w:rPr>
          <w:rFonts w:hint="eastAsia"/>
        </w:rPr>
        <w:t xml:space="preserve"> </w:t>
      </w:r>
      <w:r w:rsidRPr="00F4418E">
        <w:rPr>
          <w:rFonts w:hint="eastAsia"/>
        </w:rPr>
        <w:t>https://github.com/Makuna/NeoPixelBus/blob/master/examples/NeoPixelTest/NeoPixelTest.ino</w:t>
      </w:r>
    </w:p>
  </w:footnote>
  <w:footnote w:id="3">
    <w:p w:rsidR="00635926" w:rsidRDefault="00635926">
      <w:pPr>
        <w:pStyle w:val="Funotentext"/>
      </w:pPr>
      <w:r>
        <w:rPr>
          <w:rStyle w:val="Funotenzeichen"/>
          <w:rFonts w:hint="eastAsia"/>
        </w:rPr>
        <w:footnoteRef/>
      </w:r>
      <w:r>
        <w:rPr>
          <w:rFonts w:hint="eastAsia"/>
        </w:rPr>
        <w:t xml:space="preserve"> </w:t>
      </w:r>
      <w:r w:rsidRPr="00635926">
        <w:rPr>
          <w:rFonts w:hint="eastAsia"/>
        </w:rPr>
        <w:t>https://github.com/esp8266/Arduino/issues/4498</w:t>
      </w:r>
    </w:p>
  </w:footnote>
  <w:footnote w:id="4">
    <w:p w:rsidR="008E5CE5" w:rsidRDefault="008E5CE5">
      <w:pPr>
        <w:pStyle w:val="Funotentext"/>
      </w:pPr>
      <w:r>
        <w:rPr>
          <w:rStyle w:val="Funotenzeichen"/>
          <w:rFonts w:hint="eastAsia"/>
        </w:rPr>
        <w:footnoteRef/>
      </w:r>
      <w:r>
        <w:rPr>
          <w:rFonts w:hint="eastAsia"/>
        </w:rPr>
        <w:t xml:space="preserve"> </w:t>
      </w:r>
      <w:r w:rsidRPr="008E5CE5">
        <w:rPr>
          <w:rFonts w:hint="eastAsia"/>
        </w:rPr>
        <w:t>https://github.com/Makuna/NeoPixelBus/wiki/ESP8266-NeoMethods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59" w:rsidRDefault="00E26C1F">
    <w:pPr>
      <w:rPr>
        <w:i/>
        <w:iCs/>
        <w:sz w:val="18"/>
        <w:szCs w:val="18"/>
      </w:rPr>
    </w:pPr>
    <w:proofErr w:type="spellStart"/>
    <w:r>
      <w:rPr>
        <w:i/>
        <w:iCs/>
        <w:sz w:val="18"/>
        <w:szCs w:val="18"/>
      </w:rPr>
      <w:t>Sketching</w:t>
    </w:r>
    <w:proofErr w:type="spellEnd"/>
    <w:r>
      <w:rPr>
        <w:i/>
        <w:iCs/>
        <w:sz w:val="18"/>
        <w:szCs w:val="18"/>
      </w:rPr>
      <w:t xml:space="preserve"> </w:t>
    </w:r>
    <w:proofErr w:type="spellStart"/>
    <w:r>
      <w:rPr>
        <w:i/>
        <w:iCs/>
        <w:sz w:val="18"/>
        <w:szCs w:val="18"/>
      </w:rPr>
      <w:t>with</w:t>
    </w:r>
    <w:proofErr w:type="spellEnd"/>
    <w:r>
      <w:rPr>
        <w:i/>
        <w:iCs/>
        <w:sz w:val="18"/>
        <w:szCs w:val="18"/>
      </w:rPr>
      <w:t xml:space="preserve"> Hardware WS 2018/19</w:t>
    </w:r>
    <w:r w:rsidR="00505097">
      <w:rPr>
        <w:i/>
        <w:iCs/>
        <w:sz w:val="18"/>
        <w:szCs w:val="18"/>
      </w:rPr>
      <w:t xml:space="preserve"> – Lehrstuhl für Medieninformatik, Universität Regensburg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255AC"/>
    <w:multiLevelType w:val="multilevel"/>
    <w:tmpl w:val="C9485464"/>
    <w:lvl w:ilvl="0">
      <w:start w:val="1"/>
      <w:numFmt w:val="none"/>
      <w:pStyle w:val="berschrift1"/>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4C59"/>
    <w:rsid w:val="000634D3"/>
    <w:rsid w:val="00064EF9"/>
    <w:rsid w:val="000857D9"/>
    <w:rsid w:val="00153282"/>
    <w:rsid w:val="00163AD5"/>
    <w:rsid w:val="0016527E"/>
    <w:rsid w:val="00171429"/>
    <w:rsid w:val="001840E9"/>
    <w:rsid w:val="001E4718"/>
    <w:rsid w:val="0024232F"/>
    <w:rsid w:val="00255329"/>
    <w:rsid w:val="0029489D"/>
    <w:rsid w:val="002A4D73"/>
    <w:rsid w:val="002B293C"/>
    <w:rsid w:val="002D6903"/>
    <w:rsid w:val="003664CB"/>
    <w:rsid w:val="003A204F"/>
    <w:rsid w:val="003B71C1"/>
    <w:rsid w:val="003C2095"/>
    <w:rsid w:val="003C3753"/>
    <w:rsid w:val="00403883"/>
    <w:rsid w:val="00470431"/>
    <w:rsid w:val="004C3965"/>
    <w:rsid w:val="004D7D71"/>
    <w:rsid w:val="004E0685"/>
    <w:rsid w:val="00505097"/>
    <w:rsid w:val="00505BE8"/>
    <w:rsid w:val="00521B8E"/>
    <w:rsid w:val="005B760E"/>
    <w:rsid w:val="00635926"/>
    <w:rsid w:val="006627E0"/>
    <w:rsid w:val="00672E36"/>
    <w:rsid w:val="006E3CEE"/>
    <w:rsid w:val="007077E3"/>
    <w:rsid w:val="00760498"/>
    <w:rsid w:val="00770A63"/>
    <w:rsid w:val="00846C03"/>
    <w:rsid w:val="008669AA"/>
    <w:rsid w:val="00884FBC"/>
    <w:rsid w:val="008D422D"/>
    <w:rsid w:val="008E5CE5"/>
    <w:rsid w:val="008F38BF"/>
    <w:rsid w:val="008F74D9"/>
    <w:rsid w:val="00935449"/>
    <w:rsid w:val="00940FEE"/>
    <w:rsid w:val="00982159"/>
    <w:rsid w:val="009D4C59"/>
    <w:rsid w:val="009F2A05"/>
    <w:rsid w:val="00A018CC"/>
    <w:rsid w:val="00A13E28"/>
    <w:rsid w:val="00A5462A"/>
    <w:rsid w:val="00A67923"/>
    <w:rsid w:val="00A72022"/>
    <w:rsid w:val="00AA3C3F"/>
    <w:rsid w:val="00AE1F3E"/>
    <w:rsid w:val="00AE41DF"/>
    <w:rsid w:val="00B06D02"/>
    <w:rsid w:val="00B11AE1"/>
    <w:rsid w:val="00BA5775"/>
    <w:rsid w:val="00BE7807"/>
    <w:rsid w:val="00C0357C"/>
    <w:rsid w:val="00C56A18"/>
    <w:rsid w:val="00CF3555"/>
    <w:rsid w:val="00D15F5D"/>
    <w:rsid w:val="00D64369"/>
    <w:rsid w:val="00D770F5"/>
    <w:rsid w:val="00E11396"/>
    <w:rsid w:val="00E26C1F"/>
    <w:rsid w:val="00E32528"/>
    <w:rsid w:val="00E37CDD"/>
    <w:rsid w:val="00F4418E"/>
    <w:rsid w:val="00FB39CA"/>
    <w:rsid w:val="00FC4E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FreeSans"/>
        <w:kern w:val="2"/>
        <w:sz w:val="24"/>
        <w:szCs w:val="24"/>
        <w:lang w:val="de-DE"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82159"/>
    <w:pPr>
      <w:widowControl w:val="0"/>
    </w:pPr>
    <w:rPr>
      <w:rFonts w:ascii="Frutiger Next LT W1G" w:hAnsi="Frutiger Next LT W1G"/>
    </w:rPr>
  </w:style>
  <w:style w:type="paragraph" w:styleId="berschrift1">
    <w:name w:val="heading 1"/>
    <w:basedOn w:val="Heading"/>
    <w:next w:val="Textkrper"/>
    <w:uiPriority w:val="9"/>
    <w:qFormat/>
    <w:rsid w:val="00982159"/>
    <w:pPr>
      <w:numPr>
        <w:numId w:val="1"/>
      </w:numPr>
      <w:spacing w:before="0"/>
      <w:ind w:left="0" w:firstLine="0"/>
      <w:outlineLvl w:val="0"/>
    </w:pPr>
    <w:rPr>
      <w:rFonts w:ascii="Calibri" w:hAnsi="Calibri"/>
      <w:sz w:val="70"/>
      <w:szCs w:val="32"/>
    </w:rPr>
  </w:style>
  <w:style w:type="paragraph" w:styleId="berschrift2">
    <w:name w:val="heading 2"/>
    <w:basedOn w:val="Heading"/>
    <w:next w:val="Textkrper"/>
    <w:uiPriority w:val="9"/>
    <w:unhideWhenUsed/>
    <w:qFormat/>
    <w:rsid w:val="00982159"/>
    <w:pPr>
      <w:numPr>
        <w:ilvl w:val="1"/>
        <w:numId w:val="1"/>
      </w:numPr>
      <w:outlineLvl w:val="1"/>
    </w:pPr>
    <w:rPr>
      <w:b/>
      <w:bCs/>
      <w:i/>
      <w:iCs/>
    </w:rPr>
  </w:style>
  <w:style w:type="paragraph" w:styleId="berschrift3">
    <w:name w:val="heading 3"/>
    <w:basedOn w:val="Heading"/>
    <w:next w:val="Beschreibung"/>
    <w:link w:val="berschrift3Zchn"/>
    <w:uiPriority w:val="9"/>
    <w:unhideWhenUsed/>
    <w:qFormat/>
    <w:rsid w:val="00982159"/>
    <w:pPr>
      <w:numPr>
        <w:ilvl w:val="2"/>
        <w:numId w:val="1"/>
      </w:numPr>
      <w:spacing w:before="227" w:after="0"/>
      <w:ind w:left="0" w:firstLine="0"/>
      <w:outlineLvl w:val="2"/>
    </w:pPr>
    <w:rPr>
      <w:rFonts w:ascii="Frutiger Next LT W1G" w:hAnsi="Frutiger Next LT W1G"/>
      <w:b/>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NumberingSymbols">
    <w:name w:val="Numbering Symbols"/>
    <w:qFormat/>
    <w:rsid w:val="00982159"/>
  </w:style>
  <w:style w:type="paragraph" w:customStyle="1" w:styleId="Heading">
    <w:name w:val="Heading"/>
    <w:basedOn w:val="Standard"/>
    <w:next w:val="Textkrper"/>
    <w:qFormat/>
    <w:rsid w:val="00982159"/>
    <w:pPr>
      <w:keepNext/>
      <w:spacing w:before="240" w:after="120"/>
    </w:pPr>
    <w:rPr>
      <w:rFonts w:ascii="Arial" w:hAnsi="Arial"/>
      <w:sz w:val="28"/>
      <w:szCs w:val="28"/>
    </w:rPr>
  </w:style>
  <w:style w:type="paragraph" w:styleId="Textkrper">
    <w:name w:val="Body Text"/>
    <w:basedOn w:val="Standard"/>
    <w:rsid w:val="00982159"/>
    <w:pPr>
      <w:spacing w:after="120"/>
    </w:pPr>
  </w:style>
  <w:style w:type="paragraph" w:styleId="Liste">
    <w:name w:val="List"/>
    <w:basedOn w:val="Textkrper"/>
    <w:rsid w:val="00982159"/>
  </w:style>
  <w:style w:type="paragraph" w:styleId="Beschriftung">
    <w:name w:val="caption"/>
    <w:basedOn w:val="Standard"/>
    <w:qFormat/>
    <w:rsid w:val="00982159"/>
    <w:pPr>
      <w:suppressLineNumbers/>
      <w:spacing w:before="120" w:after="120"/>
    </w:pPr>
    <w:rPr>
      <w:i/>
      <w:iCs/>
    </w:rPr>
  </w:style>
  <w:style w:type="paragraph" w:customStyle="1" w:styleId="Index">
    <w:name w:val="Index"/>
    <w:basedOn w:val="Standard"/>
    <w:qFormat/>
    <w:rsid w:val="00982159"/>
    <w:pPr>
      <w:suppressLineNumbers/>
    </w:pPr>
  </w:style>
  <w:style w:type="paragraph" w:styleId="Kopfzeile">
    <w:name w:val="header"/>
    <w:basedOn w:val="Standard"/>
    <w:rsid w:val="00982159"/>
    <w:pPr>
      <w:suppressLineNumbers/>
      <w:tabs>
        <w:tab w:val="center" w:pos="5234"/>
        <w:tab w:val="right" w:pos="10469"/>
      </w:tabs>
    </w:pPr>
    <w:rPr>
      <w:rFonts w:ascii="Calibri" w:hAnsi="Calibri"/>
      <w:sz w:val="64"/>
    </w:rPr>
  </w:style>
  <w:style w:type="paragraph" w:customStyle="1" w:styleId="Quotations">
    <w:name w:val="Quotations"/>
    <w:basedOn w:val="Standard"/>
    <w:qFormat/>
    <w:rsid w:val="00982159"/>
    <w:pPr>
      <w:spacing w:after="283"/>
      <w:ind w:left="567" w:right="567"/>
    </w:pPr>
  </w:style>
  <w:style w:type="paragraph" w:styleId="Titel">
    <w:name w:val="Title"/>
    <w:basedOn w:val="Heading"/>
    <w:next w:val="Textkrper"/>
    <w:uiPriority w:val="10"/>
    <w:qFormat/>
    <w:rsid w:val="00982159"/>
    <w:pPr>
      <w:jc w:val="center"/>
    </w:pPr>
    <w:rPr>
      <w:b/>
      <w:bCs/>
      <w:sz w:val="36"/>
      <w:szCs w:val="36"/>
    </w:rPr>
  </w:style>
  <w:style w:type="paragraph" w:styleId="Untertitel">
    <w:name w:val="Subtitle"/>
    <w:basedOn w:val="Heading"/>
    <w:next w:val="Textkrper"/>
    <w:uiPriority w:val="11"/>
    <w:qFormat/>
    <w:rsid w:val="00982159"/>
    <w:pPr>
      <w:jc w:val="center"/>
    </w:pPr>
    <w:rPr>
      <w:i/>
      <w:iCs/>
    </w:rPr>
  </w:style>
  <w:style w:type="paragraph" w:customStyle="1" w:styleId="FrameContents">
    <w:name w:val="Frame Contents"/>
    <w:basedOn w:val="Standard"/>
    <w:qFormat/>
    <w:rsid w:val="00982159"/>
  </w:style>
  <w:style w:type="paragraph" w:styleId="Fuzeile">
    <w:name w:val="footer"/>
    <w:basedOn w:val="Standard"/>
    <w:rsid w:val="00982159"/>
    <w:pPr>
      <w:suppressLineNumbers/>
      <w:tabs>
        <w:tab w:val="center" w:pos="5234"/>
        <w:tab w:val="right" w:pos="10469"/>
      </w:tabs>
    </w:pPr>
  </w:style>
  <w:style w:type="paragraph" w:customStyle="1" w:styleId="Beschreibung">
    <w:name w:val="Beschreibung"/>
    <w:basedOn w:val="Standard"/>
    <w:qFormat/>
    <w:rsid w:val="00982159"/>
    <w:rPr>
      <w:sz w:val="22"/>
    </w:rPr>
  </w:style>
  <w:style w:type="paragraph" w:styleId="Sprechblasentext">
    <w:name w:val="Balloon Text"/>
    <w:basedOn w:val="Standard"/>
    <w:link w:val="SprechblasentextZchn"/>
    <w:uiPriority w:val="99"/>
    <w:semiHidden/>
    <w:unhideWhenUsed/>
    <w:rsid w:val="00E26C1F"/>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E26C1F"/>
    <w:rPr>
      <w:rFonts w:ascii="Tahoma" w:hAnsi="Tahoma" w:cs="Mangal"/>
      <w:sz w:val="16"/>
      <w:szCs w:val="14"/>
    </w:rPr>
  </w:style>
  <w:style w:type="table" w:styleId="Tabellenraster">
    <w:name w:val="Table Grid"/>
    <w:basedOn w:val="NormaleTabelle"/>
    <w:uiPriority w:val="39"/>
    <w:rsid w:val="008F3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uiPriority w:val="60"/>
    <w:rsid w:val="008F38B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Absatz-Standardschriftart"/>
    <w:uiPriority w:val="99"/>
    <w:unhideWhenUsed/>
    <w:rsid w:val="0029489D"/>
    <w:rPr>
      <w:color w:val="0563C1" w:themeColor="hyperlink"/>
      <w:u w:val="single"/>
    </w:rPr>
  </w:style>
  <w:style w:type="paragraph" w:styleId="Funotentext">
    <w:name w:val="footnote text"/>
    <w:basedOn w:val="Standard"/>
    <w:link w:val="FunotentextZchn"/>
    <w:uiPriority w:val="99"/>
    <w:semiHidden/>
    <w:unhideWhenUsed/>
    <w:rsid w:val="00F4418E"/>
    <w:rPr>
      <w:rFonts w:cs="Mangal"/>
      <w:sz w:val="20"/>
      <w:szCs w:val="18"/>
    </w:rPr>
  </w:style>
  <w:style w:type="character" w:customStyle="1" w:styleId="FunotentextZchn">
    <w:name w:val="Fußnotentext Zchn"/>
    <w:basedOn w:val="Absatz-Standardschriftart"/>
    <w:link w:val="Funotentext"/>
    <w:uiPriority w:val="99"/>
    <w:semiHidden/>
    <w:rsid w:val="00F4418E"/>
    <w:rPr>
      <w:rFonts w:ascii="Frutiger Next LT W1G" w:hAnsi="Frutiger Next LT W1G" w:cs="Mangal"/>
      <w:sz w:val="20"/>
      <w:szCs w:val="18"/>
    </w:rPr>
  </w:style>
  <w:style w:type="character" w:styleId="Funotenzeichen">
    <w:name w:val="footnote reference"/>
    <w:basedOn w:val="Absatz-Standardschriftart"/>
    <w:uiPriority w:val="99"/>
    <w:semiHidden/>
    <w:unhideWhenUsed/>
    <w:rsid w:val="00F4418E"/>
    <w:rPr>
      <w:vertAlign w:val="superscript"/>
    </w:rPr>
  </w:style>
  <w:style w:type="character" w:customStyle="1" w:styleId="berschrift3Zchn">
    <w:name w:val="Überschrift 3 Zchn"/>
    <w:basedOn w:val="Absatz-Standardschriftart"/>
    <w:link w:val="berschrift3"/>
    <w:uiPriority w:val="9"/>
    <w:rsid w:val="00064EF9"/>
    <w:rPr>
      <w:rFonts w:ascii="Frutiger Next LT W1G" w:hAnsi="Frutiger Next LT W1G"/>
      <w:b/>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682920">
      <w:bodyDiv w:val="1"/>
      <w:marLeft w:val="0"/>
      <w:marRight w:val="0"/>
      <w:marTop w:val="0"/>
      <w:marBottom w:val="0"/>
      <w:divBdr>
        <w:top w:val="none" w:sz="0" w:space="0" w:color="auto"/>
        <w:left w:val="none" w:sz="0" w:space="0" w:color="auto"/>
        <w:bottom w:val="none" w:sz="0" w:space="0" w:color="auto"/>
        <w:right w:val="none" w:sz="0" w:space="0" w:color="auto"/>
      </w:divBdr>
      <w:divsChild>
        <w:div w:id="463499963">
          <w:marLeft w:val="0"/>
          <w:marRight w:val="0"/>
          <w:marTop w:val="0"/>
          <w:marBottom w:val="0"/>
          <w:divBdr>
            <w:top w:val="none" w:sz="0" w:space="0" w:color="auto"/>
            <w:left w:val="none" w:sz="0" w:space="0" w:color="auto"/>
            <w:bottom w:val="none" w:sz="0" w:space="0" w:color="auto"/>
            <w:right w:val="none" w:sz="0" w:space="0" w:color="auto"/>
          </w:divBdr>
          <w:divsChild>
            <w:div w:id="3260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6577">
      <w:bodyDiv w:val="1"/>
      <w:marLeft w:val="0"/>
      <w:marRight w:val="0"/>
      <w:marTop w:val="0"/>
      <w:marBottom w:val="0"/>
      <w:divBdr>
        <w:top w:val="none" w:sz="0" w:space="0" w:color="auto"/>
        <w:left w:val="none" w:sz="0" w:space="0" w:color="auto"/>
        <w:bottom w:val="none" w:sz="0" w:space="0" w:color="auto"/>
        <w:right w:val="none" w:sz="0" w:space="0" w:color="auto"/>
      </w:divBdr>
    </w:div>
    <w:div w:id="1937712404">
      <w:bodyDiv w:val="1"/>
      <w:marLeft w:val="0"/>
      <w:marRight w:val="0"/>
      <w:marTop w:val="0"/>
      <w:marBottom w:val="0"/>
      <w:divBdr>
        <w:top w:val="none" w:sz="0" w:space="0" w:color="auto"/>
        <w:left w:val="none" w:sz="0" w:space="0" w:color="auto"/>
        <w:bottom w:val="none" w:sz="0" w:space="0" w:color="auto"/>
        <w:right w:val="none" w:sz="0" w:space="0" w:color="auto"/>
      </w:divBdr>
      <w:divsChild>
        <w:div w:id="1309750155">
          <w:marLeft w:val="0"/>
          <w:marRight w:val="0"/>
          <w:marTop w:val="0"/>
          <w:marBottom w:val="0"/>
          <w:divBdr>
            <w:top w:val="none" w:sz="0" w:space="0" w:color="auto"/>
            <w:left w:val="none" w:sz="0" w:space="0" w:color="auto"/>
            <w:bottom w:val="none" w:sz="0" w:space="0" w:color="auto"/>
            <w:right w:val="none" w:sz="0" w:space="0" w:color="auto"/>
          </w:divBdr>
          <w:divsChild>
            <w:div w:id="12755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github.com/ladyViolet/ouija-boar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2B58D-F389-41CB-B215-2BECF2B34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1440</Words>
  <Characters>8209</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cp:lastModifiedBy>
  <cp:revision>47</cp:revision>
  <dcterms:created xsi:type="dcterms:W3CDTF">2019-03-15T11:35:00Z</dcterms:created>
  <dcterms:modified xsi:type="dcterms:W3CDTF">2019-03-20T17:07:00Z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2014-04-29T22:59:34Z</dcterms:created>
  <dc:creator>Raphael Wimmer</dc:creator>
  <dc:description/>
  <dc:language>en-US</dc:language>
  <cp:lastModifiedBy/>
  <dcterms:modified xsi:type="dcterms:W3CDTF">2019-03-15T10:48:32Z</dcterms:modified>
  <cp:revision>5</cp:revision>
  <dc:subject/>
  <dc:title/>
</cp:coreProperties>
</file>