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15F4" w14:textId="77777777" w:rsidR="000A344B" w:rsidRDefault="00000000">
      <w:pPr>
        <w:pStyle w:val="Title"/>
      </w:pPr>
      <w:r>
        <w:t>SADIQUA "SADIE" THORNTON</w:t>
      </w:r>
    </w:p>
    <w:p w14:paraId="410C3763" w14:textId="0C92F7E7" w:rsidR="000A344B" w:rsidRDefault="00CF0982">
      <w:r>
        <w:t>Brooklyn, NY USA | info@sadiethetechladyservices.net | 802-266-0866 | LinkedIn Profile: www.linkedin.com/in/umdandsttl</w:t>
      </w:r>
    </w:p>
    <w:p w14:paraId="0CB5B3A6" w14:textId="77777777" w:rsidR="000A344B" w:rsidRDefault="00000000">
      <w:pPr>
        <w:pStyle w:val="Heading1"/>
      </w:pPr>
      <w:r>
        <w:t>IT SUPPORT ANALYST | TRADEFLOOR SUPPORT SPECIALIST</w:t>
      </w:r>
    </w:p>
    <w:p w14:paraId="31B9A340" w14:textId="626BE5F8" w:rsidR="000A344B" w:rsidRDefault="00000000">
      <w:r>
        <w:t>Experienced IT Support Analyst with 16+ years supporting trading floors, banking institutions, and financial environments. Expert in Windows 10/11 migrations, financial market data application support (Bloomberg), Active Directory, SCCM, Microsoft Intune, and endpoint security. Proven ability to deliver high-quality, timely technical solutions under pressure in trading environments.</w:t>
      </w:r>
    </w:p>
    <w:p w14:paraId="39B88DB7" w14:textId="23FAD56A" w:rsidR="000A344B" w:rsidRDefault="006078AF" w:rsidP="006078AF">
      <w:pPr>
        <w:pStyle w:val="Heading1"/>
        <w:ind w:left="720" w:firstLine="720"/>
      </w:pPr>
      <w:r>
        <w:t xml:space="preserve">                                  PROFESSIONAL EXPERIENCE</w:t>
      </w:r>
    </w:p>
    <w:p w14:paraId="7821798C" w14:textId="77777777" w:rsidR="000A344B" w:rsidRDefault="00000000">
      <w:pPr>
        <w:pStyle w:val="Heading2"/>
      </w:pPr>
      <w:r>
        <w:t>Sadie The Tech Lady</w:t>
      </w:r>
    </w:p>
    <w:p w14:paraId="3740E86B" w14:textId="77777777" w:rsidR="000A344B" w:rsidRDefault="00000000" w:rsidP="008A4F7E">
      <w:pPr>
        <w:spacing w:after="0"/>
      </w:pPr>
      <w:r>
        <w:t>Desktop Support Specialist and IT Project Lead Technician</w:t>
      </w:r>
      <w:r>
        <w:br/>
        <w:t>Remote / Multiple Cities, USA</w:t>
      </w:r>
      <w:r>
        <w:br/>
        <w:t>March 2012 — Present</w:t>
      </w:r>
    </w:p>
    <w:p w14:paraId="295792D0" w14:textId="3DC21D5B" w:rsidR="008A4F7E" w:rsidRDefault="008A4F7E" w:rsidP="008A4F7E">
      <w:pPr>
        <w:spacing w:after="0"/>
      </w:pPr>
      <w:hyperlink r:id="rId6" w:history="1">
        <w:r w:rsidRPr="00444641">
          <w:rPr>
            <w:rStyle w:val="Hyperlink"/>
          </w:rPr>
          <w:t>https://app.fieldnation.com/company/public/gfNYEhQlTB</w:t>
        </w:r>
      </w:hyperlink>
      <w:r>
        <w:t xml:space="preserve"> </w:t>
      </w:r>
    </w:p>
    <w:p w14:paraId="0CE6265A" w14:textId="1BCE4EEA" w:rsidR="00CF0982" w:rsidRPr="008A4F7E" w:rsidRDefault="00CF0982">
      <w:pPr>
        <w:rPr>
          <w:b/>
          <w:bCs/>
        </w:rPr>
      </w:pPr>
      <w:r w:rsidRPr="008A4F7E">
        <w:rPr>
          <w:b/>
          <w:bCs/>
        </w:rPr>
        <w:t xml:space="preserve">I have operated my own IT Service Company since </w:t>
      </w:r>
      <w:proofErr w:type="gramStart"/>
      <w:r w:rsidRPr="008A4F7E">
        <w:rPr>
          <w:b/>
          <w:bCs/>
        </w:rPr>
        <w:t>2012</w:t>
      </w:r>
      <w:proofErr w:type="gramEnd"/>
      <w:r w:rsidRPr="008A4F7E">
        <w:rPr>
          <w:b/>
          <w:bCs/>
        </w:rPr>
        <w:t xml:space="preserve"> and my experience is within contracts completed under my business: SADIE THE TECH LADY</w:t>
      </w:r>
    </w:p>
    <w:p w14:paraId="502134C0" w14:textId="21872E55" w:rsidR="000A344B" w:rsidRDefault="00000000">
      <w:r>
        <w:t xml:space="preserve">- Coordinated Windows 10 to Windows 11 migration projects for financial clients, ensuring minimal disruption to </w:t>
      </w:r>
      <w:r w:rsidR="000C5073">
        <w:t>financial</w:t>
      </w:r>
      <w:r>
        <w:t xml:space="preserve"> activities.</w:t>
      </w:r>
      <w:r>
        <w:br/>
        <w:t>- Provided first-line tradefloor support for traders and finance professionals during migration and rollout projects.</w:t>
      </w:r>
      <w:r>
        <w:br/>
        <w:t>- Supported endpoint management using Microsoft Intune, Autopilot, SCCM, and MDT.</w:t>
      </w:r>
      <w:r>
        <w:br/>
        <w:t>- Administered Active Directory and Azure AD environments; managed Group Policy and security configurations.</w:t>
      </w:r>
      <w:r>
        <w:br/>
        <w:t xml:space="preserve">- </w:t>
      </w:r>
      <w:r w:rsidR="000C5073">
        <w:t>U</w:t>
      </w:r>
      <w:r>
        <w:t>tilized PowerShell scripts for task automation and systems management.</w:t>
      </w:r>
      <w:r>
        <w:br/>
        <w:t>- Delivered white-glove technical support to C-level executives and high-net-worth clients.</w:t>
      </w:r>
      <w:r>
        <w:br/>
        <w:t>- Collaborated with IT infrastructure teams to troubleshoot networking, VPN (Cisco AnyConnect, OpenVPN), and endpoint security issues.</w:t>
      </w:r>
      <w:r>
        <w:br/>
        <w:t>- Executed patch management, BitLocker encryption management, and ensured compliance with endpoint security best practices.</w:t>
      </w:r>
    </w:p>
    <w:p w14:paraId="24F18876" w14:textId="77777777" w:rsidR="000A344B" w:rsidRDefault="00000000">
      <w:pPr>
        <w:pStyle w:val="Heading3"/>
      </w:pPr>
      <w:r>
        <w:t>Highlighted Financial Sector Projects:</w:t>
      </w:r>
    </w:p>
    <w:p w14:paraId="610CE11F" w14:textId="77777777" w:rsidR="000A344B" w:rsidRDefault="00000000">
      <w:r>
        <w:t>- JP Morgan Chase: Provided extensive support for global IT operations, including SmartSource and Essintial project deployments.</w:t>
      </w:r>
      <w:r>
        <w:br/>
        <w:t>- Synchrony Bank: Six-month engagement providing immediate deskside and remote support to critical banking operations.</w:t>
      </w:r>
      <w:r>
        <w:br/>
        <w:t>- TD Bank: Deployed desktop systems and supported Windows migrations across 20 retail sites with minimal operational disruption.</w:t>
      </w:r>
    </w:p>
    <w:p w14:paraId="46253C53" w14:textId="77777777" w:rsidR="000A344B" w:rsidRDefault="00000000">
      <w:pPr>
        <w:pStyle w:val="Heading1"/>
      </w:pPr>
      <w:r>
        <w:t>TECHNICAL SKILLS</w:t>
      </w:r>
    </w:p>
    <w:p w14:paraId="1D8822BB" w14:textId="2FA079BC" w:rsidR="000A344B" w:rsidRDefault="00000000">
      <w:r>
        <w:t>- Operating Systems: Windows 11, Windows 10, macOS</w:t>
      </w:r>
      <w:r>
        <w:br/>
        <w:t>- Market Data Applications: Bloomberg Terminal</w:t>
      </w:r>
      <w:r w:rsidR="000C5073">
        <w:t xml:space="preserve"> </w:t>
      </w:r>
      <w:r>
        <w:br/>
        <w:t>- Endpoint Management: Microsoft Intune, SCCM, Autopilot, MDT</w:t>
      </w:r>
      <w:r>
        <w:br/>
      </w:r>
      <w:r>
        <w:lastRenderedPageBreak/>
        <w:t>- Infrastructure: Active Directory, Azure AD, Group Policy, DHCP, DNS</w:t>
      </w:r>
      <w:r>
        <w:br/>
        <w:t>- Scripting: PowerShell (automation and support scripts)</w:t>
      </w:r>
      <w:r>
        <w:br/>
        <w:t>- Collaboration Tools: Microsoft 365 (Exchange, Teams, SharePoint, Outlook)</w:t>
      </w:r>
      <w:r>
        <w:br/>
        <w:t>- Networking: TCP/IP, VPNs (OpenVPN, Cisco AnyConnect)</w:t>
      </w:r>
      <w:r>
        <w:br/>
        <w:t>- Security: BitLocker, Endpoint Security Best Practices</w:t>
      </w:r>
      <w:r>
        <w:br/>
        <w:t>- Incident Management: ITIL Foundations, ServiceNow</w:t>
      </w:r>
      <w:r>
        <w:br/>
        <w:t>- Deployment: Imaging technologies (SCCM, JAMF, Microsoft Autopilot)</w:t>
      </w:r>
    </w:p>
    <w:p w14:paraId="0AA92CF7" w14:textId="77777777" w:rsidR="000A344B" w:rsidRDefault="00000000">
      <w:pPr>
        <w:pStyle w:val="Heading1"/>
      </w:pPr>
      <w:r>
        <w:t>EDUCATION</w:t>
      </w:r>
    </w:p>
    <w:p w14:paraId="172EA8B8" w14:textId="1911A367" w:rsidR="000A344B" w:rsidRDefault="00000000">
      <w:r>
        <w:t xml:space="preserve">Community College of Vermont (Expected Graduation </w:t>
      </w:r>
      <w:r w:rsidR="000C5073">
        <w:t>January</w:t>
      </w:r>
      <w:r>
        <w:t xml:space="preserve"> 202</w:t>
      </w:r>
      <w:r w:rsidR="000C5073">
        <w:t>6</w:t>
      </w:r>
      <w:r>
        <w:t>)</w:t>
      </w:r>
      <w:r>
        <w:br/>
        <w:t>Certificate Program in Data Analytics and Artificial Intelligence</w:t>
      </w:r>
      <w:r>
        <w:br/>
      </w:r>
      <w:r>
        <w:br/>
        <w:t>New Horizons Computer Learning Center</w:t>
      </w:r>
      <w:r>
        <w:br/>
        <w:t>Certificates in Windows XP Professional Administration, Windows 2000/2003 Server Environments</w:t>
      </w:r>
      <w:r>
        <w:br/>
      </w:r>
      <w:r>
        <w:br/>
        <w:t>Bradford Hall (Suburban Technical School)</w:t>
      </w:r>
      <w:r>
        <w:br/>
        <w:t>Certificate — Medical Assistant Program</w:t>
      </w:r>
      <w:r>
        <w:br/>
      </w:r>
      <w:r>
        <w:br/>
        <w:t>Longwood Senior High School</w:t>
      </w:r>
      <w:r>
        <w:br/>
        <w:t>Regents Diploma</w:t>
      </w:r>
    </w:p>
    <w:p w14:paraId="740B5C07" w14:textId="77777777" w:rsidR="000A344B" w:rsidRDefault="00000000">
      <w:pPr>
        <w:pStyle w:val="Heading1"/>
      </w:pPr>
      <w:r>
        <w:t>CERTIFICATIONS</w:t>
      </w:r>
    </w:p>
    <w:p w14:paraId="72D679CB" w14:textId="77777777" w:rsidR="000A344B" w:rsidRDefault="00000000">
      <w:r>
        <w:t>- DELL Certified Service Provider (DSP Foundations V5, Client Foundations V3)</w:t>
      </w:r>
      <w:r>
        <w:br/>
        <w:t>- ITIL Foundations v3 Certified</w:t>
      </w:r>
      <w:r>
        <w:br/>
        <w:t>- Fujitsu Certified Technician</w:t>
      </w:r>
      <w:r>
        <w:br/>
        <w:t>- Blue Ribbon Techs Certified Technician</w:t>
      </w:r>
      <w:r>
        <w:br/>
        <w:t>- CompuCom US Bank Certified Install Technician</w:t>
      </w:r>
    </w:p>
    <w:p w14:paraId="290B4753" w14:textId="77777777" w:rsidR="000A344B" w:rsidRDefault="00000000">
      <w:pPr>
        <w:pStyle w:val="Heading1"/>
      </w:pPr>
      <w:r>
        <w:t>PROJECT HIGHLIGHTS</w:t>
      </w:r>
    </w:p>
    <w:p w14:paraId="30BC0841" w14:textId="77777777" w:rsidR="000A344B" w:rsidRDefault="00000000">
      <w:r>
        <w:t>- Allstate Insurance: Led IT deployment across 35 offices, improving network efficiency.</w:t>
      </w:r>
      <w:r>
        <w:br/>
        <w:t>- Staples &amp; Target: Directed IT deployment and support for 76 combined retail locations.</w:t>
      </w:r>
      <w:r>
        <w:br/>
        <w:t>- Geodis Logistics: Coordinated critical COVID-19 hardware deployment project, enabling remote operations.</w:t>
      </w:r>
      <w:r>
        <w:br/>
        <w:t>- Covanta Energy: Enhanced Field Services provisioning metrics and delivered white-glove support to executives.</w:t>
      </w:r>
    </w:p>
    <w:p w14:paraId="59C03CE4" w14:textId="54B664E8" w:rsidR="000A344B" w:rsidRDefault="000A344B"/>
    <w:sectPr w:rsidR="000A344B" w:rsidSect="006078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985369">
    <w:abstractNumId w:val="8"/>
  </w:num>
  <w:num w:numId="2" w16cid:durableId="95447006">
    <w:abstractNumId w:val="6"/>
  </w:num>
  <w:num w:numId="3" w16cid:durableId="535196968">
    <w:abstractNumId w:val="5"/>
  </w:num>
  <w:num w:numId="4" w16cid:durableId="1807041984">
    <w:abstractNumId w:val="4"/>
  </w:num>
  <w:num w:numId="5" w16cid:durableId="486285462">
    <w:abstractNumId w:val="7"/>
  </w:num>
  <w:num w:numId="6" w16cid:durableId="210239662">
    <w:abstractNumId w:val="3"/>
  </w:num>
  <w:num w:numId="7" w16cid:durableId="1805350065">
    <w:abstractNumId w:val="2"/>
  </w:num>
  <w:num w:numId="8" w16cid:durableId="2141224329">
    <w:abstractNumId w:val="1"/>
  </w:num>
  <w:num w:numId="9" w16cid:durableId="9394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44B"/>
    <w:rsid w:val="000C5073"/>
    <w:rsid w:val="0015074B"/>
    <w:rsid w:val="0029639D"/>
    <w:rsid w:val="00326F90"/>
    <w:rsid w:val="00462731"/>
    <w:rsid w:val="00513D9B"/>
    <w:rsid w:val="006078AF"/>
    <w:rsid w:val="008357DB"/>
    <w:rsid w:val="008667B4"/>
    <w:rsid w:val="008A4F7E"/>
    <w:rsid w:val="00AA1D8D"/>
    <w:rsid w:val="00B47730"/>
    <w:rsid w:val="00CB0664"/>
    <w:rsid w:val="00CF0982"/>
    <w:rsid w:val="00F04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17E0F"/>
  <w14:defaultImageDpi w14:val="300"/>
  <w15:docId w15:val="{976C2C75-3781-BB48-A60D-F1069D1C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A4F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fieldnation.com/company/public/gfNYEhQlT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Sadiqa Thornton</cp:lastModifiedBy>
  <cp:revision>2</cp:revision>
  <dcterms:created xsi:type="dcterms:W3CDTF">2025-05-31T13:05:00Z</dcterms:created>
  <dcterms:modified xsi:type="dcterms:W3CDTF">2025-05-31T13:05:00Z</dcterms:modified>
  <cp:category/>
</cp:coreProperties>
</file>