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274BFEF" wp14:paraId="4B886CA5" wp14:textId="5522453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274BFEF" w:rsidR="7D1C4CDE">
        <w:rPr>
          <w:noProof w:val="0"/>
          <w:lang w:val="en-US"/>
        </w:rPr>
        <w:t>Amanda Stone</w:t>
      </w:r>
    </w:p>
    <w:p xmlns:wp14="http://schemas.microsoft.com/office/word/2010/wordml" w:rsidP="0274BFEF" wp14:paraId="7DDF5525" wp14:textId="00C9097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0274BFEF" w:rsidR="7D1C4CDE">
        <w:rPr>
          <w:b w:val="1"/>
          <w:bCs w:val="1"/>
          <w:noProof w:val="0"/>
          <w:lang w:val="en-US"/>
        </w:rPr>
        <w:t>Design Decisions for 2D Animation</w:t>
      </w:r>
    </w:p>
    <w:p xmlns:wp14="http://schemas.microsoft.com/office/word/2010/wordml" w:rsidP="0274BFEF" wp14:paraId="412041DF" wp14:textId="7ECC6DAC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74BFEF" w:rsidR="7D1C4CDE">
        <w:rPr>
          <w:noProof w:val="0"/>
          <w:lang w:val="en-US"/>
        </w:rPr>
        <w:t xml:space="preserve">This document outlines the design choices implemented to enhance a basic 2D animation of a brick breaker game using C++ and OpenGL. The primary goal was to improve visual appeal and gameplay by </w:t>
      </w:r>
      <w:r w:rsidRPr="0274BFEF" w:rsidR="7D1C4CDE">
        <w:rPr>
          <w:noProof w:val="0"/>
          <w:lang w:val="en-US"/>
        </w:rPr>
        <w:t>modifying</w:t>
      </w:r>
      <w:r w:rsidRPr="0274BFEF" w:rsidR="7D1C4CDE">
        <w:rPr>
          <w:noProof w:val="0"/>
          <w:lang w:val="en-US"/>
        </w:rPr>
        <w:t xml:space="preserve"> brick layout, introducing variety in brick properties, and refining collision detection.</w:t>
      </w:r>
    </w:p>
    <w:p xmlns:wp14="http://schemas.microsoft.com/office/word/2010/wordml" w:rsidP="0274BFEF" wp14:paraId="0D9FD110" wp14:textId="10048EEE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74BFEF" w:rsidR="7D1C4C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achieve a more engaging visual experience, a grid-based layout was adopted for the bricks using nested loops.</w:t>
      </w:r>
      <w:r w:rsidRPr="0274BFEF" w:rsidR="7D1C4C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This allowed for a structured arrangement and </w:t>
      </w:r>
      <w:r w:rsidRPr="0274BFEF" w:rsidR="7D1C4C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facilitated</w:t>
      </w:r>
      <w:r w:rsidRPr="0274BFEF" w:rsidR="7D1C4C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introduction of variability in brick properties. Each brick was randomly assigned a type (reflective or destructible), color, and size, promoting visual diversity (Eberly, 2001).</w:t>
      </w:r>
    </w:p>
    <w:p xmlns:wp14="http://schemas.microsoft.com/office/word/2010/wordml" w:rsidP="0274BFEF" wp14:paraId="4D78FC1E" wp14:textId="24BA144F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74BFEF" w:rsidR="7D1C4C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Furthermore, the collision detection mechanism was refined to prevent "ghost collisions" with destroyed bricks. This involved </w:t>
      </w:r>
      <w:r w:rsidRPr="0274BFEF" w:rsidR="7D1C4C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immediately</w:t>
      </w:r>
      <w:r w:rsidRPr="0274BFEF" w:rsidR="7D1C4C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exiting the collision check function if a brick was flagged as "off." This ensured that only active bricks interacted with the game elements, enhancing gameplay accuracy.</w:t>
      </w:r>
    </w:p>
    <w:p xmlns:wp14="http://schemas.microsoft.com/office/word/2010/wordml" w:rsidP="0274BFEF" wp14:paraId="513BC5EA" wp14:textId="7C1A24DB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74BFEF" w:rsidR="7D1C4C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code was also restructured to improve readability and maintainability. </w:t>
      </w:r>
      <w:r w:rsidRPr="0274BFEF" w:rsidR="7D1C4C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included using a </w:t>
      </w:r>
      <w:r w:rsidRPr="0274BFEF" w:rsidR="7D1C4C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std::</w:t>
      </w:r>
      <w:r w:rsidRPr="0274BFEF" w:rsidR="7D1C4C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vector</w:t>
      </w:r>
      <w:r w:rsidRPr="0274BFEF" w:rsidR="7D1C4C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store bricks dynamically, </w:t>
      </w:r>
      <w:r w:rsidRPr="0274BFEF" w:rsidR="7D1C4C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facilitating</w:t>
      </w:r>
      <w:r w:rsidRPr="0274BFEF" w:rsidR="7D1C4C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easier manipulation and iteration.</w:t>
      </w:r>
    </w:p>
    <w:p xmlns:wp14="http://schemas.microsoft.com/office/word/2010/wordml" w:rsidP="0274BFEF" wp14:paraId="4845D0F9" wp14:textId="53221647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74BFEF" w:rsidR="7D1C4C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These design decisions collectively contributed to a more visually appealing and engaging 2D animation by introducing variability, improving collision accuracy, and enhancing code structure.</w:t>
      </w:r>
    </w:p>
    <w:p xmlns:wp14="http://schemas.microsoft.com/office/word/2010/wordml" wp14:paraId="1265F5DC" wp14:textId="2E5F18D1">
      <w:r>
        <w:br w:type="page"/>
      </w:r>
    </w:p>
    <w:p xmlns:wp14="http://schemas.microsoft.com/office/word/2010/wordml" w:rsidP="0274BFEF" wp14:paraId="568B3CF8" wp14:textId="16C8429F">
      <w:pPr>
        <w:spacing w:before="240" w:beforeAutospacing="off" w:after="240" w:afterAutospacing="off"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0274BFEF" w:rsidR="7D1C4CD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References</w:t>
      </w:r>
    </w:p>
    <w:p xmlns:wp14="http://schemas.microsoft.com/office/word/2010/wordml" w:rsidP="0274BFEF" wp14:paraId="60DAC2A4" wp14:textId="45570BC7">
      <w:pPr>
        <w:spacing w:before="240" w:beforeAutospacing="off" w:after="240" w:afterAutospacing="off" w:line="480" w:lineRule="auto"/>
        <w:ind w:left="72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274BFEF" w:rsidR="7D1C4C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Eberly, D. H. (2001). </w:t>
      </w:r>
      <w:r w:rsidRPr="0274BFEF" w:rsidR="7D1C4CD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3D game engine design: A practical approach to real-time computer graphics</w:t>
      </w:r>
      <w:r w:rsidRPr="0274BFEF" w:rsidR="7D1C4CD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Morgan Kaufmann.</w:t>
      </w:r>
    </w:p>
    <w:p xmlns:wp14="http://schemas.microsoft.com/office/word/2010/wordml" w:rsidP="0274BFEF" wp14:paraId="2C078E63" wp14:textId="3E8EA72D">
      <w:pPr>
        <w:spacing w:line="480" w:lineRule="auto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2F510"/>
    <w:rsid w:val="0274BFEF"/>
    <w:rsid w:val="173CD30F"/>
    <w:rsid w:val="6038BD86"/>
    <w:rsid w:val="69A2F510"/>
    <w:rsid w:val="6E02E3F5"/>
    <w:rsid w:val="7D1C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F510"/>
  <w15:chartTrackingRefBased/>
  <w15:docId w15:val="{73EB664F-6888-4954-89B3-BE4E99B512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274BFEF"/>
    <w:rPr>
      <w:rFonts w:ascii="Times New Roman" w:hAnsi="Times New Roman" w:eastAsia="Times New Roman" w:cs="Times New Roman"/>
      <w:noProof w:val="0"/>
    </w:rPr>
    <w:pPr>
      <w:spacing w:before="240" w:beforeAutospacing="off" w:after="240" w:afterAutospacing="off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0274BFE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274BFE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274BFE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274BFE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274BFEF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274BFEF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274BFEF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274BFEF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274BFEF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0274BFE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0274BFEF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274BFEF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274BFEF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274BFEF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274BFE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274BFE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274BFE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274BFE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274BFE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274BFE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274BFE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274BFE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274BFE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274BFEF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0274BFEF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274BFEF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0274BFEF"/>
    <w:pPr>
      <w:tabs>
        <w:tab w:val="center" w:leader="none" w:pos="4680"/>
        <w:tab w:val="right" w:leader="none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2024-12-23T05:43:58.6134572Z</dcterms:created>
  <dcterms:modified xsi:type="dcterms:W3CDTF">2024-12-23T05:46:23.0465933Z</dcterms:modified>
  <dc:creator>Stone, Amanda</dc:creator>
  <lastModifiedBy>Stone, Amanda</lastModifiedBy>
</coreProperties>
</file>