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F0BB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F6E37D1" wp14:editId="125FF73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E513596" w14:textId="5590D145" w:rsidR="00C6554A" w:rsidRDefault="0054245E" w:rsidP="00C6554A">
      <w:pPr>
        <w:pStyle w:val="Title"/>
      </w:pPr>
      <w:r>
        <w:t>Go Diet App</w:t>
      </w:r>
    </w:p>
    <w:p w14:paraId="2C81879F" w14:textId="0FB90D12" w:rsidR="00C6554A" w:rsidRPr="00D5413C" w:rsidRDefault="0054245E" w:rsidP="00C6554A">
      <w:pPr>
        <w:pStyle w:val="Subtitle"/>
      </w:pPr>
      <w:r>
        <w:t>final report</w:t>
      </w:r>
    </w:p>
    <w:p w14:paraId="003CA739" w14:textId="2045B565" w:rsidR="00C6554A" w:rsidRDefault="0054245E" w:rsidP="00C6554A">
      <w:pPr>
        <w:pStyle w:val="ContactInfo"/>
      </w:pPr>
      <w:r>
        <w:t xml:space="preserve">Judyta </w:t>
      </w:r>
      <w:proofErr w:type="spellStart"/>
      <w:r>
        <w:t>Dabek</w:t>
      </w:r>
      <w:proofErr w:type="spellEnd"/>
      <w:r>
        <w:t>, p15238407</w:t>
      </w:r>
      <w:r w:rsidR="00C6554A">
        <w:t xml:space="preserve"> |</w:t>
      </w:r>
      <w:r>
        <w:t xml:space="preserve"> Computer Science with Hons</w:t>
      </w:r>
      <w:r w:rsidR="00C6554A">
        <w:t xml:space="preserve"> |</w:t>
      </w:r>
      <w:r w:rsidR="00C6554A" w:rsidRPr="00D5413C">
        <w:t xml:space="preserve"> </w:t>
      </w:r>
      <w:sdt>
        <w:sdtPr>
          <w:alias w:val="Date:"/>
          <w:tag w:val="Date:"/>
          <w:id w:val="-35980865"/>
          <w:placeholder>
            <w:docPart w:val="DD66B7CEE4E34C55B7C2B6AC86558442"/>
          </w:placeholder>
          <w:temporary/>
          <w:showingPlcHdr/>
          <w15:appearance w15:val="hidden"/>
        </w:sdtPr>
        <w:sdtEndPr/>
        <w:sdtContent>
          <w:r w:rsidR="00C6554A">
            <w:t>Date</w:t>
          </w:r>
        </w:sdtContent>
      </w:sdt>
      <w:r w:rsidR="00C6554A">
        <w:br w:type="page"/>
      </w:r>
    </w:p>
    <w:p w14:paraId="162E3262" w14:textId="42F21902" w:rsidR="00C6554A" w:rsidRDefault="0054245E" w:rsidP="0054245E">
      <w:pPr>
        <w:pStyle w:val="Heading1"/>
      </w:pPr>
      <w:r>
        <w:lastRenderedPageBreak/>
        <w:t>ABSTRACT</w:t>
      </w:r>
    </w:p>
    <w:p w14:paraId="5CB62AC8" w14:textId="77777777" w:rsidR="0054245E" w:rsidRPr="0054245E" w:rsidRDefault="0054245E" w:rsidP="0054245E"/>
    <w:p w14:paraId="054FA8BB" w14:textId="52B3A59C" w:rsidR="00C6554A" w:rsidRDefault="0054245E" w:rsidP="0054245E">
      <w:pPr>
        <w:pStyle w:val="Heading1"/>
      </w:pPr>
      <w:r>
        <w:t>INTRODUCTION</w:t>
      </w:r>
    </w:p>
    <w:p w14:paraId="50E537E0" w14:textId="4DE4A900" w:rsidR="0054245E" w:rsidRDefault="0054245E" w:rsidP="0054245E">
      <w:pPr>
        <w:pStyle w:val="Heading2"/>
      </w:pPr>
      <w:r>
        <w:t>overview to the problem</w:t>
      </w:r>
    </w:p>
    <w:p w14:paraId="58345025" w14:textId="3A13FBA4" w:rsidR="0054245E" w:rsidRDefault="0054245E" w:rsidP="0054245E">
      <w:pPr>
        <w:pStyle w:val="Heading2"/>
      </w:pPr>
      <w:r>
        <w:t>objectives of the project</w:t>
      </w:r>
    </w:p>
    <w:p w14:paraId="2BA99A40" w14:textId="248F414C" w:rsidR="0054245E" w:rsidRDefault="0054245E" w:rsidP="0054245E"/>
    <w:p w14:paraId="26C8D55B" w14:textId="7253F15C" w:rsidR="0054245E" w:rsidRDefault="0054245E" w:rsidP="0054245E">
      <w:pPr>
        <w:pStyle w:val="Heading1"/>
      </w:pPr>
      <w:r>
        <w:t>OVERVIEW OF THE ADAPTED PROJECT MANAGEMENT APPROACH</w:t>
      </w:r>
    </w:p>
    <w:p w14:paraId="58040B6A" w14:textId="2E36B880" w:rsidR="0054245E" w:rsidRDefault="0054245E" w:rsidP="0054245E"/>
    <w:p w14:paraId="0450DBEC" w14:textId="7192C2DC" w:rsidR="0054245E" w:rsidRDefault="0054245E" w:rsidP="0054245E">
      <w:pPr>
        <w:pStyle w:val="Heading1"/>
      </w:pPr>
      <w:r>
        <w:t>JUSTIFICATION OF THE ADAPTED PROJECT MANAGEMENT METHODOLOGY</w:t>
      </w:r>
    </w:p>
    <w:p w14:paraId="264A6743" w14:textId="0F683A34" w:rsidR="0054245E" w:rsidRDefault="0054245E" w:rsidP="0054245E"/>
    <w:p w14:paraId="2C8D8D98" w14:textId="4B573843" w:rsidR="0054245E" w:rsidRDefault="0054245E" w:rsidP="0054245E">
      <w:pPr>
        <w:pStyle w:val="Heading1"/>
      </w:pPr>
      <w:r>
        <w:t>ACTIVITIES UNDERTAKEN DURING THE PROJECT DEVELOPMENT BASED ON THE ADAPTED PROJECT MANAGEMENT APPROACH</w:t>
      </w:r>
    </w:p>
    <w:p w14:paraId="6C164FE2" w14:textId="2F03805F" w:rsidR="0054245E" w:rsidRDefault="0054245E" w:rsidP="0054245E"/>
    <w:p w14:paraId="34608C50" w14:textId="2975C574" w:rsidR="0054245E" w:rsidRDefault="0054245E" w:rsidP="0054245E">
      <w:pPr>
        <w:pStyle w:val="Heading1"/>
      </w:pPr>
      <w:r>
        <w:t>ACADEMIC LITERATURE REVIEW</w:t>
      </w:r>
    </w:p>
    <w:p w14:paraId="2624C005" w14:textId="1C094689" w:rsidR="0054245E" w:rsidRDefault="0054245E" w:rsidP="0054245E">
      <w:pPr>
        <w:pStyle w:val="Heading2"/>
      </w:pPr>
      <w:r>
        <w:t>PROJECT REQUIREMENTS</w:t>
      </w:r>
    </w:p>
    <w:p w14:paraId="2AE3A87F" w14:textId="7AC3E8D9" w:rsidR="0054245E" w:rsidRDefault="0054245E" w:rsidP="0054245E"/>
    <w:p w14:paraId="48C8CF6F" w14:textId="200EB3D3" w:rsidR="0054245E" w:rsidRDefault="0054245E" w:rsidP="0054245E">
      <w:pPr>
        <w:pStyle w:val="Heading1"/>
      </w:pPr>
      <w:r>
        <w:t>CRITICAL EVALUATION AND REFLECTION</w:t>
      </w:r>
    </w:p>
    <w:p w14:paraId="6F155D52" w14:textId="21AA116C" w:rsidR="0054245E" w:rsidRDefault="0054245E" w:rsidP="0054245E"/>
    <w:p w14:paraId="146B0ED0" w14:textId="4881CD5F" w:rsidR="0054245E" w:rsidRDefault="0054245E" w:rsidP="0054245E">
      <w:pPr>
        <w:pStyle w:val="Heading1"/>
      </w:pPr>
      <w:r>
        <w:lastRenderedPageBreak/>
        <w:t>CONCLUSIONS</w:t>
      </w:r>
    </w:p>
    <w:p w14:paraId="36B0860F" w14:textId="2D13D168" w:rsidR="0054245E" w:rsidRDefault="0054245E" w:rsidP="0054245E"/>
    <w:p w14:paraId="6C554218" w14:textId="2D4C9944" w:rsidR="0054245E" w:rsidRDefault="0054245E" w:rsidP="0054245E">
      <w:pPr>
        <w:pStyle w:val="Heading1"/>
      </w:pPr>
      <w:r>
        <w:t>BIBLIOGRAPHY</w:t>
      </w:r>
    </w:p>
    <w:p w14:paraId="6EA09AAB" w14:textId="404483B7" w:rsidR="0054245E" w:rsidRDefault="0054245E" w:rsidP="0054245E"/>
    <w:p w14:paraId="1F7DCA24" w14:textId="3FF38052" w:rsidR="0054245E" w:rsidRDefault="0054245E" w:rsidP="0054245E">
      <w:pPr>
        <w:pStyle w:val="Heading1"/>
      </w:pPr>
      <w:r>
        <w:t>ACKNOWLEDGEMENTS</w:t>
      </w:r>
    </w:p>
    <w:p w14:paraId="7B8EA6B2" w14:textId="2A9E03DC" w:rsidR="0054245E" w:rsidRDefault="0054245E" w:rsidP="0054245E"/>
    <w:p w14:paraId="0B06D8E1" w14:textId="77777777" w:rsidR="0054245E" w:rsidRPr="0054245E" w:rsidRDefault="0054245E" w:rsidP="0054245E"/>
    <w:p w14:paraId="078F8D32" w14:textId="40182A62" w:rsidR="0054245E" w:rsidRDefault="00ED4134" w:rsidP="0054245E">
      <w:r>
        <w:t>Notes:</w:t>
      </w:r>
    </w:p>
    <w:p w14:paraId="5614FBA5" w14:textId="77777777" w:rsidR="00ED4134" w:rsidRDefault="00ED4134" w:rsidP="00ED4134">
      <w:pPr>
        <w:jc w:val="both"/>
        <w:rPr>
          <w:rFonts w:ascii="Arial" w:hAnsi="Arial"/>
          <w:noProof/>
          <w:sz w:val="20"/>
          <w:szCs w:val="20"/>
        </w:rPr>
      </w:pPr>
      <w:r>
        <w:rPr>
          <w:rFonts w:ascii="Arial" w:hAnsi="Arial"/>
          <w:noProof/>
          <w:sz w:val="20"/>
          <w:szCs w:val="20"/>
        </w:rPr>
        <w:t>In all cases, the project report submission (Final Submission) normally takes the following structure:</w:t>
      </w:r>
    </w:p>
    <w:p w14:paraId="7E06D090" w14:textId="77777777" w:rsidR="00ED4134" w:rsidRDefault="00ED4134" w:rsidP="00ED4134">
      <w:pPr>
        <w:jc w:val="both"/>
        <w:rPr>
          <w:rFonts w:ascii="Arial" w:hAnsi="Arial"/>
          <w:noProof/>
          <w:sz w:val="20"/>
          <w:szCs w:val="20"/>
        </w:rPr>
      </w:pPr>
    </w:p>
    <w:p w14:paraId="667C2C88" w14:textId="77777777" w:rsidR="00ED4134" w:rsidRDefault="00ED4134" w:rsidP="00ED4134">
      <w:pPr>
        <w:jc w:val="both"/>
        <w:rPr>
          <w:rFonts w:ascii="Arial" w:hAnsi="Arial"/>
          <w:noProof/>
          <w:sz w:val="20"/>
          <w:szCs w:val="20"/>
        </w:rPr>
      </w:pPr>
      <w:r>
        <w:rPr>
          <w:rFonts w:ascii="Arial" w:hAnsi="Arial"/>
          <w:noProof/>
          <w:sz w:val="20"/>
          <w:szCs w:val="20"/>
        </w:rPr>
        <w:t xml:space="preserve">1. A </w:t>
      </w:r>
      <w:r>
        <w:rPr>
          <w:rFonts w:ascii="Arial" w:hAnsi="Arial"/>
          <w:b/>
          <w:noProof/>
          <w:sz w:val="20"/>
          <w:szCs w:val="20"/>
        </w:rPr>
        <w:t>Main Report</w:t>
      </w:r>
      <w:r>
        <w:rPr>
          <w:rFonts w:ascii="Arial" w:hAnsi="Arial"/>
          <w:noProof/>
          <w:sz w:val="20"/>
          <w:szCs w:val="20"/>
        </w:rPr>
        <w:t xml:space="preserve"> providing a summary of the project experience, to normally include:</w:t>
      </w:r>
    </w:p>
    <w:p w14:paraId="44C53FF0"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 xml:space="preserve">an abstract </w:t>
      </w:r>
    </w:p>
    <w:p w14:paraId="5E32AE8E"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introduction and overview to the problem being addressed and the objectives of the project</w:t>
      </w:r>
    </w:p>
    <w:p w14:paraId="595F6BA8"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overview of the project management approach adopted</w:t>
      </w:r>
    </w:p>
    <w:p w14:paraId="3CB1DF5A"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an overview of the methodology selected with justification</w:t>
      </w:r>
    </w:p>
    <w:p w14:paraId="0ED258F0"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one or more sections summarising activities that were undertaken as part of the project, probably corresponding to the activities that are prescribed by the chosen methodology.</w:t>
      </w:r>
    </w:p>
    <w:p w14:paraId="36AAAF7A"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one or more sections summarising the academic literature review undertaken as part of the project requirements.</w:t>
      </w:r>
    </w:p>
    <w:p w14:paraId="4D1AAF51"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critical evaluation and reflection on the whole project experience, including the student's project management, as well as on the product produced.</w:t>
      </w:r>
    </w:p>
    <w:p w14:paraId="13C481A8"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conclusions section, with possible directions for further work.</w:t>
      </w:r>
    </w:p>
    <w:p w14:paraId="74AECB9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 reference list</w:t>
      </w:r>
    </w:p>
    <w:p w14:paraId="5575923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acknowledgements</w:t>
      </w:r>
    </w:p>
    <w:p w14:paraId="1A767FAD" w14:textId="77777777" w:rsidR="00ED4134" w:rsidRDefault="00ED4134" w:rsidP="00ED4134">
      <w:pPr>
        <w:jc w:val="both"/>
        <w:rPr>
          <w:rFonts w:ascii="Arial" w:hAnsi="Arial"/>
          <w:noProof/>
          <w:sz w:val="20"/>
          <w:szCs w:val="20"/>
        </w:rPr>
      </w:pPr>
    </w:p>
    <w:p w14:paraId="4F0CDED2" w14:textId="77777777" w:rsidR="00ED4134" w:rsidRDefault="00ED4134" w:rsidP="00ED4134">
      <w:pPr>
        <w:jc w:val="both"/>
        <w:rPr>
          <w:rFonts w:ascii="Arial" w:hAnsi="Arial"/>
          <w:noProof/>
          <w:sz w:val="20"/>
          <w:szCs w:val="20"/>
        </w:rPr>
      </w:pPr>
      <w:r>
        <w:rPr>
          <w:rFonts w:ascii="Arial" w:hAnsi="Arial"/>
          <w:noProof/>
          <w:sz w:val="20"/>
          <w:szCs w:val="20"/>
        </w:rPr>
        <w:t xml:space="preserve">2. A </w:t>
      </w:r>
      <w:r>
        <w:rPr>
          <w:rFonts w:ascii="Arial" w:hAnsi="Arial"/>
          <w:b/>
          <w:noProof/>
          <w:sz w:val="20"/>
          <w:szCs w:val="20"/>
        </w:rPr>
        <w:t>set of Appendices</w:t>
      </w:r>
      <w:r>
        <w:rPr>
          <w:rFonts w:ascii="Arial" w:hAnsi="Arial"/>
          <w:noProof/>
          <w:sz w:val="20"/>
          <w:szCs w:val="20"/>
        </w:rPr>
        <w:t xml:space="preserve"> that are referred to within the Main Report, and which contain the substantive work on the project, including product deliverables, such as requirements and design specifications and other project documents (project contract, inform consent, ethics review form etc.).</w:t>
      </w:r>
    </w:p>
    <w:p w14:paraId="3BCD095D" w14:textId="77777777" w:rsidR="00ED4134" w:rsidRDefault="00ED4134" w:rsidP="00ED4134">
      <w:pPr>
        <w:jc w:val="both"/>
        <w:rPr>
          <w:rFonts w:ascii="Arial" w:hAnsi="Arial"/>
          <w:noProof/>
          <w:sz w:val="20"/>
          <w:szCs w:val="20"/>
        </w:rPr>
      </w:pPr>
    </w:p>
    <w:p w14:paraId="43ECFDEA" w14:textId="77777777" w:rsidR="00ED4134" w:rsidRDefault="00ED4134" w:rsidP="00ED4134">
      <w:pPr>
        <w:jc w:val="both"/>
        <w:rPr>
          <w:rFonts w:ascii="Arial" w:hAnsi="Arial"/>
          <w:noProof/>
          <w:sz w:val="20"/>
          <w:szCs w:val="20"/>
        </w:rPr>
      </w:pPr>
      <w:r>
        <w:rPr>
          <w:rFonts w:ascii="Arial" w:hAnsi="Arial"/>
          <w:noProof/>
          <w:sz w:val="20"/>
          <w:szCs w:val="20"/>
        </w:rPr>
        <w:t>Students also undertake a Viva examination (a presentation or a demonstration depending on the nature of their project) shortly after the submission of the Final Deliverable.</w:t>
      </w:r>
    </w:p>
    <w:p w14:paraId="75D5DEA2" w14:textId="77777777" w:rsidR="00ED4134" w:rsidRDefault="00ED4134" w:rsidP="00ED4134">
      <w:pPr>
        <w:jc w:val="both"/>
        <w:rPr>
          <w:rFonts w:ascii="Arial" w:hAnsi="Arial"/>
          <w:noProof/>
          <w:sz w:val="20"/>
          <w:szCs w:val="20"/>
        </w:rPr>
      </w:pPr>
    </w:p>
    <w:p w14:paraId="28CAEAE2" w14:textId="77777777" w:rsidR="00ED4134" w:rsidRDefault="00ED4134" w:rsidP="00ED4134">
      <w:pPr>
        <w:jc w:val="both"/>
        <w:rPr>
          <w:rFonts w:ascii="Arial" w:hAnsi="Arial"/>
          <w:noProof/>
          <w:sz w:val="20"/>
          <w:szCs w:val="20"/>
        </w:rPr>
      </w:pPr>
      <w:r>
        <w:rPr>
          <w:rFonts w:ascii="Arial" w:hAnsi="Arial"/>
          <w:noProof/>
          <w:sz w:val="20"/>
          <w:szCs w:val="20"/>
        </w:rPr>
        <w:lastRenderedPageBreak/>
        <w:t>Project assessment will normally be based on criteria associated with the following areas:</w:t>
      </w:r>
    </w:p>
    <w:p w14:paraId="0BA1A7A9"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conduct and general motivation</w:t>
      </w:r>
    </w:p>
    <w:p w14:paraId="53A9C3C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comprehension of problem and possible solutions</w:t>
      </w:r>
    </w:p>
    <w:p w14:paraId="32C88AC7"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approaches and methods adopted</w:t>
      </w:r>
    </w:p>
    <w:p w14:paraId="5280B3D5"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results/deliverables</w:t>
      </w:r>
    </w:p>
    <w:p w14:paraId="2E7FCD6B"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organisation and presentation</w:t>
      </w:r>
    </w:p>
    <w:p w14:paraId="77F84FF1" w14:textId="77777777" w:rsidR="00ED4134" w:rsidRDefault="00ED4134" w:rsidP="00ED4134">
      <w:pPr>
        <w:jc w:val="both"/>
        <w:rPr>
          <w:rFonts w:ascii="Arial" w:hAnsi="Arial"/>
          <w:noProof/>
          <w:sz w:val="20"/>
          <w:szCs w:val="20"/>
        </w:rPr>
      </w:pPr>
    </w:p>
    <w:p w14:paraId="0C1FDB19" w14:textId="77777777" w:rsidR="00ED4134" w:rsidRDefault="00ED4134" w:rsidP="00ED4134">
      <w:pPr>
        <w:jc w:val="both"/>
        <w:rPr>
          <w:rFonts w:ascii="Arial" w:hAnsi="Arial"/>
          <w:noProof/>
          <w:sz w:val="20"/>
          <w:szCs w:val="20"/>
        </w:rPr>
      </w:pPr>
      <w:r>
        <w:rPr>
          <w:rFonts w:ascii="Arial" w:hAnsi="Arial"/>
          <w:noProof/>
          <w:sz w:val="20"/>
          <w:szCs w:val="20"/>
        </w:rPr>
        <w:t>These are evaluated from the following sources:</w:t>
      </w:r>
    </w:p>
    <w:p w14:paraId="3D24FC0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Final Submission</w:t>
      </w:r>
    </w:p>
    <w:p w14:paraId="4EE4E631"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Viva examination</w:t>
      </w:r>
    </w:p>
    <w:p w14:paraId="3E5FBD3E"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student's Project Supervisor and second marker</w:t>
      </w:r>
    </w:p>
    <w:p w14:paraId="79EBCC63" w14:textId="77777777" w:rsidR="00ED4134" w:rsidRDefault="00ED4134" w:rsidP="00ED4134">
      <w:pPr>
        <w:pStyle w:val="ListParagraph"/>
        <w:numPr>
          <w:ilvl w:val="0"/>
          <w:numId w:val="16"/>
        </w:numPr>
        <w:ind w:left="284" w:hanging="284"/>
        <w:jc w:val="both"/>
        <w:rPr>
          <w:rFonts w:ascii="Arial" w:hAnsi="Arial"/>
          <w:noProof/>
          <w:sz w:val="20"/>
          <w:szCs w:val="20"/>
        </w:rPr>
      </w:pPr>
      <w:r>
        <w:rPr>
          <w:rFonts w:ascii="Arial" w:hAnsi="Arial"/>
          <w:noProof/>
          <w:sz w:val="20"/>
          <w:szCs w:val="20"/>
        </w:rPr>
        <w:t>the Project Proposer (if applicable)</w:t>
      </w:r>
    </w:p>
    <w:p w14:paraId="7A1EC36C" w14:textId="6FCA4A85" w:rsidR="00ED4134" w:rsidRDefault="00ED4134" w:rsidP="0054245E">
      <w:pPr>
        <w:rPr>
          <w:lang w:val="en-GB"/>
        </w:rPr>
      </w:pPr>
    </w:p>
    <w:tbl>
      <w:tblPr>
        <w:tblStyle w:val="TableGrid"/>
        <w:tblW w:w="8640" w:type="dxa"/>
        <w:tblInd w:w="108" w:type="dxa"/>
        <w:tblLayout w:type="fixed"/>
        <w:tblLook w:val="04A0" w:firstRow="1" w:lastRow="0" w:firstColumn="1" w:lastColumn="0" w:noHBand="0" w:noVBand="1"/>
      </w:tblPr>
      <w:tblGrid>
        <w:gridCol w:w="8640"/>
      </w:tblGrid>
      <w:tr w:rsidR="00ED4134" w14:paraId="5301CEC2" w14:textId="77777777" w:rsidTr="00ED4134">
        <w:trPr>
          <w:trHeight w:val="10"/>
        </w:trPr>
        <w:tc>
          <w:tcPr>
            <w:tcW w:w="2551" w:type="dxa"/>
            <w:tcBorders>
              <w:top w:val="single" w:sz="4" w:space="0" w:color="auto"/>
              <w:left w:val="single" w:sz="4" w:space="0" w:color="auto"/>
              <w:bottom w:val="single" w:sz="4" w:space="0" w:color="auto"/>
              <w:right w:val="single" w:sz="4" w:space="0" w:color="auto"/>
            </w:tcBorders>
            <w:vAlign w:val="center"/>
            <w:hideMark/>
          </w:tcPr>
          <w:p w14:paraId="31FD06FC" w14:textId="77777777" w:rsidR="00ED4134" w:rsidRDefault="00ED4134">
            <w:pPr>
              <w:jc w:val="center"/>
              <w:rPr>
                <w:rFonts w:ascii="Arial" w:eastAsia="Comic Sans MS" w:hAnsi="Arial" w:cs="Arial"/>
                <w:b/>
                <w:sz w:val="18"/>
                <w:szCs w:val="18"/>
              </w:rPr>
            </w:pPr>
            <w:r>
              <w:rPr>
                <w:rFonts w:ascii="Arial" w:eastAsia="Comic Sans MS" w:hAnsi="Arial" w:cs="Arial"/>
                <w:b/>
                <w:sz w:val="18"/>
                <w:szCs w:val="18"/>
              </w:rPr>
              <w:t>Development Projects</w:t>
            </w:r>
          </w:p>
        </w:tc>
      </w:tr>
      <w:tr w:rsidR="00ED4134" w14:paraId="311CC733" w14:textId="77777777" w:rsidTr="00ED4134">
        <w:trPr>
          <w:trHeight w:val="90"/>
        </w:trPr>
        <w:tc>
          <w:tcPr>
            <w:tcW w:w="2551" w:type="dxa"/>
            <w:tcBorders>
              <w:top w:val="single" w:sz="4" w:space="0" w:color="auto"/>
              <w:left w:val="single" w:sz="4" w:space="0" w:color="auto"/>
              <w:bottom w:val="single" w:sz="4" w:space="0" w:color="auto"/>
              <w:right w:val="single" w:sz="4" w:space="0" w:color="auto"/>
            </w:tcBorders>
            <w:hideMark/>
          </w:tcPr>
          <w:p w14:paraId="0765C0D2"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Project contract</w:t>
            </w:r>
          </w:p>
          <w:p w14:paraId="65A2F1AF"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Ethics form</w:t>
            </w:r>
          </w:p>
          <w:p w14:paraId="371EA5A9"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Project Plan (e.g., Gantt Chart)</w:t>
            </w:r>
          </w:p>
          <w:p w14:paraId="2DC60B21"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Global Checklist</w:t>
            </w:r>
          </w:p>
          <w:p w14:paraId="21A5B673"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Literature Review</w:t>
            </w:r>
          </w:p>
          <w:p w14:paraId="6D551BDD"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 xml:space="preserve">Requirements </w:t>
            </w:r>
          </w:p>
          <w:p w14:paraId="751ACF10"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Use Case Diagrams/Use Case Descriptions/Class diagrams/ER model/State transition diagrams</w:t>
            </w:r>
          </w:p>
          <w:p w14:paraId="20869AA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Story boards/Interface Designs</w:t>
            </w:r>
          </w:p>
          <w:p w14:paraId="66E83D5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Design Documentation</w:t>
            </w:r>
          </w:p>
          <w:p w14:paraId="76869E7A"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Test Plan</w:t>
            </w:r>
          </w:p>
          <w:p w14:paraId="257AA708"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Prototype</w:t>
            </w:r>
          </w:p>
          <w:p w14:paraId="6D66A95B"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Critical evaluation</w:t>
            </w:r>
          </w:p>
          <w:p w14:paraId="167C04E4"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Software</w:t>
            </w:r>
          </w:p>
          <w:p w14:paraId="2ED469FC"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Appendices (e.g. further design documentation, test logs)</w:t>
            </w:r>
          </w:p>
          <w:p w14:paraId="25F2A325"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Reference List</w:t>
            </w:r>
          </w:p>
          <w:p w14:paraId="68697790" w14:textId="77777777" w:rsidR="00ED4134" w:rsidRDefault="00ED4134" w:rsidP="00ED4134">
            <w:pPr>
              <w:numPr>
                <w:ilvl w:val="0"/>
                <w:numId w:val="17"/>
              </w:numPr>
              <w:ind w:left="203" w:hanging="203"/>
              <w:rPr>
                <w:rFonts w:ascii="Arial" w:eastAsia="Comic Sans MS" w:hAnsi="Arial" w:cs="Arial"/>
                <w:sz w:val="18"/>
                <w:szCs w:val="18"/>
              </w:rPr>
            </w:pPr>
            <w:r>
              <w:rPr>
                <w:rFonts w:ascii="Arial" w:eastAsia="Comic Sans MS" w:hAnsi="Arial" w:cs="Arial"/>
                <w:sz w:val="18"/>
                <w:szCs w:val="18"/>
              </w:rPr>
              <w:t>Maximum word count (main body): 10.000</w:t>
            </w:r>
          </w:p>
        </w:tc>
      </w:tr>
    </w:tbl>
    <w:p w14:paraId="3E99BBB0" w14:textId="77777777" w:rsidR="00ED4134" w:rsidRPr="00ED4134" w:rsidRDefault="00ED4134" w:rsidP="0054245E">
      <w:bookmarkStart w:id="5" w:name="_GoBack"/>
      <w:bookmarkEnd w:id="5"/>
    </w:p>
    <w:p w14:paraId="33B2DCB8" w14:textId="77777777" w:rsidR="00ED4134" w:rsidRPr="00ED4134" w:rsidRDefault="00ED4134" w:rsidP="0054245E">
      <w:pPr>
        <w:rPr>
          <w:lang w:val="en-GB"/>
        </w:rPr>
      </w:pPr>
    </w:p>
    <w:p w14:paraId="5EA4158A" w14:textId="77777777" w:rsidR="00ED4134" w:rsidRPr="0054245E" w:rsidRDefault="00ED4134" w:rsidP="0054245E"/>
    <w:sectPr w:rsidR="00ED4134" w:rsidRPr="0054245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C9DED" w14:textId="77777777" w:rsidR="00CD01D3" w:rsidRDefault="00CD01D3" w:rsidP="00C6554A">
      <w:pPr>
        <w:spacing w:before="0" w:after="0" w:line="240" w:lineRule="auto"/>
      </w:pPr>
      <w:r>
        <w:separator/>
      </w:r>
    </w:p>
  </w:endnote>
  <w:endnote w:type="continuationSeparator" w:id="0">
    <w:p w14:paraId="33215DA4" w14:textId="77777777" w:rsidR="00CD01D3" w:rsidRDefault="00CD01D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3B36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B0BC6" w14:textId="77777777" w:rsidR="00CD01D3" w:rsidRDefault="00CD01D3" w:rsidP="00C6554A">
      <w:pPr>
        <w:spacing w:before="0" w:after="0" w:line="240" w:lineRule="auto"/>
      </w:pPr>
      <w:r>
        <w:separator/>
      </w:r>
    </w:p>
  </w:footnote>
  <w:footnote w:type="continuationSeparator" w:id="0">
    <w:p w14:paraId="683572CB" w14:textId="77777777" w:rsidR="00CD01D3" w:rsidRDefault="00CD01D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9B4301"/>
    <w:multiLevelType w:val="multilevel"/>
    <w:tmpl w:val="5A84D1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lvlOverride w:ilvl="0"/>
    <w:lvlOverride w:ilvl="1"/>
    <w:lvlOverride w:ilvl="2"/>
    <w:lvlOverride w:ilvl="3"/>
    <w:lvlOverride w:ilvl="4"/>
    <w:lvlOverride w:ilvl="5"/>
    <w:lvlOverride w:ilvl="6"/>
    <w:lvlOverride w:ilvl="7"/>
    <w:lvlOverride w:ilvl="8"/>
  </w:num>
  <w:num w:numId="1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07"/>
    <w:rsid w:val="00047907"/>
    <w:rsid w:val="002554CD"/>
    <w:rsid w:val="00293B83"/>
    <w:rsid w:val="002B4294"/>
    <w:rsid w:val="00333D0D"/>
    <w:rsid w:val="004C049F"/>
    <w:rsid w:val="005000E2"/>
    <w:rsid w:val="0054245E"/>
    <w:rsid w:val="006A3CE7"/>
    <w:rsid w:val="00C6554A"/>
    <w:rsid w:val="00CD01D3"/>
    <w:rsid w:val="00ED413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10107"/>
  <w15:chartTrackingRefBased/>
  <w15:docId w15:val="{6486F0C6-B1BC-4498-8273-D512614D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ED4134"/>
    <w:pPr>
      <w:spacing w:before="0" w:after="0" w:line="240" w:lineRule="auto"/>
      <w:ind w:left="720"/>
      <w:contextualSpacing/>
    </w:pPr>
    <w:rPr>
      <w:rFonts w:ascii="Times New Roman" w:eastAsia="Times New Roman" w:hAnsi="Times New Roman" w:cs="Times New Roman"/>
      <w:color w:val="auto"/>
      <w:sz w:val="24"/>
      <w:szCs w:val="24"/>
      <w:lang w:val="en-GB"/>
    </w:rPr>
  </w:style>
  <w:style w:type="table" w:styleId="TableGrid">
    <w:name w:val="Table Grid"/>
    <w:basedOn w:val="TableNormal"/>
    <w:uiPriority w:val="59"/>
    <w:rsid w:val="00ED4134"/>
    <w:pPr>
      <w:spacing w:before="0" w:after="0" w:line="240" w:lineRule="auto"/>
    </w:pPr>
    <w:rPr>
      <w:color w:val="auto"/>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4276">
      <w:bodyDiv w:val="1"/>
      <w:marLeft w:val="0"/>
      <w:marRight w:val="0"/>
      <w:marTop w:val="0"/>
      <w:marBottom w:val="0"/>
      <w:divBdr>
        <w:top w:val="none" w:sz="0" w:space="0" w:color="auto"/>
        <w:left w:val="none" w:sz="0" w:space="0" w:color="auto"/>
        <w:bottom w:val="none" w:sz="0" w:space="0" w:color="auto"/>
        <w:right w:val="none" w:sz="0" w:space="0" w:color="auto"/>
      </w:divBdr>
    </w:div>
    <w:div w:id="1951353515">
      <w:bodyDiv w:val="1"/>
      <w:marLeft w:val="0"/>
      <w:marRight w:val="0"/>
      <w:marTop w:val="0"/>
      <w:marBottom w:val="0"/>
      <w:divBdr>
        <w:top w:val="none" w:sz="0" w:space="0" w:color="auto"/>
        <w:left w:val="none" w:sz="0" w:space="0" w:color="auto"/>
        <w:bottom w:val="none" w:sz="0" w:space="0" w:color="auto"/>
        <w:right w:val="none" w:sz="0" w:space="0" w:color="auto"/>
      </w:divBdr>
    </w:div>
    <w:div w:id="21265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66B7CEE4E34C55B7C2B6AC86558442"/>
        <w:category>
          <w:name w:val="General"/>
          <w:gallery w:val="placeholder"/>
        </w:category>
        <w:types>
          <w:type w:val="bbPlcHdr"/>
        </w:types>
        <w:behaviors>
          <w:behavior w:val="content"/>
        </w:behaviors>
        <w:guid w:val="{BE693275-14D0-4787-BD37-CE542213A638}"/>
      </w:docPartPr>
      <w:docPartBody>
        <w:p w:rsidR="00000000" w:rsidRDefault="00112FFD">
          <w:pPr>
            <w:pStyle w:val="DD66B7CEE4E34C55B7C2B6AC8655844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FD"/>
    <w:rsid w:val="0011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5E0E0AA2E74C258E9AAF33D2BEC9A8">
    <w:name w:val="D75E0E0AA2E74C258E9AAF33D2BEC9A8"/>
  </w:style>
  <w:style w:type="paragraph" w:customStyle="1" w:styleId="6D81C7DC0BD34C32B4F6F466B67D68AF">
    <w:name w:val="6D81C7DC0BD34C32B4F6F466B67D68AF"/>
  </w:style>
  <w:style w:type="paragraph" w:customStyle="1" w:styleId="44B46B5ABC7C4D3982F79DAB5042F577">
    <w:name w:val="44B46B5ABC7C4D3982F79DAB5042F577"/>
  </w:style>
  <w:style w:type="paragraph" w:customStyle="1" w:styleId="B542CC111CA740FE96990683481B8F79">
    <w:name w:val="B542CC111CA740FE96990683481B8F79"/>
  </w:style>
  <w:style w:type="paragraph" w:customStyle="1" w:styleId="DD66B7CEE4E34C55B7C2B6AC86558442">
    <w:name w:val="DD66B7CEE4E34C55B7C2B6AC86558442"/>
  </w:style>
  <w:style w:type="paragraph" w:customStyle="1" w:styleId="1670FC61533D4F459F3C382672EB9F32">
    <w:name w:val="1670FC61533D4F459F3C382672EB9F32"/>
  </w:style>
  <w:style w:type="paragraph" w:customStyle="1" w:styleId="48C813C8DA6443758DC8B7A440DEBF9A">
    <w:name w:val="48C813C8DA6443758DC8B7A440DEBF9A"/>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854857F5A4084B838C7C221081904FCF">
    <w:name w:val="854857F5A4084B838C7C221081904FCF"/>
  </w:style>
  <w:style w:type="paragraph" w:customStyle="1" w:styleId="CCCB2F7294514264AC6BFE306D263481">
    <w:name w:val="CCCB2F7294514264AC6BFE306D263481"/>
  </w:style>
  <w:style w:type="paragraph" w:customStyle="1" w:styleId="A274B740E8B24B29B5F08451C45A1E8E">
    <w:name w:val="A274B740E8B24B29B5F08451C45A1E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Judyta Dąbek</cp:lastModifiedBy>
  <cp:revision>2</cp:revision>
  <dcterms:created xsi:type="dcterms:W3CDTF">2018-12-03T16:09:00Z</dcterms:created>
  <dcterms:modified xsi:type="dcterms:W3CDTF">2018-12-03T16:20:00Z</dcterms:modified>
</cp:coreProperties>
</file>