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BF6" w:rsidRDefault="00901BF6">
      <w:pPr>
        <w:rPr>
          <w:noProof/>
          <w:lang w:eastAsia="de-DE"/>
        </w:rPr>
      </w:pPr>
      <w:r>
        <w:rPr>
          <w:noProof/>
          <w:lang w:eastAsia="de-DE"/>
        </w:rPr>
        <w:t>Version ?</w:t>
      </w:r>
    </w:p>
    <w:p w:rsidR="00885628" w:rsidRDefault="00901BF6">
      <w:r>
        <w:rPr>
          <w:noProof/>
          <w:lang w:eastAsia="de-DE"/>
        </w:rPr>
        <w:drawing>
          <wp:inline distT="0" distB="0" distL="0" distR="0">
            <wp:extent cx="5762625" cy="40862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F6" w:rsidRDefault="00901BF6"/>
    <w:p w:rsidR="00901BF6" w:rsidRDefault="00901BF6">
      <w:r>
        <w:t>Vom 23.11.16:</w:t>
      </w:r>
    </w:p>
    <w:p w:rsidR="00901BF6" w:rsidRDefault="00901BF6">
      <w:r>
        <w:rPr>
          <w:noProof/>
          <w:lang w:eastAsia="de-DE"/>
        </w:rPr>
        <w:lastRenderedPageBreak/>
        <w:drawing>
          <wp:inline distT="0" distB="0" distL="0" distR="0">
            <wp:extent cx="5753100" cy="40195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F6" w:rsidRDefault="00901BF6">
      <w:r>
        <w:t xml:space="preserve">Und </w:t>
      </w:r>
    </w:p>
    <w:p w:rsidR="00901BF6" w:rsidRDefault="00901BF6">
      <w:r>
        <w:rPr>
          <w:noProof/>
          <w:lang w:eastAsia="de-DE"/>
        </w:rPr>
        <w:drawing>
          <wp:inline distT="0" distB="0" distL="0" distR="0">
            <wp:extent cx="5762625" cy="43243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B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BA"/>
    <w:rsid w:val="00885628"/>
    <w:rsid w:val="00901BF6"/>
    <w:rsid w:val="00B5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Graf</dc:creator>
  <cp:keywords/>
  <dc:description/>
  <cp:lastModifiedBy>Tamara Graf</cp:lastModifiedBy>
  <cp:revision>2</cp:revision>
  <dcterms:created xsi:type="dcterms:W3CDTF">2016-11-25T11:30:00Z</dcterms:created>
  <dcterms:modified xsi:type="dcterms:W3CDTF">2016-11-25T11:58:00Z</dcterms:modified>
</cp:coreProperties>
</file>