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E1A1" w14:textId="77777777" w:rsidR="00851632" w:rsidRPr="00851632" w:rsidRDefault="00851632" w:rsidP="00851632">
      <w:pPr>
        <w:rPr>
          <w:b/>
          <w:bCs/>
        </w:rPr>
      </w:pPr>
      <w:r w:rsidRPr="00851632">
        <w:rPr>
          <w:rFonts w:ascii="Segoe UI Emoji" w:hAnsi="Segoe UI Emoji" w:cs="Segoe UI Emoji"/>
          <w:b/>
          <w:bCs/>
        </w:rPr>
        <w:t>📄</w:t>
      </w:r>
      <w:r w:rsidRPr="00851632">
        <w:rPr>
          <w:b/>
          <w:bCs/>
        </w:rPr>
        <w:t xml:space="preserve"> AGROHOUSE FOUNDATION</w:t>
      </w:r>
    </w:p>
    <w:p w14:paraId="4824E449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PROGRAM 2</w:t>
      </w:r>
    </w:p>
    <w:p w14:paraId="4A5695AB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Farm Infrastructure &amp; Operations System</w:t>
      </w:r>
    </w:p>
    <w:p w14:paraId="76B89018" w14:textId="77777777" w:rsidR="00851632" w:rsidRPr="00851632" w:rsidRDefault="00851632" w:rsidP="00851632">
      <w:r w:rsidRPr="00851632">
        <w:pict w14:anchorId="2A84A760">
          <v:rect id="_x0000_i1409" style="width:0;height:1.5pt" o:hralign="center" o:hrstd="t" o:hr="t" fillcolor="#a0a0a0" stroked="f"/>
        </w:pict>
      </w:r>
    </w:p>
    <w:p w14:paraId="217CD3CB" w14:textId="77777777" w:rsidR="00851632" w:rsidRPr="00851632" w:rsidRDefault="00851632" w:rsidP="00851632">
      <w:r w:rsidRPr="00851632">
        <w:rPr>
          <w:b/>
          <w:bCs/>
        </w:rPr>
        <w:t>Prepared By:</w:t>
      </w:r>
      <w:r w:rsidRPr="00851632">
        <w:br/>
        <w:t>Maggie Baty</w:t>
      </w:r>
    </w:p>
    <w:p w14:paraId="4CD5DBF3" w14:textId="77777777" w:rsidR="00851632" w:rsidRPr="00851632" w:rsidRDefault="00851632" w:rsidP="00851632">
      <w:r w:rsidRPr="00851632">
        <w:rPr>
          <w:b/>
          <w:bCs/>
        </w:rPr>
        <w:t>Organization:</w:t>
      </w:r>
      <w:r w:rsidRPr="00851632">
        <w:br/>
        <w:t>AgroHouse Foundation</w:t>
      </w:r>
    </w:p>
    <w:p w14:paraId="4363E4E0" w14:textId="77777777" w:rsidR="00851632" w:rsidRPr="00851632" w:rsidRDefault="00851632" w:rsidP="00851632">
      <w:r w:rsidRPr="00851632">
        <w:rPr>
          <w:b/>
          <w:bCs/>
        </w:rPr>
        <w:t>Date:</w:t>
      </w:r>
      <w:r w:rsidRPr="00851632">
        <w:br/>
        <w:t>[Insert Date]</w:t>
      </w:r>
    </w:p>
    <w:p w14:paraId="6A5038EB" w14:textId="77777777" w:rsidR="00851632" w:rsidRPr="00851632" w:rsidRDefault="00851632" w:rsidP="00851632">
      <w:r w:rsidRPr="00851632">
        <w:pict w14:anchorId="3E15E3D1">
          <v:rect id="_x0000_i1410" style="width:0;height:1.5pt" o:hralign="center" o:hrstd="t" o:hr="t" fillcolor="#a0a0a0" stroked="f"/>
        </w:pict>
      </w:r>
    </w:p>
    <w:p w14:paraId="22A47D8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1. PURPOSE</w:t>
      </w:r>
    </w:p>
    <w:p w14:paraId="1B700B3F" w14:textId="77777777" w:rsidR="00851632" w:rsidRPr="00851632" w:rsidRDefault="00851632" w:rsidP="00851632">
      <w:r w:rsidRPr="00851632">
        <w:t xml:space="preserve">Program 2 establishes the </w:t>
      </w:r>
      <w:r w:rsidRPr="00851632">
        <w:rPr>
          <w:b/>
          <w:bCs/>
        </w:rPr>
        <w:t>full agricultural and infrastructure system</w:t>
      </w:r>
      <w:r w:rsidRPr="00851632">
        <w:t xml:space="preserve"> of the AgroHouse Foundation.</w:t>
      </w:r>
    </w:p>
    <w:p w14:paraId="346C1EA5" w14:textId="77777777" w:rsidR="00851632" w:rsidRPr="00851632" w:rsidRDefault="00851632" w:rsidP="00851632">
      <w:r w:rsidRPr="00851632">
        <w:t>It creates:</w:t>
      </w:r>
    </w:p>
    <w:p w14:paraId="32E0609B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crop production systems</w:t>
      </w:r>
    </w:p>
    <w:p w14:paraId="64E6EAC8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livestock and poultry systems</w:t>
      </w:r>
    </w:p>
    <w:p w14:paraId="09C9D7A5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food flow from production to distribution</w:t>
      </w:r>
    </w:p>
    <w:p w14:paraId="1F629861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controlled movement and biosecurity systems</w:t>
      </w:r>
    </w:p>
    <w:p w14:paraId="247C8700" w14:textId="77777777" w:rsidR="00851632" w:rsidRPr="00851632" w:rsidRDefault="00851632" w:rsidP="00851632">
      <w:r w:rsidRPr="00851632">
        <w:t>Program 2 builds the operational environment that supports long-term sustainability and integrates with Program 1 and future Program 3 systems.</w:t>
      </w:r>
    </w:p>
    <w:p w14:paraId="5853C298" w14:textId="77777777" w:rsidR="00851632" w:rsidRPr="00851632" w:rsidRDefault="00851632" w:rsidP="00851632">
      <w:r w:rsidRPr="00851632">
        <w:pict w14:anchorId="68D1AFE0">
          <v:rect id="_x0000_i1411" style="width:0;height:1.5pt" o:hralign="center" o:hrstd="t" o:hr="t" fillcolor="#a0a0a0" stroked="f"/>
        </w:pict>
      </w:r>
    </w:p>
    <w:p w14:paraId="205D38E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2. SCOPE</w:t>
      </w:r>
    </w:p>
    <w:p w14:paraId="335BECA7" w14:textId="77777777" w:rsidR="00851632" w:rsidRPr="00851632" w:rsidRDefault="00851632" w:rsidP="00851632">
      <w:r w:rsidRPr="00851632">
        <w:t>Program 2 includes:</w:t>
      </w:r>
    </w:p>
    <w:p w14:paraId="68927F22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crop production systems</w:t>
      </w:r>
    </w:p>
    <w:p w14:paraId="57242B98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livestock and poultry systems</w:t>
      </w:r>
    </w:p>
    <w:p w14:paraId="21A943CE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farm infrastructure and layout</w:t>
      </w:r>
    </w:p>
    <w:p w14:paraId="759B0AA7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lastRenderedPageBreak/>
        <w:t>utilities (water and electrical distribution)</w:t>
      </w:r>
    </w:p>
    <w:p w14:paraId="57F49A2F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biosecurity and access control systems</w:t>
      </w:r>
    </w:p>
    <w:p w14:paraId="5DCBDE1B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farm stand and basic food handling support</w:t>
      </w:r>
    </w:p>
    <w:p w14:paraId="71149443" w14:textId="77777777" w:rsidR="00851632" w:rsidRPr="00851632" w:rsidRDefault="00851632" w:rsidP="00851632">
      <w:r w:rsidRPr="00851632">
        <w:t>Program 2 excludes:</w:t>
      </w:r>
    </w:p>
    <w:p w14:paraId="3D88C21B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workforce curriculum design</w:t>
      </w:r>
    </w:p>
    <w:p w14:paraId="428B51B6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AgroHouse program implementation</w:t>
      </w:r>
    </w:p>
    <w:p w14:paraId="75CA8D07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full residential staffing and supervision structure</w:t>
      </w:r>
    </w:p>
    <w:p w14:paraId="7691448B" w14:textId="77777777" w:rsidR="00851632" w:rsidRPr="00851632" w:rsidRDefault="00851632" w:rsidP="00851632">
      <w:r w:rsidRPr="00851632">
        <w:pict w14:anchorId="4F55143E">
          <v:rect id="_x0000_i1412" style="width:0;height:1.5pt" o:hralign="center" o:hrstd="t" o:hr="t" fillcolor="#a0a0a0" stroked="f"/>
        </w:pict>
      </w:r>
    </w:p>
    <w:p w14:paraId="3DFF8434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 SYSTEM COMPONENTS</w:t>
      </w:r>
    </w:p>
    <w:p w14:paraId="0E7F9489" w14:textId="77777777" w:rsidR="00851632" w:rsidRPr="00851632" w:rsidRDefault="00851632" w:rsidP="00851632">
      <w:r w:rsidRPr="00851632">
        <w:pict w14:anchorId="0DF66FA2">
          <v:rect id="_x0000_i1413" style="width:0;height:1.5pt" o:hralign="center" o:hrstd="t" o:hr="t" fillcolor="#a0a0a0" stroked="f"/>
        </w:pict>
      </w:r>
    </w:p>
    <w:p w14:paraId="4F7216D9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3.1 Crop Production System</w:t>
      </w:r>
    </w:p>
    <w:p w14:paraId="66E35CD2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3B6CC3E6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raised bed systems</w:t>
      </w:r>
    </w:p>
    <w:p w14:paraId="56A41FB3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row crop systems</w:t>
      </w:r>
    </w:p>
    <w:p w14:paraId="71610B5D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perennial crops (berries)</w:t>
      </w:r>
    </w:p>
    <w:p w14:paraId="32FDD9DC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seasonal crops (melons, pumpkins, etc.)</w:t>
      </w:r>
    </w:p>
    <w:p w14:paraId="4F9B9620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sunflower and corn systems</w:t>
      </w:r>
    </w:p>
    <w:p w14:paraId="1EDB3539" w14:textId="77777777" w:rsidR="00851632" w:rsidRPr="00851632" w:rsidRDefault="00851632" w:rsidP="00851632">
      <w:r w:rsidRPr="00851632">
        <w:rPr>
          <w:b/>
          <w:bCs/>
        </w:rPr>
        <w:t>Infrastructure:</w:t>
      </w:r>
    </w:p>
    <w:p w14:paraId="5A959F40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irrigation system</w:t>
      </w:r>
    </w:p>
    <w:p w14:paraId="390B4865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soil management</w:t>
      </w:r>
    </w:p>
    <w:p w14:paraId="00E524FC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designated production zones</w:t>
      </w:r>
    </w:p>
    <w:p w14:paraId="71C8864D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34D51F00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primary food production</w:t>
      </w:r>
    </w:p>
    <w:p w14:paraId="6F131F16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farm stand supply</w:t>
      </w:r>
    </w:p>
    <w:p w14:paraId="4B9C71E6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kitchen support</w:t>
      </w:r>
    </w:p>
    <w:p w14:paraId="4BCA5567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educational pathway integration</w:t>
      </w:r>
    </w:p>
    <w:p w14:paraId="2C3B29E2" w14:textId="77777777" w:rsidR="00851632" w:rsidRPr="00851632" w:rsidRDefault="00851632" w:rsidP="00851632">
      <w:r w:rsidRPr="00851632">
        <w:lastRenderedPageBreak/>
        <w:pict w14:anchorId="42255CEA">
          <v:rect id="_x0000_i1414" style="width:0;height:1.5pt" o:hralign="center" o:hrstd="t" o:hr="t" fillcolor="#a0a0a0" stroked="f"/>
        </w:pict>
      </w:r>
    </w:p>
    <w:p w14:paraId="74C2984B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3.2 Livestock System</w:t>
      </w:r>
    </w:p>
    <w:p w14:paraId="6859633D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8410DE0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cattle grazing areas</w:t>
      </w:r>
    </w:p>
    <w:p w14:paraId="02BE27BD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swine systems</w:t>
      </w:r>
    </w:p>
    <w:p w14:paraId="54073D93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quarantine areas</w:t>
      </w:r>
    </w:p>
    <w:p w14:paraId="34D207EC" w14:textId="77777777" w:rsidR="00851632" w:rsidRPr="00851632" w:rsidRDefault="00851632" w:rsidP="00851632">
      <w:pPr>
        <w:numPr>
          <w:ilvl w:val="0"/>
          <w:numId w:val="7"/>
        </w:numPr>
      </w:pPr>
      <w:proofErr w:type="gramStart"/>
      <w:r w:rsidRPr="00851632">
        <w:t>manure management</w:t>
      </w:r>
      <w:proofErr w:type="gramEnd"/>
    </w:p>
    <w:p w14:paraId="7886B934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637C033D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controlled livestock production</w:t>
      </w:r>
    </w:p>
    <w:p w14:paraId="27952509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educational observation areas</w:t>
      </w:r>
    </w:p>
    <w:p w14:paraId="1FBA9700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separation from public zones</w:t>
      </w:r>
    </w:p>
    <w:p w14:paraId="543F8E7A" w14:textId="77777777" w:rsidR="00851632" w:rsidRPr="00851632" w:rsidRDefault="00851632" w:rsidP="00851632">
      <w:r w:rsidRPr="00851632">
        <w:pict w14:anchorId="2E6A464A">
          <v:rect id="_x0000_i1415" style="width:0;height:1.5pt" o:hralign="center" o:hrstd="t" o:hr="t" fillcolor="#a0a0a0" stroked="f"/>
        </w:pict>
      </w:r>
    </w:p>
    <w:p w14:paraId="2549AFFE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3.3 Poultry System</w:t>
      </w:r>
    </w:p>
    <w:p w14:paraId="16F17CAA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94853FC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breeder systems</w:t>
      </w:r>
    </w:p>
    <w:p w14:paraId="76CAB64C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layer pasture</w:t>
      </w:r>
    </w:p>
    <w:p w14:paraId="59C073F3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feeder systems</w:t>
      </w:r>
    </w:p>
    <w:p w14:paraId="472D124F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incubation and brood houses</w:t>
      </w:r>
    </w:p>
    <w:p w14:paraId="27244328" w14:textId="77777777" w:rsidR="00851632" w:rsidRPr="00851632" w:rsidRDefault="00851632" w:rsidP="00851632">
      <w:r w:rsidRPr="00851632">
        <w:rPr>
          <w:b/>
          <w:bCs/>
        </w:rPr>
        <w:t>Access Types:</w:t>
      </w:r>
    </w:p>
    <w:p w14:paraId="353122EF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observation only (breeders, feeders)</w:t>
      </w:r>
    </w:p>
    <w:p w14:paraId="3915F6A7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conditional interaction (layers)</w:t>
      </w:r>
    </w:p>
    <w:p w14:paraId="1AA4379E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controlled interaction (teaching zones)</w:t>
      </w:r>
    </w:p>
    <w:p w14:paraId="28F65ECC" w14:textId="77777777" w:rsidR="00851632" w:rsidRPr="00851632" w:rsidRDefault="00851632" w:rsidP="00851632">
      <w:r w:rsidRPr="00851632">
        <w:pict w14:anchorId="3E175116">
          <v:rect id="_x0000_i1416" style="width:0;height:1.5pt" o:hralign="center" o:hrstd="t" o:hr="t" fillcolor="#a0a0a0" stroked="f"/>
        </w:pict>
      </w:r>
    </w:p>
    <w:p w14:paraId="0E9F8D0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3.4 Waterfowl System</w:t>
      </w:r>
    </w:p>
    <w:p w14:paraId="19F1317D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55043EE2" w14:textId="77777777" w:rsidR="00851632" w:rsidRPr="00851632" w:rsidRDefault="00851632" w:rsidP="00851632">
      <w:pPr>
        <w:numPr>
          <w:ilvl w:val="0"/>
          <w:numId w:val="11"/>
        </w:numPr>
      </w:pPr>
      <w:r w:rsidRPr="00851632">
        <w:t>constructed pond</w:t>
      </w:r>
    </w:p>
    <w:p w14:paraId="1EED3FF7" w14:textId="77777777" w:rsidR="00851632" w:rsidRPr="00851632" w:rsidRDefault="00851632" w:rsidP="00851632">
      <w:pPr>
        <w:numPr>
          <w:ilvl w:val="0"/>
          <w:numId w:val="11"/>
        </w:numPr>
      </w:pPr>
      <w:proofErr w:type="gramStart"/>
      <w:r w:rsidRPr="00851632">
        <w:lastRenderedPageBreak/>
        <w:t>geese</w:t>
      </w:r>
      <w:proofErr w:type="gramEnd"/>
      <w:r w:rsidRPr="00851632">
        <w:t xml:space="preserve"> and </w:t>
      </w:r>
      <w:proofErr w:type="gramStart"/>
      <w:r w:rsidRPr="00851632">
        <w:t>duck systems</w:t>
      </w:r>
      <w:proofErr w:type="gramEnd"/>
    </w:p>
    <w:p w14:paraId="0EBBB4BC" w14:textId="77777777" w:rsidR="00851632" w:rsidRPr="00851632" w:rsidRDefault="00851632" w:rsidP="00851632">
      <w:pPr>
        <w:numPr>
          <w:ilvl w:val="0"/>
          <w:numId w:val="11"/>
        </w:numPr>
      </w:pPr>
      <w:r w:rsidRPr="00851632">
        <w:t>supporting structures</w:t>
      </w:r>
    </w:p>
    <w:p w14:paraId="52114725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7BE32EC7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integrated farm feature</w:t>
      </w:r>
    </w:p>
    <w:p w14:paraId="55868E6A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fertilization support</w:t>
      </w:r>
    </w:p>
    <w:p w14:paraId="261257BE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observation and educational use</w:t>
      </w:r>
    </w:p>
    <w:p w14:paraId="28BCE8B2" w14:textId="77777777" w:rsidR="00851632" w:rsidRPr="00851632" w:rsidRDefault="00851632" w:rsidP="00851632">
      <w:r w:rsidRPr="00851632">
        <w:pict w14:anchorId="1F8E886B">
          <v:rect id="_x0000_i1417" style="width:0;height:1.5pt" o:hralign="center" o:hrstd="t" o:hr="t" fillcolor="#a0a0a0" stroked="f"/>
        </w:pict>
      </w:r>
    </w:p>
    <w:p w14:paraId="7237B1E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3.5 Farm Stand System</w:t>
      </w:r>
    </w:p>
    <w:p w14:paraId="5DAFEDF0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147EAED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centralized structure</w:t>
      </w:r>
    </w:p>
    <w:p w14:paraId="7F0C5EA9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produce distribution</w:t>
      </w:r>
    </w:p>
    <w:p w14:paraId="18986E10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public interaction zone</w:t>
      </w:r>
    </w:p>
    <w:p w14:paraId="2AC3083F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172027B7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primary revenue point</w:t>
      </w:r>
    </w:p>
    <w:p w14:paraId="47A04E41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public access interface</w:t>
      </w:r>
    </w:p>
    <w:p w14:paraId="6BE6E4FC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separation between public and operations</w:t>
      </w:r>
    </w:p>
    <w:p w14:paraId="13EB7B6E" w14:textId="77777777" w:rsidR="00851632" w:rsidRPr="00851632" w:rsidRDefault="00851632" w:rsidP="00851632">
      <w:r w:rsidRPr="00851632">
        <w:pict w14:anchorId="3A143907">
          <v:rect id="_x0000_i1418" style="width:0;height:1.5pt" o:hralign="center" o:hrstd="t" o:hr="t" fillcolor="#a0a0a0" stroked="f"/>
        </w:pict>
      </w:r>
    </w:p>
    <w:p w14:paraId="4BEAE36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3.6 Food Handling System</w:t>
      </w:r>
    </w:p>
    <w:p w14:paraId="0D21F7D4" w14:textId="77777777" w:rsidR="00851632" w:rsidRPr="00851632" w:rsidRDefault="00851632" w:rsidP="00851632">
      <w:r w:rsidRPr="00851632">
        <w:pict w14:anchorId="34DC9850">
          <v:rect id="_x0000_i1419" style="width:0;height:1.5pt" o:hralign="center" o:hrstd="t" o:hr="t" fillcolor="#a0a0a0" stroked="f"/>
        </w:pict>
      </w:r>
    </w:p>
    <w:p w14:paraId="6B2D2F98" w14:textId="77777777" w:rsidR="00851632" w:rsidRPr="00851632" w:rsidRDefault="00851632" w:rsidP="00851632">
      <w:r w:rsidRPr="00851632">
        <w:rPr>
          <w:b/>
          <w:bCs/>
        </w:rPr>
        <w:t>Produce Flow:</w:t>
      </w:r>
    </w:p>
    <w:p w14:paraId="3F87C12C" w14:textId="77777777" w:rsidR="00851632" w:rsidRPr="00851632" w:rsidRDefault="00851632" w:rsidP="00851632">
      <w:r w:rsidRPr="00851632">
        <w:t>Crops → Produce Storage → Kitchen → Farm Stand</w:t>
      </w:r>
    </w:p>
    <w:p w14:paraId="560A7EA3" w14:textId="77777777" w:rsidR="00851632" w:rsidRPr="00851632" w:rsidRDefault="00851632" w:rsidP="00851632">
      <w:r w:rsidRPr="00851632">
        <w:rPr>
          <w:b/>
          <w:bCs/>
        </w:rPr>
        <w:t>Meat Flow:</w:t>
      </w:r>
    </w:p>
    <w:p w14:paraId="6BA92242" w14:textId="77777777" w:rsidR="00851632" w:rsidRPr="00851632" w:rsidRDefault="00851632" w:rsidP="00851632">
      <w:r w:rsidRPr="00851632">
        <w:t>Livestock → Processing → Meat Storage → Kitchen (controlled use)</w:t>
      </w:r>
    </w:p>
    <w:p w14:paraId="52941F28" w14:textId="77777777" w:rsidR="00851632" w:rsidRPr="00851632" w:rsidRDefault="00851632" w:rsidP="00851632">
      <w:r w:rsidRPr="00851632">
        <w:pict w14:anchorId="0DCBF594">
          <v:rect id="_x0000_i1420" style="width:0;height:1.5pt" o:hralign="center" o:hrstd="t" o:hr="t" fillcolor="#a0a0a0" stroked="f"/>
        </w:pict>
      </w:r>
    </w:p>
    <w:p w14:paraId="177C3200" w14:textId="77777777" w:rsidR="00851632" w:rsidRPr="00851632" w:rsidRDefault="00851632" w:rsidP="00851632">
      <w:r w:rsidRPr="00851632">
        <w:rPr>
          <w:b/>
          <w:bCs/>
        </w:rPr>
        <w:t>Components:</w:t>
      </w:r>
    </w:p>
    <w:p w14:paraId="1296F621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t>produce cold storage</w:t>
      </w:r>
    </w:p>
    <w:p w14:paraId="446D1872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lastRenderedPageBreak/>
        <w:t>secured meat locker (restricted access)</w:t>
      </w:r>
    </w:p>
    <w:p w14:paraId="284F99B1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t>basic kitchen operations (phased build)</w:t>
      </w:r>
    </w:p>
    <w:p w14:paraId="10C7F1B2" w14:textId="77777777" w:rsidR="00851632" w:rsidRPr="00851632" w:rsidRDefault="00851632" w:rsidP="00851632">
      <w:r w:rsidRPr="00851632">
        <w:pict w14:anchorId="6498F14D">
          <v:rect id="_x0000_i1421" style="width:0;height:1.5pt" o:hralign="center" o:hrstd="t" o:hr="t" fillcolor="#a0a0a0" stroked="f"/>
        </w:pict>
      </w:r>
    </w:p>
    <w:p w14:paraId="618FFDB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3.7 Utilities System</w:t>
      </w:r>
    </w:p>
    <w:p w14:paraId="6C04932B" w14:textId="77777777" w:rsidR="00851632" w:rsidRPr="00851632" w:rsidRDefault="00851632" w:rsidP="00851632">
      <w:r w:rsidRPr="00851632">
        <w:pict w14:anchorId="5A6DFC33">
          <v:rect id="_x0000_i1422" style="width:0;height:1.5pt" o:hralign="center" o:hrstd="t" o:hr="t" fillcolor="#a0a0a0" stroked="f"/>
        </w:pict>
      </w:r>
    </w:p>
    <w:p w14:paraId="068EBBFB" w14:textId="77777777" w:rsidR="00851632" w:rsidRPr="00851632" w:rsidRDefault="00851632" w:rsidP="00851632">
      <w:r w:rsidRPr="00851632">
        <w:rPr>
          <w:b/>
          <w:bCs/>
        </w:rPr>
        <w:t>Electrical:</w:t>
      </w:r>
    </w:p>
    <w:p w14:paraId="2CCE3A44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grid-powered</w:t>
      </w:r>
    </w:p>
    <w:p w14:paraId="7E9E1160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supports lighting, refrigeration, and operations</w:t>
      </w:r>
    </w:p>
    <w:p w14:paraId="110D8571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distributed across zones</w:t>
      </w:r>
    </w:p>
    <w:p w14:paraId="4EC4F360" w14:textId="77777777" w:rsidR="00851632" w:rsidRPr="00851632" w:rsidRDefault="00851632" w:rsidP="00851632">
      <w:r w:rsidRPr="00851632">
        <w:pict w14:anchorId="48711994">
          <v:rect id="_x0000_i1423" style="width:0;height:1.5pt" o:hralign="center" o:hrstd="t" o:hr="t" fillcolor="#a0a0a0" stroked="f"/>
        </w:pict>
      </w:r>
    </w:p>
    <w:p w14:paraId="74B993F8" w14:textId="77777777" w:rsidR="00851632" w:rsidRPr="00851632" w:rsidRDefault="00851632" w:rsidP="00851632">
      <w:r w:rsidRPr="00851632">
        <w:rPr>
          <w:b/>
          <w:bCs/>
        </w:rPr>
        <w:t>Water:</w:t>
      </w:r>
    </w:p>
    <w:p w14:paraId="0E6E9918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irrigation systems</w:t>
      </w:r>
    </w:p>
    <w:p w14:paraId="43F3D4E8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animal systems</w:t>
      </w:r>
    </w:p>
    <w:p w14:paraId="7C3BA20B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sanitation stations</w:t>
      </w:r>
    </w:p>
    <w:p w14:paraId="16C47111" w14:textId="77777777" w:rsidR="00851632" w:rsidRPr="00851632" w:rsidRDefault="00851632" w:rsidP="00851632">
      <w:r w:rsidRPr="00851632">
        <w:pict w14:anchorId="35EF0F91">
          <v:rect id="_x0000_i1424" style="width:0;height:1.5pt" o:hralign="center" o:hrstd="t" o:hr="t" fillcolor="#a0a0a0" stroked="f"/>
        </w:pict>
      </w:r>
    </w:p>
    <w:p w14:paraId="09325067" w14:textId="77777777" w:rsidR="00851632" w:rsidRPr="00851632" w:rsidRDefault="00851632" w:rsidP="00851632">
      <w:r w:rsidRPr="00851632">
        <w:pict w14:anchorId="2F350E7C">
          <v:rect id="_x0000_i1425" style="width:0;height:1.5pt" o:hralign="center" o:hrstd="t" o:hr="t" fillcolor="#a0a0a0" stroked="f"/>
        </w:pict>
      </w:r>
    </w:p>
    <w:p w14:paraId="6A432DDF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3.8 Biosecurity System</w:t>
      </w:r>
    </w:p>
    <w:p w14:paraId="2E43B588" w14:textId="77777777" w:rsidR="00851632" w:rsidRPr="00851632" w:rsidRDefault="00851632" w:rsidP="00851632">
      <w:r w:rsidRPr="00851632">
        <w:pict w14:anchorId="2179789A">
          <v:rect id="_x0000_i1426" style="width:0;height:1.5pt" o:hralign="center" o:hrstd="t" o:hr="t" fillcolor="#a0a0a0" stroked="f"/>
        </w:pict>
      </w:r>
    </w:p>
    <w:p w14:paraId="7697DCFF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3B06247D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north/south separation</w:t>
      </w:r>
    </w:p>
    <w:p w14:paraId="75B2A101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controlled entry points</w:t>
      </w:r>
    </w:p>
    <w:p w14:paraId="60D79C25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sanitation stations</w:t>
      </w:r>
    </w:p>
    <w:p w14:paraId="4A8E3027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livestock barriers</w:t>
      </w:r>
    </w:p>
    <w:p w14:paraId="4BDA138C" w14:textId="77777777" w:rsidR="00851632" w:rsidRPr="00851632" w:rsidRDefault="00851632" w:rsidP="00851632">
      <w:r w:rsidRPr="00851632">
        <w:pict w14:anchorId="4C145F59">
          <v:rect id="_x0000_i1427" style="width:0;height:1.5pt" o:hralign="center" o:hrstd="t" o:hr="t" fillcolor="#a0a0a0" stroked="f"/>
        </w:pict>
      </w:r>
    </w:p>
    <w:p w14:paraId="082CB15D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359CE58C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t>prevent contamination</w:t>
      </w:r>
    </w:p>
    <w:p w14:paraId="5F1EFE81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lastRenderedPageBreak/>
        <w:t>control human and equipment movement</w:t>
      </w:r>
    </w:p>
    <w:p w14:paraId="4316821D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t>enforce clean vs operational zones</w:t>
      </w:r>
    </w:p>
    <w:p w14:paraId="518A77EA" w14:textId="77777777" w:rsidR="00851632" w:rsidRPr="00851632" w:rsidRDefault="00851632" w:rsidP="00851632">
      <w:r w:rsidRPr="00851632">
        <w:pict w14:anchorId="449AA409">
          <v:rect id="_x0000_i1428" style="width:0;height:1.5pt" o:hralign="center" o:hrstd="t" o:hr="t" fillcolor="#a0a0a0" stroked="f"/>
        </w:pict>
      </w:r>
    </w:p>
    <w:p w14:paraId="48271CA1" w14:textId="77777777" w:rsidR="00851632" w:rsidRPr="00851632" w:rsidRDefault="00851632" w:rsidP="00851632">
      <w:r w:rsidRPr="00851632">
        <w:pict w14:anchorId="7B93CAC7">
          <v:rect id="_x0000_i1429" style="width:0;height:1.5pt" o:hralign="center" o:hrstd="t" o:hr="t" fillcolor="#a0a0a0" stroked="f"/>
        </w:pict>
      </w:r>
    </w:p>
    <w:p w14:paraId="1F82376A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3.9 Path &amp; Movement System</w:t>
      </w:r>
    </w:p>
    <w:p w14:paraId="619498B3" w14:textId="77777777" w:rsidR="00851632" w:rsidRPr="00851632" w:rsidRDefault="00851632" w:rsidP="00851632">
      <w:r w:rsidRPr="00851632">
        <w:pict w14:anchorId="6FD72881">
          <v:rect id="_x0000_i1430" style="width:0;height:1.5pt" o:hralign="center" o:hrstd="t" o:hr="t" fillcolor="#a0a0a0" stroked="f"/>
        </w:pict>
      </w:r>
    </w:p>
    <w:p w14:paraId="1CB2F7E7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18DD0979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designated pedestrian pathways</w:t>
      </w:r>
    </w:p>
    <w:p w14:paraId="72C13567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UTV routes</w:t>
      </w:r>
    </w:p>
    <w:p w14:paraId="792AB770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educational path across farm</w:t>
      </w:r>
    </w:p>
    <w:p w14:paraId="76CC29D0" w14:textId="77777777" w:rsidR="00851632" w:rsidRPr="00851632" w:rsidRDefault="00851632" w:rsidP="00851632">
      <w:r w:rsidRPr="00851632">
        <w:pict w14:anchorId="2C39D294">
          <v:rect id="_x0000_i1431" style="width:0;height:1.5pt" o:hralign="center" o:hrstd="t" o:hr="t" fillcolor="#a0a0a0" stroked="f"/>
        </w:pict>
      </w:r>
    </w:p>
    <w:p w14:paraId="116D0095" w14:textId="77777777" w:rsidR="00851632" w:rsidRPr="00851632" w:rsidRDefault="00851632" w:rsidP="00851632">
      <w:r w:rsidRPr="00851632">
        <w:rPr>
          <w:b/>
          <w:bCs/>
        </w:rPr>
        <w:t>Rules:</w:t>
      </w:r>
    </w:p>
    <w:p w14:paraId="1DBC1CE3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no unrestricted movement</w:t>
      </w:r>
    </w:p>
    <w:p w14:paraId="54ACF240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all transitions controlled</w:t>
      </w:r>
    </w:p>
    <w:p w14:paraId="09D66D86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barriers enforced between systems</w:t>
      </w:r>
    </w:p>
    <w:p w14:paraId="02347338" w14:textId="77777777" w:rsidR="00851632" w:rsidRPr="00851632" w:rsidRDefault="00851632" w:rsidP="00851632">
      <w:r w:rsidRPr="00851632">
        <w:pict w14:anchorId="41503907">
          <v:rect id="_x0000_i1432" style="width:0;height:1.5pt" o:hralign="center" o:hrstd="t" o:hr="t" fillcolor="#a0a0a0" stroked="f"/>
        </w:pict>
      </w:r>
    </w:p>
    <w:p w14:paraId="3134CE09" w14:textId="77777777" w:rsidR="00851632" w:rsidRPr="00851632" w:rsidRDefault="00851632" w:rsidP="00851632">
      <w:r w:rsidRPr="00851632">
        <w:pict w14:anchorId="3DA8A366">
          <v:rect id="_x0000_i1433" style="width:0;height:1.5pt" o:hralign="center" o:hrstd="t" o:hr="t" fillcolor="#a0a0a0" stroked="f"/>
        </w:pict>
      </w:r>
    </w:p>
    <w:p w14:paraId="51D10CEE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3.10 Access Control System</w:t>
      </w:r>
    </w:p>
    <w:p w14:paraId="5BE9F940" w14:textId="77777777" w:rsidR="00851632" w:rsidRPr="00851632" w:rsidRDefault="00851632" w:rsidP="00851632">
      <w:r w:rsidRPr="00851632">
        <w:pict w14:anchorId="09916270">
          <v:rect id="_x0000_i1434" style="width:0;height:1.5pt" o:hralign="center" o:hrstd="t" o:hr="t" fillcolor="#a0a0a0" stroked="f"/>
        </w:pict>
      </w:r>
    </w:p>
    <w:p w14:paraId="3A0BF094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77193FEB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gate-based entry</w:t>
      </w:r>
    </w:p>
    <w:p w14:paraId="1EB618A1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badge-controlled access</w:t>
      </w:r>
    </w:p>
    <w:p w14:paraId="4ADB8E83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role-based movement permissions</w:t>
      </w:r>
    </w:p>
    <w:p w14:paraId="63F71001" w14:textId="77777777" w:rsidR="00851632" w:rsidRPr="00851632" w:rsidRDefault="00851632" w:rsidP="00851632">
      <w:r w:rsidRPr="00851632">
        <w:pict w14:anchorId="297A291F">
          <v:rect id="_x0000_i1435" style="width:0;height:1.5pt" o:hralign="center" o:hrstd="t" o:hr="t" fillcolor="#a0a0a0" stroked="f"/>
        </w:pict>
      </w:r>
    </w:p>
    <w:p w14:paraId="182DDD18" w14:textId="77777777" w:rsidR="00851632" w:rsidRPr="00851632" w:rsidRDefault="00851632" w:rsidP="00851632">
      <w:r w:rsidRPr="00851632">
        <w:rPr>
          <w:b/>
          <w:bCs/>
        </w:rPr>
        <w:t>Access Levels:</w:t>
      </w:r>
    </w:p>
    <w:p w14:paraId="32879652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t>public (farm stand only)</w:t>
      </w:r>
    </w:p>
    <w:p w14:paraId="169E8EE6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lastRenderedPageBreak/>
        <w:t>workforce (restricted zones)</w:t>
      </w:r>
    </w:p>
    <w:p w14:paraId="5BDCCF7D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t>operations (full access)</w:t>
      </w:r>
    </w:p>
    <w:p w14:paraId="4110E89E" w14:textId="77777777" w:rsidR="00851632" w:rsidRPr="00851632" w:rsidRDefault="00851632" w:rsidP="00851632">
      <w:r w:rsidRPr="00851632">
        <w:pict w14:anchorId="4E885A36">
          <v:rect id="_x0000_i1436" style="width:0;height:1.5pt" o:hralign="center" o:hrstd="t" o:hr="t" fillcolor="#a0a0a0" stroked="f"/>
        </w:pict>
      </w:r>
    </w:p>
    <w:p w14:paraId="40B8D90E" w14:textId="77777777" w:rsidR="00851632" w:rsidRPr="00851632" w:rsidRDefault="00851632" w:rsidP="00851632">
      <w:r w:rsidRPr="00851632">
        <w:pict w14:anchorId="5FF99C30">
          <v:rect id="_x0000_i1437" style="width:0;height:1.5pt" o:hralign="center" o:hrstd="t" o:hr="t" fillcolor="#a0a0a0" stroked="f"/>
        </w:pict>
      </w:r>
    </w:p>
    <w:p w14:paraId="0E6BB7E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4. OPERATIONAL WORKFLOW</w:t>
      </w:r>
    </w:p>
    <w:p w14:paraId="557A7C72" w14:textId="77777777" w:rsidR="00851632" w:rsidRPr="00851632" w:rsidRDefault="00851632" w:rsidP="00851632">
      <w:r w:rsidRPr="00851632">
        <w:pict w14:anchorId="05E9BDB9">
          <v:rect id="_x0000_i1438" style="width:0;height:1.5pt" o:hralign="center" o:hrstd="t" o:hr="t" fillcolor="#a0a0a0" stroked="f"/>
        </w:pict>
      </w:r>
    </w:p>
    <w:p w14:paraId="5704FA5A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Farm Production Flow</w:t>
      </w:r>
    </w:p>
    <w:p w14:paraId="75053FD6" w14:textId="77777777" w:rsidR="00851632" w:rsidRPr="00851632" w:rsidRDefault="00851632" w:rsidP="00851632">
      <w:r w:rsidRPr="00851632">
        <w:t>Planting → Growth → Harvest → Storage → Distribution</w:t>
      </w:r>
    </w:p>
    <w:p w14:paraId="656ED938" w14:textId="77777777" w:rsidR="00851632" w:rsidRPr="00851632" w:rsidRDefault="00851632" w:rsidP="00851632">
      <w:r w:rsidRPr="00851632">
        <w:pict w14:anchorId="73202557">
          <v:rect id="_x0000_i1439" style="width:0;height:1.5pt" o:hralign="center" o:hrstd="t" o:hr="t" fillcolor="#a0a0a0" stroked="f"/>
        </w:pict>
      </w:r>
    </w:p>
    <w:p w14:paraId="6890298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Livestock Flow</w:t>
      </w:r>
    </w:p>
    <w:p w14:paraId="7D955D34" w14:textId="77777777" w:rsidR="00851632" w:rsidRPr="00851632" w:rsidRDefault="00851632" w:rsidP="00851632">
      <w:r w:rsidRPr="00851632">
        <w:t>Intake → Care → Management → Processing → Storage</w:t>
      </w:r>
    </w:p>
    <w:p w14:paraId="66259331" w14:textId="77777777" w:rsidR="00851632" w:rsidRPr="00851632" w:rsidRDefault="00851632" w:rsidP="00851632">
      <w:r w:rsidRPr="00851632">
        <w:pict w14:anchorId="33457138">
          <v:rect id="_x0000_i1440" style="width:0;height:1.5pt" o:hralign="center" o:hrstd="t" o:hr="t" fillcolor="#a0a0a0" stroked="f"/>
        </w:pict>
      </w:r>
    </w:p>
    <w:p w14:paraId="4A8CB004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Public Flow</w:t>
      </w:r>
    </w:p>
    <w:p w14:paraId="124974E7" w14:textId="77777777" w:rsidR="00851632" w:rsidRPr="00851632" w:rsidRDefault="00851632" w:rsidP="00851632">
      <w:r w:rsidRPr="00851632">
        <w:t>Parking → Farm Stand → Exit</w:t>
      </w:r>
    </w:p>
    <w:p w14:paraId="27168787" w14:textId="77777777" w:rsidR="00851632" w:rsidRPr="00851632" w:rsidRDefault="00851632" w:rsidP="00851632">
      <w:r w:rsidRPr="00851632">
        <w:pict w14:anchorId="0A153981">
          <v:rect id="_x0000_i1441" style="width:0;height:1.5pt" o:hralign="center" o:hrstd="t" o:hr="t" fillcolor="#a0a0a0" stroked="f"/>
        </w:pict>
      </w:r>
    </w:p>
    <w:p w14:paraId="265A161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Internal Movement</w:t>
      </w:r>
    </w:p>
    <w:p w14:paraId="690D63B7" w14:textId="77777777" w:rsidR="00851632" w:rsidRPr="00851632" w:rsidRDefault="00851632" w:rsidP="00851632">
      <w:r w:rsidRPr="00851632">
        <w:t>North Campus → Biosecurity Barrier → Farm Systems → Return</w:t>
      </w:r>
    </w:p>
    <w:p w14:paraId="41B73FA4" w14:textId="77777777" w:rsidR="00851632" w:rsidRPr="00851632" w:rsidRDefault="00851632" w:rsidP="00851632">
      <w:r w:rsidRPr="00851632">
        <w:pict w14:anchorId="6B4BBA44">
          <v:rect id="_x0000_i1442" style="width:0;height:1.5pt" o:hralign="center" o:hrstd="t" o:hr="t" fillcolor="#a0a0a0" stroked="f"/>
        </w:pict>
      </w:r>
    </w:p>
    <w:p w14:paraId="2E116074" w14:textId="77777777" w:rsidR="00851632" w:rsidRPr="00851632" w:rsidRDefault="00851632" w:rsidP="00851632">
      <w:r w:rsidRPr="00851632">
        <w:pict w14:anchorId="5335A994">
          <v:rect id="_x0000_i1443" style="width:0;height:1.5pt" o:hralign="center" o:hrstd="t" o:hr="t" fillcolor="#a0a0a0" stroked="f"/>
        </w:pict>
      </w:r>
    </w:p>
    <w:p w14:paraId="6BAE0ED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5. FACILITY REQUIREMENTS</w:t>
      </w:r>
    </w:p>
    <w:p w14:paraId="0F7D347E" w14:textId="77777777" w:rsidR="00851632" w:rsidRPr="00851632" w:rsidRDefault="00851632" w:rsidP="00851632">
      <w:r w:rsidRPr="00851632">
        <w:pict w14:anchorId="4CB77BBD">
          <v:rect id="_x0000_i1444" style="width:0;height:1.5pt" o:hralign="center" o:hrstd="t" o:hr="t" fillcolor="#a0a0a0" stroked="f"/>
        </w:pict>
      </w:r>
    </w:p>
    <w:p w14:paraId="51537128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Required (Phase 1–2)</w:t>
      </w:r>
    </w:p>
    <w:p w14:paraId="0928EBE5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crop systems</w:t>
      </w:r>
    </w:p>
    <w:p w14:paraId="01EE53F0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livestock areas</w:t>
      </w:r>
    </w:p>
    <w:p w14:paraId="2F16C3F4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poultry systems</w:t>
      </w:r>
    </w:p>
    <w:p w14:paraId="1768301A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irrigation</w:t>
      </w:r>
    </w:p>
    <w:p w14:paraId="130A125D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lastRenderedPageBreak/>
        <w:t>basic fencing and gates</w:t>
      </w:r>
    </w:p>
    <w:p w14:paraId="046F471D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farm stand</w:t>
      </w:r>
    </w:p>
    <w:p w14:paraId="3C07E865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produce storage</w:t>
      </w:r>
    </w:p>
    <w:p w14:paraId="166B41C3" w14:textId="77777777" w:rsidR="00851632" w:rsidRPr="00851632" w:rsidRDefault="00851632" w:rsidP="00851632">
      <w:r w:rsidRPr="00851632">
        <w:pict w14:anchorId="3612EDDC">
          <v:rect id="_x0000_i1445" style="width:0;height:1.5pt" o:hralign="center" o:hrstd="t" o:hr="t" fillcolor="#a0a0a0" stroked="f"/>
        </w:pict>
      </w:r>
    </w:p>
    <w:p w14:paraId="2BC68BD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Required (Phase 3)</w:t>
      </w:r>
    </w:p>
    <w:p w14:paraId="7AF075B3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kitchen (operational)</w:t>
      </w:r>
    </w:p>
    <w:p w14:paraId="75E03AC0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meat locker</w:t>
      </w:r>
    </w:p>
    <w:p w14:paraId="363AD927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expanded infrastructure</w:t>
      </w:r>
    </w:p>
    <w:p w14:paraId="0AA97B52" w14:textId="77777777" w:rsidR="00851632" w:rsidRPr="00851632" w:rsidRDefault="00851632" w:rsidP="00851632">
      <w:r w:rsidRPr="00851632">
        <w:pict w14:anchorId="0F3BCF7E">
          <v:rect id="_x0000_i1446" style="width:0;height:1.5pt" o:hralign="center" o:hrstd="t" o:hr="t" fillcolor="#a0a0a0" stroked="f"/>
        </w:pict>
      </w:r>
    </w:p>
    <w:p w14:paraId="22ECBD93" w14:textId="77777777" w:rsidR="00851632" w:rsidRPr="00851632" w:rsidRDefault="00851632" w:rsidP="00851632">
      <w:r w:rsidRPr="00851632">
        <w:pict w14:anchorId="0493BB97">
          <v:rect id="_x0000_i1447" style="width:0;height:1.5pt" o:hralign="center" o:hrstd="t" o:hr="t" fillcolor="#a0a0a0" stroked="f"/>
        </w:pict>
      </w:r>
    </w:p>
    <w:p w14:paraId="6F31808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6. COST STRUCTURE</w:t>
      </w:r>
    </w:p>
    <w:p w14:paraId="591B8F02" w14:textId="77777777" w:rsidR="00851632" w:rsidRPr="00851632" w:rsidRDefault="00851632" w:rsidP="00851632">
      <w:r w:rsidRPr="00851632">
        <w:pict w14:anchorId="329046C7">
          <v:rect id="_x0000_i1448" style="width:0;height:1.5pt" o:hralign="center" o:hrstd="t" o:hr="t" fillcolor="#a0a0a0" stroked="f"/>
        </w:pict>
      </w:r>
    </w:p>
    <w:p w14:paraId="114A17C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Startup Cost Range (Phase 1–2)</w:t>
      </w:r>
    </w:p>
    <w:p w14:paraId="627EA473" w14:textId="77777777" w:rsidR="00851632" w:rsidRPr="00851632" w:rsidRDefault="00851632" w:rsidP="00851632">
      <w:r w:rsidRPr="00851632">
        <w:rPr>
          <w:b/>
          <w:bCs/>
        </w:rPr>
        <w:t>$250,000 – $500,000</w:t>
      </w:r>
    </w:p>
    <w:p w14:paraId="2F77BF59" w14:textId="77777777" w:rsidR="00851632" w:rsidRPr="00851632" w:rsidRDefault="00851632" w:rsidP="00851632">
      <w:r w:rsidRPr="00851632">
        <w:pict w14:anchorId="63F81F9A">
          <v:rect id="_x0000_i1449" style="width:0;height:1.5pt" o:hralign="center" o:hrstd="t" o:hr="t" fillcolor="#a0a0a0" stroked="f"/>
        </w:pict>
      </w:r>
    </w:p>
    <w:p w14:paraId="1FF47E9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Full System Cost</w:t>
      </w:r>
    </w:p>
    <w:p w14:paraId="01A8543A" w14:textId="77777777" w:rsidR="00851632" w:rsidRPr="00851632" w:rsidRDefault="00851632" w:rsidP="00851632">
      <w:r w:rsidRPr="00851632">
        <w:rPr>
          <w:b/>
          <w:bCs/>
        </w:rPr>
        <w:t>$900,000 – $1.6M</w:t>
      </w:r>
    </w:p>
    <w:p w14:paraId="31B3D67D" w14:textId="77777777" w:rsidR="00851632" w:rsidRPr="00851632" w:rsidRDefault="00851632" w:rsidP="00851632">
      <w:r w:rsidRPr="00851632">
        <w:pict w14:anchorId="40E13295">
          <v:rect id="_x0000_i1450" style="width:0;height:1.5pt" o:hralign="center" o:hrstd="t" o:hr="t" fillcolor="#a0a0a0" stroked="f"/>
        </w:pict>
      </w:r>
    </w:p>
    <w:p w14:paraId="5B3853B3" w14:textId="77777777" w:rsidR="00851632" w:rsidRPr="00851632" w:rsidRDefault="00851632" w:rsidP="00851632">
      <w:r w:rsidRPr="00851632">
        <w:pict w14:anchorId="1A5E5D97">
          <v:rect id="_x0000_i1451" style="width:0;height:1.5pt" o:hralign="center" o:hrstd="t" o:hr="t" fillcolor="#a0a0a0" stroked="f"/>
        </w:pict>
      </w:r>
    </w:p>
    <w:p w14:paraId="1AEFDAA6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Core Cost Breakdown</w:t>
      </w:r>
    </w:p>
    <w:p w14:paraId="7EA3E193" w14:textId="77777777" w:rsidR="00851632" w:rsidRPr="00851632" w:rsidRDefault="00851632" w:rsidP="00851632">
      <w:r w:rsidRPr="00851632">
        <w:rPr>
          <w:b/>
          <w:bCs/>
        </w:rPr>
        <w:t>Crop Systems</w:t>
      </w:r>
      <w:r w:rsidRPr="00851632">
        <w:br/>
        <w:t>$28K – $63K</w:t>
      </w:r>
    </w:p>
    <w:p w14:paraId="7011CB58" w14:textId="77777777" w:rsidR="00851632" w:rsidRPr="00851632" w:rsidRDefault="00851632" w:rsidP="00851632">
      <w:r w:rsidRPr="00851632">
        <w:rPr>
          <w:b/>
          <w:bCs/>
        </w:rPr>
        <w:t>Livestock &amp; Poultry Systems</w:t>
      </w:r>
      <w:r w:rsidRPr="00851632">
        <w:br/>
        <w:t>$45K – $110K</w:t>
      </w:r>
    </w:p>
    <w:p w14:paraId="75B2F46A" w14:textId="77777777" w:rsidR="00851632" w:rsidRPr="00851632" w:rsidRDefault="00851632" w:rsidP="00851632">
      <w:r w:rsidRPr="00851632">
        <w:rPr>
          <w:b/>
          <w:bCs/>
        </w:rPr>
        <w:t>Utilities (water &amp; electric)</w:t>
      </w:r>
      <w:r w:rsidRPr="00851632">
        <w:br/>
        <w:t>$16K – $40K</w:t>
      </w:r>
    </w:p>
    <w:p w14:paraId="6D5773AD" w14:textId="77777777" w:rsidR="00851632" w:rsidRPr="00851632" w:rsidRDefault="00851632" w:rsidP="00851632">
      <w:r w:rsidRPr="00851632">
        <w:rPr>
          <w:b/>
          <w:bCs/>
        </w:rPr>
        <w:lastRenderedPageBreak/>
        <w:t>Equipment (tractor, UTV, trailer)</w:t>
      </w:r>
      <w:r w:rsidRPr="00851632">
        <w:br/>
        <w:t>$35K – $60K</w:t>
      </w:r>
    </w:p>
    <w:p w14:paraId="4EFDA6B6" w14:textId="77777777" w:rsidR="00851632" w:rsidRPr="00851632" w:rsidRDefault="00851632" w:rsidP="00851632">
      <w:r w:rsidRPr="00851632">
        <w:rPr>
          <w:b/>
          <w:bCs/>
        </w:rPr>
        <w:t>Biosecurity, fencing, paths</w:t>
      </w:r>
      <w:r w:rsidRPr="00851632">
        <w:br/>
        <w:t>$25K – $70K</w:t>
      </w:r>
    </w:p>
    <w:p w14:paraId="73F17F7D" w14:textId="77777777" w:rsidR="00851632" w:rsidRPr="00851632" w:rsidRDefault="00851632" w:rsidP="00851632">
      <w:r w:rsidRPr="00851632">
        <w:rPr>
          <w:b/>
          <w:bCs/>
        </w:rPr>
        <w:t>Farm Stand</w:t>
      </w:r>
      <w:r w:rsidRPr="00851632">
        <w:br/>
        <w:t>$12K – $30K</w:t>
      </w:r>
    </w:p>
    <w:p w14:paraId="12B4C36B" w14:textId="77777777" w:rsidR="00851632" w:rsidRPr="00851632" w:rsidRDefault="00851632" w:rsidP="00851632">
      <w:r w:rsidRPr="00851632">
        <w:rPr>
          <w:b/>
          <w:bCs/>
        </w:rPr>
        <w:t>Storage Systems</w:t>
      </w:r>
      <w:r w:rsidRPr="00851632">
        <w:br/>
        <w:t>$20K – $60K</w:t>
      </w:r>
    </w:p>
    <w:p w14:paraId="3BB98DA7" w14:textId="77777777" w:rsidR="00851632" w:rsidRPr="00851632" w:rsidRDefault="00851632" w:rsidP="00851632">
      <w:r w:rsidRPr="00851632">
        <w:pict w14:anchorId="31392D11">
          <v:rect id="_x0000_i1452" style="width:0;height:1.5pt" o:hralign="center" o:hrstd="t" o:hr="t" fillcolor="#a0a0a0" stroked="f"/>
        </w:pict>
      </w:r>
    </w:p>
    <w:p w14:paraId="587C18D5" w14:textId="77777777" w:rsidR="00851632" w:rsidRPr="00851632" w:rsidRDefault="00851632" w:rsidP="00851632">
      <w:r w:rsidRPr="00851632">
        <w:pict w14:anchorId="7982BC64">
          <v:rect id="_x0000_i1453" style="width:0;height:1.5pt" o:hralign="center" o:hrstd="t" o:hr="t" fillcolor="#a0a0a0" stroked="f"/>
        </w:pict>
      </w:r>
    </w:p>
    <w:p w14:paraId="2BD1831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7. FUNDING STRUCTURE</w:t>
      </w:r>
    </w:p>
    <w:p w14:paraId="1F9DD4EE" w14:textId="77777777" w:rsidR="00851632" w:rsidRPr="00851632" w:rsidRDefault="00851632" w:rsidP="00851632">
      <w:r w:rsidRPr="00851632">
        <w:pict w14:anchorId="278232A7">
          <v:rect id="_x0000_i1454" style="width:0;height:1.5pt" o:hralign="center" o:hrstd="t" o:hr="t" fillcolor="#a0a0a0" stroked="f"/>
        </w:pict>
      </w:r>
    </w:p>
    <w:p w14:paraId="04FE7951" w14:textId="77777777" w:rsidR="00851632" w:rsidRPr="00851632" w:rsidRDefault="00851632" w:rsidP="00851632">
      <w:r w:rsidRPr="00851632">
        <w:t>Primary:</w:t>
      </w:r>
    </w:p>
    <w:p w14:paraId="3180DD83" w14:textId="77777777" w:rsidR="00851632" w:rsidRPr="00851632" w:rsidRDefault="00851632" w:rsidP="00851632">
      <w:pPr>
        <w:numPr>
          <w:ilvl w:val="0"/>
          <w:numId w:val="26"/>
        </w:numPr>
      </w:pPr>
      <w:r w:rsidRPr="00851632">
        <w:t>federal agricultural grants</w:t>
      </w:r>
    </w:p>
    <w:p w14:paraId="37BEB033" w14:textId="77777777" w:rsidR="00851632" w:rsidRPr="00851632" w:rsidRDefault="00851632" w:rsidP="00851632">
      <w:pPr>
        <w:numPr>
          <w:ilvl w:val="0"/>
          <w:numId w:val="26"/>
        </w:numPr>
      </w:pPr>
      <w:r w:rsidRPr="00851632">
        <w:t>infrastructure grants</w:t>
      </w:r>
    </w:p>
    <w:p w14:paraId="297A648D" w14:textId="77777777" w:rsidR="00851632" w:rsidRPr="00851632" w:rsidRDefault="00851632" w:rsidP="00851632">
      <w:r w:rsidRPr="00851632">
        <w:t>Secondary:</w:t>
      </w:r>
    </w:p>
    <w:p w14:paraId="57704EC3" w14:textId="77777777" w:rsidR="00851632" w:rsidRPr="00851632" w:rsidRDefault="00851632" w:rsidP="00851632">
      <w:pPr>
        <w:numPr>
          <w:ilvl w:val="0"/>
          <w:numId w:val="27"/>
        </w:numPr>
      </w:pPr>
      <w:r w:rsidRPr="00851632">
        <w:t>donations</w:t>
      </w:r>
    </w:p>
    <w:p w14:paraId="0A8A6B01" w14:textId="77777777" w:rsidR="00851632" w:rsidRPr="00851632" w:rsidRDefault="00851632" w:rsidP="00851632">
      <w:pPr>
        <w:numPr>
          <w:ilvl w:val="0"/>
          <w:numId w:val="27"/>
        </w:numPr>
      </w:pPr>
      <w:r w:rsidRPr="00851632">
        <w:t>partnerships</w:t>
      </w:r>
    </w:p>
    <w:p w14:paraId="7B37C8DF" w14:textId="77777777" w:rsidR="00851632" w:rsidRPr="00851632" w:rsidRDefault="00851632" w:rsidP="00851632">
      <w:r w:rsidRPr="00851632">
        <w:t>Support:</w:t>
      </w:r>
    </w:p>
    <w:p w14:paraId="2622061A" w14:textId="77777777" w:rsidR="00851632" w:rsidRPr="00851632" w:rsidRDefault="00851632" w:rsidP="00851632">
      <w:pPr>
        <w:numPr>
          <w:ilvl w:val="0"/>
          <w:numId w:val="28"/>
        </w:numPr>
      </w:pPr>
      <w:r w:rsidRPr="00851632">
        <w:t>revenue from farm stand and food programs</w:t>
      </w:r>
    </w:p>
    <w:p w14:paraId="0250ED4A" w14:textId="77777777" w:rsidR="00851632" w:rsidRPr="00851632" w:rsidRDefault="00851632" w:rsidP="00851632">
      <w:r w:rsidRPr="00851632">
        <w:pict w14:anchorId="48DE00EA">
          <v:rect id="_x0000_i1455" style="width:0;height:1.5pt" o:hralign="center" o:hrstd="t" o:hr="t" fillcolor="#a0a0a0" stroked="f"/>
        </w:pict>
      </w:r>
    </w:p>
    <w:p w14:paraId="75ABDB30" w14:textId="77777777" w:rsidR="00851632" w:rsidRPr="00851632" w:rsidRDefault="00851632" w:rsidP="00851632">
      <w:r w:rsidRPr="00851632">
        <w:pict w14:anchorId="07D5FF75">
          <v:rect id="_x0000_i1456" style="width:0;height:1.5pt" o:hralign="center" o:hrstd="t" o:hr="t" fillcolor="#a0a0a0" stroked="f"/>
        </w:pict>
      </w:r>
    </w:p>
    <w:p w14:paraId="5D04C03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8. INCOME SOURCES</w:t>
      </w:r>
    </w:p>
    <w:p w14:paraId="1A4DFD08" w14:textId="77777777" w:rsidR="00851632" w:rsidRPr="00851632" w:rsidRDefault="00851632" w:rsidP="00851632">
      <w:r w:rsidRPr="00851632">
        <w:pict w14:anchorId="37B5D4F1">
          <v:rect id="_x0000_i1457" style="width:0;height:1.5pt" o:hralign="center" o:hrstd="t" o:hr="t" fillcolor="#a0a0a0" stroked="f"/>
        </w:pict>
      </w:r>
    </w:p>
    <w:p w14:paraId="3CF0DE98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farm stand sales</w:t>
      </w:r>
    </w:p>
    <w:p w14:paraId="7F983A04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produce sales</w:t>
      </w:r>
    </w:p>
    <w:p w14:paraId="0DF6B2A1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eggs and livestock products (phased)</w:t>
      </w:r>
    </w:p>
    <w:p w14:paraId="4C2F71AD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lastRenderedPageBreak/>
        <w:t>food program revenue</w:t>
      </w:r>
    </w:p>
    <w:p w14:paraId="5328D39C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partnerships and contracts</w:t>
      </w:r>
    </w:p>
    <w:p w14:paraId="604AF8BD" w14:textId="77777777" w:rsidR="00851632" w:rsidRPr="00851632" w:rsidRDefault="00851632" w:rsidP="00851632">
      <w:r w:rsidRPr="00851632">
        <w:pict w14:anchorId="55B6E62F">
          <v:rect id="_x0000_i1458" style="width:0;height:1.5pt" o:hralign="center" o:hrstd="t" o:hr="t" fillcolor="#a0a0a0" stroked="f"/>
        </w:pict>
      </w:r>
    </w:p>
    <w:p w14:paraId="3735482C" w14:textId="77777777" w:rsidR="00851632" w:rsidRPr="00851632" w:rsidRDefault="00851632" w:rsidP="00851632">
      <w:r w:rsidRPr="00851632">
        <w:pict w14:anchorId="64A98199">
          <v:rect id="_x0000_i1459" style="width:0;height:1.5pt" o:hralign="center" o:hrstd="t" o:hr="t" fillcolor="#a0a0a0" stroked="f"/>
        </w:pict>
      </w:r>
    </w:p>
    <w:p w14:paraId="121E8DD7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9. PERFORMANCE METRICS</w:t>
      </w:r>
    </w:p>
    <w:p w14:paraId="39341A04" w14:textId="77777777" w:rsidR="00851632" w:rsidRPr="00851632" w:rsidRDefault="00851632" w:rsidP="00851632">
      <w:r w:rsidRPr="00851632">
        <w:pict w14:anchorId="55DDB355">
          <v:rect id="_x0000_i1460" style="width:0;height:1.5pt" o:hralign="center" o:hrstd="t" o:hr="t" fillcolor="#a0a0a0" stroked="f"/>
        </w:pict>
      </w:r>
    </w:p>
    <w:p w14:paraId="1ED6EC0A" w14:textId="77777777" w:rsidR="00851632" w:rsidRPr="00851632" w:rsidRDefault="00851632" w:rsidP="00851632">
      <w:r w:rsidRPr="00851632">
        <w:t>Operational:</w:t>
      </w:r>
    </w:p>
    <w:p w14:paraId="3629F448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crop yield</w:t>
      </w:r>
    </w:p>
    <w:p w14:paraId="028D2DED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livestock health</w:t>
      </w:r>
    </w:p>
    <w:p w14:paraId="7D278050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production consistency</w:t>
      </w:r>
    </w:p>
    <w:p w14:paraId="6F726523" w14:textId="77777777" w:rsidR="00851632" w:rsidRPr="00851632" w:rsidRDefault="00851632" w:rsidP="00851632">
      <w:r w:rsidRPr="00851632">
        <w:t>Financial:</w:t>
      </w:r>
    </w:p>
    <w:p w14:paraId="129EEC06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revenue per acre</w:t>
      </w:r>
    </w:p>
    <w:p w14:paraId="75D162D7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farm stand performance</w:t>
      </w:r>
    </w:p>
    <w:p w14:paraId="7CC9C8F0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cost per unit production</w:t>
      </w:r>
    </w:p>
    <w:p w14:paraId="642EA2AF" w14:textId="77777777" w:rsidR="00851632" w:rsidRPr="00851632" w:rsidRDefault="00851632" w:rsidP="00851632">
      <w:r w:rsidRPr="00851632">
        <w:pict w14:anchorId="35359B2C">
          <v:rect id="_x0000_i1461" style="width:0;height:1.5pt" o:hralign="center" o:hrstd="t" o:hr="t" fillcolor="#a0a0a0" stroked="f"/>
        </w:pict>
      </w:r>
    </w:p>
    <w:p w14:paraId="6C240B62" w14:textId="77777777" w:rsidR="00851632" w:rsidRPr="00851632" w:rsidRDefault="00851632" w:rsidP="00851632">
      <w:r w:rsidRPr="00851632">
        <w:t>Strategic:</w:t>
      </w:r>
    </w:p>
    <w:p w14:paraId="3DD59973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system expansion readiness</w:t>
      </w:r>
    </w:p>
    <w:p w14:paraId="466CAB84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integration with outreach</w:t>
      </w:r>
    </w:p>
    <w:p w14:paraId="51FCBF85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funding growth</w:t>
      </w:r>
    </w:p>
    <w:p w14:paraId="684C1F9D" w14:textId="77777777" w:rsidR="00851632" w:rsidRPr="00851632" w:rsidRDefault="00851632" w:rsidP="00851632">
      <w:r w:rsidRPr="00851632">
        <w:pict w14:anchorId="648EB1E9">
          <v:rect id="_x0000_i1462" style="width:0;height:1.5pt" o:hralign="center" o:hrstd="t" o:hr="t" fillcolor="#a0a0a0" stroked="f"/>
        </w:pict>
      </w:r>
    </w:p>
    <w:p w14:paraId="4B65C31E" w14:textId="77777777" w:rsidR="00851632" w:rsidRPr="00851632" w:rsidRDefault="00851632" w:rsidP="00851632">
      <w:r w:rsidRPr="00851632">
        <w:pict w14:anchorId="514C2A0F">
          <v:rect id="_x0000_i1463" style="width:0;height:1.5pt" o:hralign="center" o:hrstd="t" o:hr="t" fillcolor="#a0a0a0" stroked="f"/>
        </w:pict>
      </w:r>
    </w:p>
    <w:p w14:paraId="19FB441F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10. ROLE IN FULL SYSTEM</w:t>
      </w:r>
    </w:p>
    <w:p w14:paraId="57711427" w14:textId="77777777" w:rsidR="00851632" w:rsidRPr="00851632" w:rsidRDefault="00851632" w:rsidP="00851632">
      <w:r w:rsidRPr="00851632">
        <w:pict w14:anchorId="71F6694C">
          <v:rect id="_x0000_i1464" style="width:0;height:1.5pt" o:hralign="center" o:hrstd="t" o:hr="t" fillcolor="#a0a0a0" stroked="f"/>
        </w:pict>
      </w:r>
    </w:p>
    <w:p w14:paraId="281F1388" w14:textId="77777777" w:rsidR="00851632" w:rsidRPr="00851632" w:rsidRDefault="00851632" w:rsidP="00851632">
      <w:r w:rsidRPr="00851632">
        <w:t xml:space="preserve">Program 2 serves as the </w:t>
      </w:r>
      <w:r w:rsidRPr="00851632">
        <w:rPr>
          <w:b/>
          <w:bCs/>
        </w:rPr>
        <w:t>production and infrastructure engine</w:t>
      </w:r>
      <w:r w:rsidRPr="00851632">
        <w:t xml:space="preserve"> of the AgroHouse Foundation.</w:t>
      </w:r>
    </w:p>
    <w:p w14:paraId="4B3D0972" w14:textId="77777777" w:rsidR="00851632" w:rsidRPr="00851632" w:rsidRDefault="00851632" w:rsidP="00851632">
      <w:r w:rsidRPr="00851632">
        <w:t>It supports:</w:t>
      </w:r>
    </w:p>
    <w:p w14:paraId="7FA0275D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lastRenderedPageBreak/>
        <w:t>Program 1 (food sourcing and operational growth)</w:t>
      </w:r>
    </w:p>
    <w:p w14:paraId="3E130988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t>Program 3 (future workforce environment)</w:t>
      </w:r>
    </w:p>
    <w:p w14:paraId="7B616BDD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t>Program 4 (biosecurity and control system)</w:t>
      </w:r>
    </w:p>
    <w:p w14:paraId="6373E5BC" w14:textId="77777777" w:rsidR="00851632" w:rsidRPr="00851632" w:rsidRDefault="00851632" w:rsidP="00851632">
      <w:r w:rsidRPr="00851632">
        <w:pict w14:anchorId="15327F60">
          <v:rect id="_x0000_i1465" style="width:0;height:1.5pt" o:hralign="center" o:hrstd="t" o:hr="t" fillcolor="#a0a0a0" stroked="f"/>
        </w:pict>
      </w:r>
    </w:p>
    <w:p w14:paraId="70413F3A" w14:textId="77777777" w:rsidR="00851632" w:rsidRPr="00851632" w:rsidRDefault="00851632" w:rsidP="00851632">
      <w:r w:rsidRPr="00851632">
        <w:pict w14:anchorId="4D4D359B">
          <v:rect id="_x0000_i1466" style="width:0;height:1.5pt" o:hralign="center" o:hrstd="t" o:hr="t" fillcolor="#a0a0a0" stroked="f"/>
        </w:pict>
      </w:r>
    </w:p>
    <w:p w14:paraId="12237D6C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11. PHASE STRUCTURE</w:t>
      </w:r>
    </w:p>
    <w:p w14:paraId="768F5AB1" w14:textId="77777777" w:rsidR="00851632" w:rsidRPr="00851632" w:rsidRDefault="00851632" w:rsidP="00851632">
      <w:r w:rsidRPr="00851632">
        <w:pict w14:anchorId="260E49D6">
          <v:rect id="_x0000_i1467" style="width:0;height:1.5pt" o:hralign="center" o:hrstd="t" o:hr="t" fillcolor="#a0a0a0" stroked="f"/>
        </w:pict>
      </w:r>
    </w:p>
    <w:p w14:paraId="74973CEC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1</w:t>
      </w:r>
    </w:p>
    <w:p w14:paraId="6909170D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basic crop systems</w:t>
      </w:r>
    </w:p>
    <w:p w14:paraId="1CC64E87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initial livestock</w:t>
      </w:r>
    </w:p>
    <w:p w14:paraId="7EBF4DBB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minimal infrastructure</w:t>
      </w:r>
    </w:p>
    <w:p w14:paraId="0C160416" w14:textId="77777777" w:rsidR="00851632" w:rsidRPr="00851632" w:rsidRDefault="00851632" w:rsidP="00851632">
      <w:r w:rsidRPr="00851632">
        <w:pict w14:anchorId="0D335802">
          <v:rect id="_x0000_i1468" style="width:0;height:1.5pt" o:hralign="center" o:hrstd="t" o:hr="t" fillcolor="#a0a0a0" stroked="f"/>
        </w:pict>
      </w:r>
    </w:p>
    <w:p w14:paraId="43A76AE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2</w:t>
      </w:r>
    </w:p>
    <w:p w14:paraId="08BDE303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farm stand</w:t>
      </w:r>
    </w:p>
    <w:p w14:paraId="77BAA68E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expanded crops and animals</w:t>
      </w:r>
    </w:p>
    <w:p w14:paraId="4E9485D4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storage systems</w:t>
      </w:r>
    </w:p>
    <w:p w14:paraId="32DEF3C1" w14:textId="77777777" w:rsidR="00851632" w:rsidRPr="00851632" w:rsidRDefault="00851632" w:rsidP="00851632">
      <w:r w:rsidRPr="00851632">
        <w:pict w14:anchorId="05C40039">
          <v:rect id="_x0000_i1469" style="width:0;height:1.5pt" o:hralign="center" o:hrstd="t" o:hr="t" fillcolor="#a0a0a0" stroked="f"/>
        </w:pict>
      </w:r>
    </w:p>
    <w:p w14:paraId="2E39EF8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3</w:t>
      </w:r>
    </w:p>
    <w:p w14:paraId="7FA61122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kitchen</w:t>
      </w:r>
    </w:p>
    <w:p w14:paraId="20EC4D6C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full food system</w:t>
      </w:r>
    </w:p>
    <w:p w14:paraId="2462FCAE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operational scaling</w:t>
      </w:r>
    </w:p>
    <w:p w14:paraId="04846DE4" w14:textId="77777777" w:rsidR="00851632" w:rsidRPr="00851632" w:rsidRDefault="00851632" w:rsidP="00851632">
      <w:r w:rsidRPr="00851632">
        <w:pict w14:anchorId="4B4946B9">
          <v:rect id="_x0000_i1470" style="width:0;height:1.5pt" o:hralign="center" o:hrstd="t" o:hr="t" fillcolor="#a0a0a0" stroked="f"/>
        </w:pict>
      </w:r>
    </w:p>
    <w:p w14:paraId="67786CA9" w14:textId="77777777" w:rsidR="00851632" w:rsidRPr="00851632" w:rsidRDefault="00851632" w:rsidP="00851632">
      <w:r w:rsidRPr="00851632">
        <w:pict w14:anchorId="552B1400">
          <v:rect id="_x0000_i1471" style="width:0;height:1.5pt" o:hralign="center" o:hrstd="t" o:hr="t" fillcolor="#a0a0a0" stroked="f"/>
        </w:pict>
      </w:r>
    </w:p>
    <w:p w14:paraId="11ED8F6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12. LOCK STATEMENT</w:t>
      </w:r>
    </w:p>
    <w:p w14:paraId="61A212A4" w14:textId="77777777" w:rsidR="00851632" w:rsidRPr="00851632" w:rsidRDefault="00851632" w:rsidP="00851632">
      <w:r w:rsidRPr="00851632">
        <w:pict w14:anchorId="70AB3A4F">
          <v:rect id="_x0000_i1472" style="width:0;height:1.5pt" o:hralign="center" o:hrstd="t" o:hr="t" fillcolor="#a0a0a0" stroked="f"/>
        </w:pict>
      </w:r>
    </w:p>
    <w:p w14:paraId="21B20355" w14:textId="77777777" w:rsidR="00851632" w:rsidRPr="00851632" w:rsidRDefault="00851632" w:rsidP="00851632">
      <w:r w:rsidRPr="00851632">
        <w:lastRenderedPageBreak/>
        <w:t>Program 2 is fully defined as the agricultural and infrastructure system for the AgroHouse Foundation.</w:t>
      </w:r>
    </w:p>
    <w:p w14:paraId="4536A0FB" w14:textId="77777777" w:rsidR="00851632" w:rsidRPr="00851632" w:rsidRDefault="00851632" w:rsidP="00851632">
      <w:r w:rsidRPr="00851632">
        <w:t>It is:</w:t>
      </w:r>
    </w:p>
    <w:p w14:paraId="5BCA9380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operationally structured</w:t>
      </w:r>
    </w:p>
    <w:p w14:paraId="058978EF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scalable</w:t>
      </w:r>
    </w:p>
    <w:p w14:paraId="05F11DBA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fundable</w:t>
      </w:r>
    </w:p>
    <w:p w14:paraId="0E0E2531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aligned with phased development</w:t>
      </w:r>
    </w:p>
    <w:p w14:paraId="4FB57A41" w14:textId="77777777" w:rsidR="00851632" w:rsidRPr="00851632" w:rsidRDefault="00851632" w:rsidP="00851632">
      <w:r w:rsidRPr="00851632">
        <w:t>No additional system design is required prior to engineering and construction</w:t>
      </w:r>
    </w:p>
    <w:p w14:paraId="5E9373C6" w14:textId="77777777" w:rsidR="00392A22" w:rsidRDefault="00392A22"/>
    <w:sectPr w:rsidR="00392A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DCC"/>
    <w:multiLevelType w:val="multilevel"/>
    <w:tmpl w:val="B56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8C3"/>
    <w:multiLevelType w:val="multilevel"/>
    <w:tmpl w:val="360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2AB"/>
    <w:multiLevelType w:val="multilevel"/>
    <w:tmpl w:val="ED3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56C4C"/>
    <w:multiLevelType w:val="multilevel"/>
    <w:tmpl w:val="D56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572B"/>
    <w:multiLevelType w:val="multilevel"/>
    <w:tmpl w:val="C81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11D2"/>
    <w:multiLevelType w:val="multilevel"/>
    <w:tmpl w:val="A2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1569"/>
    <w:multiLevelType w:val="multilevel"/>
    <w:tmpl w:val="065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35B7C"/>
    <w:multiLevelType w:val="multilevel"/>
    <w:tmpl w:val="DD6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F1CB5"/>
    <w:multiLevelType w:val="multilevel"/>
    <w:tmpl w:val="21B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1343D"/>
    <w:multiLevelType w:val="multilevel"/>
    <w:tmpl w:val="8E7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90352"/>
    <w:multiLevelType w:val="multilevel"/>
    <w:tmpl w:val="FF7C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F1D8C"/>
    <w:multiLevelType w:val="multilevel"/>
    <w:tmpl w:val="65F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36BF2"/>
    <w:multiLevelType w:val="multilevel"/>
    <w:tmpl w:val="BF6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32D84"/>
    <w:multiLevelType w:val="multilevel"/>
    <w:tmpl w:val="B5C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91DBD"/>
    <w:multiLevelType w:val="multilevel"/>
    <w:tmpl w:val="3D9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C60BD"/>
    <w:multiLevelType w:val="multilevel"/>
    <w:tmpl w:val="FF4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02DDB"/>
    <w:multiLevelType w:val="multilevel"/>
    <w:tmpl w:val="CC5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47D22"/>
    <w:multiLevelType w:val="multilevel"/>
    <w:tmpl w:val="A8B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D0ECB"/>
    <w:multiLevelType w:val="multilevel"/>
    <w:tmpl w:val="4E7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027DA"/>
    <w:multiLevelType w:val="multilevel"/>
    <w:tmpl w:val="35F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56765"/>
    <w:multiLevelType w:val="multilevel"/>
    <w:tmpl w:val="AB1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6224E"/>
    <w:multiLevelType w:val="multilevel"/>
    <w:tmpl w:val="939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F3B13"/>
    <w:multiLevelType w:val="multilevel"/>
    <w:tmpl w:val="310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20F35"/>
    <w:multiLevelType w:val="multilevel"/>
    <w:tmpl w:val="0D3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45A7A"/>
    <w:multiLevelType w:val="multilevel"/>
    <w:tmpl w:val="966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10F82"/>
    <w:multiLevelType w:val="multilevel"/>
    <w:tmpl w:val="35F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B66B8"/>
    <w:multiLevelType w:val="multilevel"/>
    <w:tmpl w:val="C30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D56AE"/>
    <w:multiLevelType w:val="multilevel"/>
    <w:tmpl w:val="0EB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340F3"/>
    <w:multiLevelType w:val="multilevel"/>
    <w:tmpl w:val="DF5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16C17"/>
    <w:multiLevelType w:val="multilevel"/>
    <w:tmpl w:val="0C3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235DA"/>
    <w:multiLevelType w:val="multilevel"/>
    <w:tmpl w:val="6D6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D18E1"/>
    <w:multiLevelType w:val="multilevel"/>
    <w:tmpl w:val="35E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67BCB"/>
    <w:multiLevelType w:val="multilevel"/>
    <w:tmpl w:val="BFD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F4528"/>
    <w:multiLevelType w:val="multilevel"/>
    <w:tmpl w:val="C7A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609FA"/>
    <w:multiLevelType w:val="multilevel"/>
    <w:tmpl w:val="CFE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A4A70"/>
    <w:multiLevelType w:val="multilevel"/>
    <w:tmpl w:val="C25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3187E"/>
    <w:multiLevelType w:val="multilevel"/>
    <w:tmpl w:val="9C1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82529">
    <w:abstractNumId w:val="26"/>
  </w:num>
  <w:num w:numId="2" w16cid:durableId="812403850">
    <w:abstractNumId w:val="12"/>
  </w:num>
  <w:num w:numId="3" w16cid:durableId="1961643874">
    <w:abstractNumId w:val="9"/>
  </w:num>
  <w:num w:numId="4" w16cid:durableId="256980811">
    <w:abstractNumId w:val="14"/>
  </w:num>
  <w:num w:numId="5" w16cid:durableId="1663925277">
    <w:abstractNumId w:val="35"/>
  </w:num>
  <w:num w:numId="6" w16cid:durableId="2125685851">
    <w:abstractNumId w:val="16"/>
  </w:num>
  <w:num w:numId="7" w16cid:durableId="1117795247">
    <w:abstractNumId w:val="21"/>
  </w:num>
  <w:num w:numId="8" w16cid:durableId="1222709492">
    <w:abstractNumId w:val="0"/>
  </w:num>
  <w:num w:numId="9" w16cid:durableId="1922638630">
    <w:abstractNumId w:val="5"/>
  </w:num>
  <w:num w:numId="10" w16cid:durableId="2017464070">
    <w:abstractNumId w:val="11"/>
  </w:num>
  <w:num w:numId="11" w16cid:durableId="1263534130">
    <w:abstractNumId w:val="36"/>
  </w:num>
  <w:num w:numId="12" w16cid:durableId="414739935">
    <w:abstractNumId w:val="10"/>
  </w:num>
  <w:num w:numId="13" w16cid:durableId="1131361815">
    <w:abstractNumId w:val="27"/>
  </w:num>
  <w:num w:numId="14" w16cid:durableId="894391525">
    <w:abstractNumId w:val="24"/>
  </w:num>
  <w:num w:numId="15" w16cid:durableId="1427194680">
    <w:abstractNumId w:val="8"/>
  </w:num>
  <w:num w:numId="16" w16cid:durableId="1200584427">
    <w:abstractNumId w:val="3"/>
  </w:num>
  <w:num w:numId="17" w16cid:durableId="74011271">
    <w:abstractNumId w:val="30"/>
  </w:num>
  <w:num w:numId="18" w16cid:durableId="2102989326">
    <w:abstractNumId w:val="23"/>
  </w:num>
  <w:num w:numId="19" w16cid:durableId="1566724302">
    <w:abstractNumId w:val="29"/>
  </w:num>
  <w:num w:numId="20" w16cid:durableId="1148548105">
    <w:abstractNumId w:val="15"/>
  </w:num>
  <w:num w:numId="21" w16cid:durableId="428354313">
    <w:abstractNumId w:val="22"/>
  </w:num>
  <w:num w:numId="22" w16cid:durableId="1862208117">
    <w:abstractNumId w:val="17"/>
  </w:num>
  <w:num w:numId="23" w16cid:durableId="1617446998">
    <w:abstractNumId w:val="28"/>
  </w:num>
  <w:num w:numId="24" w16cid:durableId="603074226">
    <w:abstractNumId w:val="25"/>
  </w:num>
  <w:num w:numId="25" w16cid:durableId="1744062047">
    <w:abstractNumId w:val="7"/>
  </w:num>
  <w:num w:numId="26" w16cid:durableId="1404840401">
    <w:abstractNumId w:val="33"/>
  </w:num>
  <w:num w:numId="27" w16cid:durableId="2146658603">
    <w:abstractNumId w:val="34"/>
  </w:num>
  <w:num w:numId="28" w16cid:durableId="882056134">
    <w:abstractNumId w:val="32"/>
  </w:num>
  <w:num w:numId="29" w16cid:durableId="1892768908">
    <w:abstractNumId w:val="18"/>
  </w:num>
  <w:num w:numId="30" w16cid:durableId="2044087561">
    <w:abstractNumId w:val="19"/>
  </w:num>
  <w:num w:numId="31" w16cid:durableId="6759898">
    <w:abstractNumId w:val="1"/>
  </w:num>
  <w:num w:numId="32" w16cid:durableId="2121682808">
    <w:abstractNumId w:val="31"/>
  </w:num>
  <w:num w:numId="33" w16cid:durableId="1444299206">
    <w:abstractNumId w:val="2"/>
  </w:num>
  <w:num w:numId="34" w16cid:durableId="426653983">
    <w:abstractNumId w:val="6"/>
  </w:num>
  <w:num w:numId="35" w16cid:durableId="1739939856">
    <w:abstractNumId w:val="4"/>
  </w:num>
  <w:num w:numId="36" w16cid:durableId="1595089766">
    <w:abstractNumId w:val="13"/>
  </w:num>
  <w:num w:numId="37" w16cid:durableId="20455955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32"/>
    <w:rsid w:val="0035158C"/>
    <w:rsid w:val="00392A22"/>
    <w:rsid w:val="00614B01"/>
    <w:rsid w:val="007B18D2"/>
    <w:rsid w:val="0085163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7E40"/>
  <w15:chartTrackingRefBased/>
  <w15:docId w15:val="{5B91C078-9B0A-463B-9D22-5385DB5E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2026-07-01T18:10:00Z</dcterms:created>
  <dcterms:modified xsi:type="dcterms:W3CDTF">2026-07-01T18:11:00Z</dcterms:modified>
</cp:coreProperties>
</file>