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B9EA" w14:textId="77777777" w:rsidR="008560A5" w:rsidRPr="008560A5" w:rsidRDefault="008560A5" w:rsidP="008560A5">
      <w:r w:rsidRPr="008560A5">
        <w:rPr>
          <w:rFonts w:ascii="Segoe UI Emoji" w:hAnsi="Segoe UI Emoji" w:cs="Segoe UI Emoji"/>
        </w:rPr>
        <w:t>✅</w:t>
      </w:r>
      <w:r w:rsidRPr="008560A5">
        <w:t xml:space="preserve"> Perfect—this is the last major utility section needed to complete your </w:t>
      </w:r>
      <w:r w:rsidRPr="008560A5">
        <w:rPr>
          <w:b/>
          <w:bCs/>
        </w:rPr>
        <w:t>current Phase 2 infrastructure core</w:t>
      </w:r>
      <w:r w:rsidRPr="008560A5">
        <w:t xml:space="preserve">, and we’ll match the same structure, tone, and level of detail as your poultry </w:t>
      </w:r>
      <w:proofErr w:type="gramStart"/>
      <w:r w:rsidRPr="008560A5">
        <w:t>section</w:t>
      </w:r>
      <w:proofErr w:type="gramEnd"/>
      <w:r w:rsidRPr="008560A5">
        <w:t xml:space="preserve"> so it drops in clean </w:t>
      </w:r>
      <w:r w:rsidRPr="008560A5">
        <w:rPr>
          <w:rFonts w:ascii="Segoe UI Emoji" w:hAnsi="Segoe UI Emoji" w:cs="Segoe UI Emoji"/>
        </w:rPr>
        <w:t>👍</w:t>
      </w:r>
    </w:p>
    <w:p w14:paraId="6A0E3280" w14:textId="77777777" w:rsidR="008560A5" w:rsidRPr="008560A5" w:rsidRDefault="008560A5" w:rsidP="008560A5">
      <w:r w:rsidRPr="008560A5">
        <w:pict w14:anchorId="600E81AA">
          <v:rect id="_x0000_i1397" style="width:0;height:1.5pt" o:hralign="center" o:hrstd="t" o:hr="t" fillcolor="#a0a0a0" stroked="f"/>
        </w:pict>
      </w:r>
    </w:p>
    <w:p w14:paraId="3DB4594D" w14:textId="77777777" w:rsidR="008560A5" w:rsidRPr="008560A5" w:rsidRDefault="008560A5" w:rsidP="008560A5">
      <w:pPr>
        <w:rPr>
          <w:b/>
          <w:bCs/>
        </w:rPr>
      </w:pPr>
      <w:r w:rsidRPr="008560A5">
        <w:rPr>
          <w:rFonts w:ascii="Segoe UI Emoji" w:hAnsi="Segoe UI Emoji" w:cs="Segoe UI Emoji"/>
          <w:b/>
          <w:bCs/>
        </w:rPr>
        <w:t>🔒✅</w:t>
      </w:r>
      <w:r w:rsidRPr="008560A5">
        <w:rPr>
          <w:b/>
          <w:bCs/>
        </w:rPr>
        <w:t xml:space="preserve"> PROGRAM 2 – PHASE 2</w:t>
      </w:r>
    </w:p>
    <w:p w14:paraId="4AD2C207" w14:textId="77777777" w:rsidR="008560A5" w:rsidRPr="008560A5" w:rsidRDefault="008560A5" w:rsidP="008560A5">
      <w:pPr>
        <w:rPr>
          <w:b/>
          <w:bCs/>
        </w:rPr>
      </w:pPr>
      <w:r w:rsidRPr="008560A5">
        <w:rPr>
          <w:rFonts w:ascii="Segoe UI Emoji" w:hAnsi="Segoe UI Emoji" w:cs="Segoe UI Emoji"/>
          <w:b/>
          <w:bCs/>
        </w:rPr>
        <w:t>🐖🐄</w:t>
      </w:r>
      <w:r w:rsidRPr="008560A5">
        <w:rPr>
          <w:b/>
          <w:bCs/>
        </w:rPr>
        <w:t xml:space="preserve"> 2</w:t>
      </w:r>
      <w:r w:rsidRPr="008560A5">
        <w:rPr>
          <w:b/>
          <w:bCs/>
        </w:rPr>
        <w:noBreakHyphen/>
        <w:t>2</w:t>
      </w:r>
      <w:r w:rsidRPr="008560A5">
        <w:rPr>
          <w:b/>
          <w:bCs/>
        </w:rPr>
        <w:noBreakHyphen/>
        <w:t>3 &amp; 2</w:t>
      </w:r>
      <w:r w:rsidRPr="008560A5">
        <w:rPr>
          <w:b/>
          <w:bCs/>
        </w:rPr>
        <w:noBreakHyphen/>
        <w:t>2</w:t>
      </w:r>
      <w:r w:rsidRPr="008560A5">
        <w:rPr>
          <w:b/>
          <w:bCs/>
        </w:rPr>
        <w:noBreakHyphen/>
        <w:t>4 SWINE AND CATTLE UTILITY SYSTEMS (FINAL INSERT)</w:t>
      </w:r>
    </w:p>
    <w:p w14:paraId="126A6555" w14:textId="77777777" w:rsidR="008560A5" w:rsidRPr="008560A5" w:rsidRDefault="008560A5" w:rsidP="008560A5">
      <w:r w:rsidRPr="008560A5">
        <w:pict w14:anchorId="27914248">
          <v:rect id="_x0000_i1398" style="width:0;height:1.5pt" o:hralign="center" o:hrstd="t" o:hr="t" fillcolor="#a0a0a0" stroked="f"/>
        </w:pict>
      </w:r>
    </w:p>
    <w:p w14:paraId="16BE18BE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2</w:t>
      </w:r>
      <w:r w:rsidRPr="008560A5">
        <w:rPr>
          <w:b/>
          <w:bCs/>
        </w:rPr>
        <w:noBreakHyphen/>
        <w:t>2</w:t>
      </w:r>
      <w:r w:rsidRPr="008560A5">
        <w:rPr>
          <w:b/>
          <w:bCs/>
        </w:rPr>
        <w:noBreakHyphen/>
        <w:t>3 SWINE SYSTEM UTILITIES</w:t>
      </w:r>
    </w:p>
    <w:p w14:paraId="15C7E09B" w14:textId="77777777" w:rsidR="008560A5" w:rsidRPr="008560A5" w:rsidRDefault="008560A5" w:rsidP="008560A5">
      <w:r w:rsidRPr="008560A5">
        <w:pict w14:anchorId="0AA890BD">
          <v:rect id="_x0000_i1399" style="width:0;height:1.5pt" o:hralign="center" o:hrstd="t" o:hr="t" fillcolor="#a0a0a0" stroked="f"/>
        </w:pict>
      </w:r>
    </w:p>
    <w:p w14:paraId="30005AE6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System Overview</w:t>
      </w:r>
    </w:p>
    <w:p w14:paraId="18ABF310" w14:textId="77777777" w:rsidR="008560A5" w:rsidRPr="008560A5" w:rsidRDefault="008560A5" w:rsidP="008560A5">
      <w:r w:rsidRPr="008560A5">
        <w:t xml:space="preserve">The swine system is designed as a </w:t>
      </w:r>
      <w:r w:rsidRPr="008560A5">
        <w:rPr>
          <w:b/>
          <w:bCs/>
        </w:rPr>
        <w:t>centralized, modular utility network</w:t>
      </w:r>
      <w:r w:rsidRPr="008560A5">
        <w:t xml:space="preserve"> supporting four independent “tree-style” swine paddock systems connected to a single primary distribution point.</w:t>
      </w:r>
    </w:p>
    <w:p w14:paraId="1798678F" w14:textId="77777777" w:rsidR="008560A5" w:rsidRPr="008560A5" w:rsidRDefault="008560A5" w:rsidP="008560A5">
      <w:r w:rsidRPr="008560A5">
        <w:t>Utilities are structured to:</w:t>
      </w:r>
    </w:p>
    <w:p w14:paraId="4CC99C02" w14:textId="77777777" w:rsidR="008560A5" w:rsidRPr="008560A5" w:rsidRDefault="008560A5" w:rsidP="008560A5">
      <w:pPr>
        <w:numPr>
          <w:ilvl w:val="0"/>
          <w:numId w:val="1"/>
        </w:numPr>
      </w:pPr>
      <w:r w:rsidRPr="008560A5">
        <w:t>minimize infrastructure redundancy</w:t>
      </w:r>
    </w:p>
    <w:p w14:paraId="6D72E85E" w14:textId="77777777" w:rsidR="008560A5" w:rsidRPr="008560A5" w:rsidRDefault="008560A5" w:rsidP="008560A5">
      <w:pPr>
        <w:numPr>
          <w:ilvl w:val="0"/>
          <w:numId w:val="1"/>
        </w:numPr>
      </w:pPr>
      <w:r w:rsidRPr="008560A5">
        <w:t>simplify maintenance</w:t>
      </w:r>
    </w:p>
    <w:p w14:paraId="6C4950B6" w14:textId="77777777" w:rsidR="008560A5" w:rsidRPr="008560A5" w:rsidRDefault="008560A5" w:rsidP="008560A5">
      <w:pPr>
        <w:numPr>
          <w:ilvl w:val="0"/>
          <w:numId w:val="1"/>
        </w:numPr>
      </w:pPr>
      <w:r w:rsidRPr="008560A5">
        <w:t>support rotational paddock use</w:t>
      </w:r>
    </w:p>
    <w:p w14:paraId="53AA4BFB" w14:textId="77777777" w:rsidR="008560A5" w:rsidRPr="008560A5" w:rsidRDefault="008560A5" w:rsidP="008560A5">
      <w:pPr>
        <w:numPr>
          <w:ilvl w:val="0"/>
          <w:numId w:val="1"/>
        </w:numPr>
      </w:pPr>
      <w:r w:rsidRPr="008560A5">
        <w:t>centralize control and access</w:t>
      </w:r>
    </w:p>
    <w:p w14:paraId="4731AB62" w14:textId="77777777" w:rsidR="008560A5" w:rsidRPr="008560A5" w:rsidRDefault="008560A5" w:rsidP="008560A5">
      <w:pPr>
        <w:numPr>
          <w:ilvl w:val="0"/>
          <w:numId w:val="1"/>
        </w:numPr>
      </w:pPr>
      <w:r w:rsidRPr="008560A5">
        <w:t>maintain a clean, scalable system design</w:t>
      </w:r>
    </w:p>
    <w:p w14:paraId="5788A837" w14:textId="77777777" w:rsidR="008560A5" w:rsidRPr="008560A5" w:rsidRDefault="008560A5" w:rsidP="008560A5">
      <w:r w:rsidRPr="008560A5">
        <w:pict w14:anchorId="7FC54832">
          <v:rect id="_x0000_i1400" style="width:0;height:1.5pt" o:hralign="center" o:hrstd="t" o:hr="t" fillcolor="#a0a0a0" stroked="f"/>
        </w:pict>
      </w:r>
    </w:p>
    <w:p w14:paraId="30AA291D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Electrical System</w:t>
      </w:r>
    </w:p>
    <w:p w14:paraId="0AF7FCEE" w14:textId="77777777" w:rsidR="008560A5" w:rsidRPr="008560A5" w:rsidRDefault="008560A5" w:rsidP="008560A5">
      <w:r w:rsidRPr="008560A5">
        <w:pict w14:anchorId="4E6FA671">
          <v:rect id="_x0000_i1401" style="width:0;height:1.5pt" o:hralign="center" o:hrstd="t" o:hr="t" fillcolor="#a0a0a0" stroked="f"/>
        </w:pict>
      </w:r>
    </w:p>
    <w:p w14:paraId="66AEDD32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Primary Distribution</w:t>
      </w:r>
    </w:p>
    <w:p w14:paraId="5D68C3D8" w14:textId="77777777" w:rsidR="008560A5" w:rsidRPr="008560A5" w:rsidRDefault="008560A5" w:rsidP="008560A5">
      <w:pPr>
        <w:numPr>
          <w:ilvl w:val="0"/>
          <w:numId w:val="2"/>
        </w:numPr>
      </w:pPr>
      <w:r w:rsidRPr="008560A5">
        <w:t xml:space="preserve">A single </w:t>
      </w:r>
      <w:r w:rsidRPr="008560A5">
        <w:rPr>
          <w:b/>
          <w:bCs/>
        </w:rPr>
        <w:t>main electrical line</w:t>
      </w:r>
      <w:r w:rsidRPr="008560A5">
        <w:t xml:space="preserve"> is routed </w:t>
      </w:r>
      <w:r w:rsidRPr="008560A5">
        <w:rPr>
          <w:b/>
          <w:bCs/>
        </w:rPr>
        <w:t>underground</w:t>
      </w:r>
      <w:r w:rsidRPr="008560A5">
        <w:t xml:space="preserve"> to the central swine utility hub (Distribution Point 0).</w:t>
      </w:r>
    </w:p>
    <w:p w14:paraId="172E18E7" w14:textId="77777777" w:rsidR="008560A5" w:rsidRPr="008560A5" w:rsidRDefault="008560A5" w:rsidP="008560A5">
      <w:pPr>
        <w:numPr>
          <w:ilvl w:val="0"/>
          <w:numId w:val="2"/>
        </w:numPr>
      </w:pPr>
      <w:r w:rsidRPr="008560A5">
        <w:t>This hub functions as the primary electrical distribution center for all swine systems.</w:t>
      </w:r>
    </w:p>
    <w:p w14:paraId="5E7E0AD1" w14:textId="77777777" w:rsidR="008560A5" w:rsidRPr="008560A5" w:rsidRDefault="008560A5" w:rsidP="008560A5">
      <w:r w:rsidRPr="008560A5">
        <w:lastRenderedPageBreak/>
        <w:pict w14:anchorId="2C5115B1">
          <v:rect id="_x0000_i1402" style="width:0;height:1.5pt" o:hralign="center" o:hrstd="t" o:hr="t" fillcolor="#a0a0a0" stroked="f"/>
        </w:pict>
      </w:r>
    </w:p>
    <w:p w14:paraId="2471D6E8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Branch Distribution</w:t>
      </w:r>
    </w:p>
    <w:p w14:paraId="3E4E5A19" w14:textId="77777777" w:rsidR="008560A5" w:rsidRPr="008560A5" w:rsidRDefault="008560A5" w:rsidP="008560A5">
      <w:pPr>
        <w:numPr>
          <w:ilvl w:val="0"/>
          <w:numId w:val="3"/>
        </w:numPr>
      </w:pPr>
      <w:r w:rsidRPr="008560A5">
        <w:t>Electrical lines extend from the central hub to each of the four swine tree systems.</w:t>
      </w:r>
    </w:p>
    <w:p w14:paraId="5EE3466C" w14:textId="77777777" w:rsidR="008560A5" w:rsidRPr="008560A5" w:rsidRDefault="008560A5" w:rsidP="008560A5">
      <w:pPr>
        <w:numPr>
          <w:ilvl w:val="0"/>
          <w:numId w:val="3"/>
        </w:numPr>
      </w:pPr>
      <w:r w:rsidRPr="008560A5">
        <w:t>Each system receives independent electrical access.</w:t>
      </w:r>
    </w:p>
    <w:p w14:paraId="5011992A" w14:textId="77777777" w:rsidR="008560A5" w:rsidRPr="008560A5" w:rsidRDefault="008560A5" w:rsidP="008560A5">
      <w:r w:rsidRPr="008560A5">
        <w:pict w14:anchorId="3DB9FC92">
          <v:rect id="_x0000_i1403" style="width:0;height:1.5pt" o:hralign="center" o:hrstd="t" o:hr="t" fillcolor="#a0a0a0" stroked="f"/>
        </w:pict>
      </w:r>
    </w:p>
    <w:p w14:paraId="4E2DCABB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Usage Within Each Swine Unit</w:t>
      </w:r>
    </w:p>
    <w:p w14:paraId="4DC7460B" w14:textId="77777777" w:rsidR="008560A5" w:rsidRPr="008560A5" w:rsidRDefault="008560A5" w:rsidP="008560A5">
      <w:r w:rsidRPr="008560A5">
        <w:t>Each swine unit includes electrical service for:</w:t>
      </w:r>
    </w:p>
    <w:p w14:paraId="70D6F33A" w14:textId="77777777" w:rsidR="008560A5" w:rsidRPr="008560A5" w:rsidRDefault="008560A5" w:rsidP="008560A5">
      <w:pPr>
        <w:numPr>
          <w:ilvl w:val="0"/>
          <w:numId w:val="4"/>
        </w:numPr>
      </w:pPr>
      <w:r w:rsidRPr="008560A5">
        <w:t>flood lighting aimed at base/control areas (D zones)</w:t>
      </w:r>
    </w:p>
    <w:p w14:paraId="013DF31B" w14:textId="77777777" w:rsidR="008560A5" w:rsidRPr="008560A5" w:rsidRDefault="008560A5" w:rsidP="008560A5">
      <w:pPr>
        <w:numPr>
          <w:ilvl w:val="0"/>
          <w:numId w:val="4"/>
        </w:numPr>
      </w:pPr>
      <w:r w:rsidRPr="008560A5">
        <w:t>chute and walkway lighting</w:t>
      </w:r>
    </w:p>
    <w:p w14:paraId="40A4102D" w14:textId="77777777" w:rsidR="008560A5" w:rsidRPr="008560A5" w:rsidRDefault="008560A5" w:rsidP="008560A5">
      <w:pPr>
        <w:numPr>
          <w:ilvl w:val="0"/>
          <w:numId w:val="4"/>
        </w:numPr>
      </w:pPr>
      <w:r w:rsidRPr="008560A5">
        <w:t>service and maintenance access points</w:t>
      </w:r>
    </w:p>
    <w:p w14:paraId="710D5F1E" w14:textId="77777777" w:rsidR="008560A5" w:rsidRPr="008560A5" w:rsidRDefault="008560A5" w:rsidP="008560A5">
      <w:pPr>
        <w:numPr>
          <w:ilvl w:val="0"/>
          <w:numId w:val="4"/>
        </w:numPr>
      </w:pPr>
      <w:r w:rsidRPr="008560A5">
        <w:t>fencing energizer systems (if utilized)</w:t>
      </w:r>
    </w:p>
    <w:p w14:paraId="29070639" w14:textId="77777777" w:rsidR="008560A5" w:rsidRPr="008560A5" w:rsidRDefault="008560A5" w:rsidP="008560A5">
      <w:r w:rsidRPr="008560A5">
        <w:pict w14:anchorId="231B3BA4">
          <v:rect id="_x0000_i1404" style="width:0;height:1.5pt" o:hralign="center" o:hrstd="t" o:hr="t" fillcolor="#a0a0a0" stroked="f"/>
        </w:pict>
      </w:r>
    </w:p>
    <w:p w14:paraId="0D868A28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Lighting Design</w:t>
      </w:r>
    </w:p>
    <w:p w14:paraId="7D6EE503" w14:textId="77777777" w:rsidR="008560A5" w:rsidRPr="008560A5" w:rsidRDefault="008560A5" w:rsidP="008560A5">
      <w:pPr>
        <w:numPr>
          <w:ilvl w:val="0"/>
          <w:numId w:val="5"/>
        </w:numPr>
      </w:pPr>
      <w:r w:rsidRPr="008560A5">
        <w:t xml:space="preserve">Lights are directed downward toward: </w:t>
      </w:r>
    </w:p>
    <w:p w14:paraId="2254A50B" w14:textId="77777777" w:rsidR="008560A5" w:rsidRPr="008560A5" w:rsidRDefault="008560A5" w:rsidP="008560A5">
      <w:pPr>
        <w:numPr>
          <w:ilvl w:val="1"/>
          <w:numId w:val="5"/>
        </w:numPr>
      </w:pPr>
      <w:r w:rsidRPr="008560A5">
        <w:t>holding areas</w:t>
      </w:r>
    </w:p>
    <w:p w14:paraId="244C61B4" w14:textId="77777777" w:rsidR="008560A5" w:rsidRPr="008560A5" w:rsidRDefault="008560A5" w:rsidP="008560A5">
      <w:pPr>
        <w:numPr>
          <w:ilvl w:val="1"/>
          <w:numId w:val="5"/>
        </w:numPr>
      </w:pPr>
      <w:r w:rsidRPr="008560A5">
        <w:t>chutes</w:t>
      </w:r>
    </w:p>
    <w:p w14:paraId="214CED8A" w14:textId="77777777" w:rsidR="008560A5" w:rsidRPr="008560A5" w:rsidRDefault="008560A5" w:rsidP="008560A5">
      <w:pPr>
        <w:numPr>
          <w:ilvl w:val="1"/>
          <w:numId w:val="5"/>
        </w:numPr>
      </w:pPr>
      <w:r w:rsidRPr="008560A5">
        <w:t>service zones</w:t>
      </w:r>
    </w:p>
    <w:p w14:paraId="1F4194FC" w14:textId="77777777" w:rsidR="008560A5" w:rsidRPr="008560A5" w:rsidRDefault="008560A5" w:rsidP="008560A5">
      <w:pPr>
        <w:numPr>
          <w:ilvl w:val="0"/>
          <w:numId w:val="5"/>
        </w:numPr>
      </w:pPr>
      <w:r w:rsidRPr="008560A5">
        <w:t xml:space="preserve">No direct lighting is aimed </w:t>
      </w:r>
      <w:proofErr w:type="gramStart"/>
      <w:r w:rsidRPr="008560A5">
        <w:t>into</w:t>
      </w:r>
      <w:proofErr w:type="gramEnd"/>
      <w:r w:rsidRPr="008560A5">
        <w:t xml:space="preserve"> paddocks</w:t>
      </w:r>
    </w:p>
    <w:p w14:paraId="31FD56D2" w14:textId="77777777" w:rsidR="008560A5" w:rsidRPr="008560A5" w:rsidRDefault="008560A5" w:rsidP="008560A5">
      <w:r w:rsidRPr="008560A5">
        <w:pict w14:anchorId="66CBCACF">
          <v:rect id="_x0000_i1405" style="width:0;height:1.5pt" o:hralign="center" o:hrstd="t" o:hr="t" fillcolor="#a0a0a0" stroked="f"/>
        </w:pict>
      </w:r>
    </w:p>
    <w:p w14:paraId="5EF896DF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Operational Features</w:t>
      </w:r>
    </w:p>
    <w:p w14:paraId="01C0C806" w14:textId="77777777" w:rsidR="008560A5" w:rsidRPr="008560A5" w:rsidRDefault="008560A5" w:rsidP="008560A5">
      <w:pPr>
        <w:numPr>
          <w:ilvl w:val="0"/>
          <w:numId w:val="6"/>
        </w:numPr>
      </w:pPr>
      <w:r w:rsidRPr="008560A5">
        <w:t>Motion-sensor activation preferred</w:t>
      </w:r>
    </w:p>
    <w:p w14:paraId="5BC64DF1" w14:textId="77777777" w:rsidR="008560A5" w:rsidRPr="008560A5" w:rsidRDefault="008560A5" w:rsidP="008560A5">
      <w:pPr>
        <w:numPr>
          <w:ilvl w:val="0"/>
          <w:numId w:val="6"/>
        </w:numPr>
      </w:pPr>
      <w:r w:rsidRPr="008560A5">
        <w:t>Weatherproof fixtures required</w:t>
      </w:r>
    </w:p>
    <w:p w14:paraId="61A9067F" w14:textId="77777777" w:rsidR="008560A5" w:rsidRPr="008560A5" w:rsidRDefault="008560A5" w:rsidP="008560A5">
      <w:pPr>
        <w:numPr>
          <w:ilvl w:val="0"/>
          <w:numId w:val="6"/>
        </w:numPr>
      </w:pPr>
      <w:r w:rsidRPr="008560A5">
        <w:t>Lighting supports nighttime handling and safety without disturbing animals</w:t>
      </w:r>
    </w:p>
    <w:p w14:paraId="2C6B0EDA" w14:textId="77777777" w:rsidR="008560A5" w:rsidRPr="008560A5" w:rsidRDefault="008560A5" w:rsidP="008560A5">
      <w:r w:rsidRPr="008560A5">
        <w:pict w14:anchorId="333044F0">
          <v:rect id="_x0000_i1406" style="width:0;height:1.5pt" o:hralign="center" o:hrstd="t" o:hr="t" fillcolor="#a0a0a0" stroked="f"/>
        </w:pict>
      </w:r>
    </w:p>
    <w:p w14:paraId="22259D6F" w14:textId="77777777" w:rsidR="008560A5" w:rsidRPr="008560A5" w:rsidRDefault="008560A5" w:rsidP="008560A5">
      <w:r w:rsidRPr="008560A5">
        <w:pict w14:anchorId="5DD16794">
          <v:rect id="_x0000_i1407" style="width:0;height:1.5pt" o:hralign="center" o:hrstd="t" o:hr="t" fillcolor="#a0a0a0" stroked="f"/>
        </w:pict>
      </w:r>
    </w:p>
    <w:p w14:paraId="181575CE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Water System</w:t>
      </w:r>
    </w:p>
    <w:p w14:paraId="0A552872" w14:textId="77777777" w:rsidR="008560A5" w:rsidRPr="008560A5" w:rsidRDefault="008560A5" w:rsidP="008560A5">
      <w:r w:rsidRPr="008560A5">
        <w:lastRenderedPageBreak/>
        <w:pict w14:anchorId="457F820A">
          <v:rect id="_x0000_i1408" style="width:0;height:1.5pt" o:hralign="center" o:hrstd="t" o:hr="t" fillcolor="#a0a0a0" stroked="f"/>
        </w:pict>
      </w:r>
    </w:p>
    <w:p w14:paraId="7FFD5143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Primary Distribution</w:t>
      </w:r>
    </w:p>
    <w:p w14:paraId="34236BDB" w14:textId="77777777" w:rsidR="008560A5" w:rsidRPr="008560A5" w:rsidRDefault="008560A5" w:rsidP="008560A5">
      <w:pPr>
        <w:numPr>
          <w:ilvl w:val="0"/>
          <w:numId w:val="7"/>
        </w:numPr>
      </w:pPr>
      <w:r w:rsidRPr="008560A5">
        <w:t xml:space="preserve">A single </w:t>
      </w:r>
      <w:r w:rsidRPr="008560A5">
        <w:rPr>
          <w:b/>
          <w:bCs/>
        </w:rPr>
        <w:t>main water line</w:t>
      </w:r>
      <w:r w:rsidRPr="008560A5">
        <w:t xml:space="preserve"> is routed </w:t>
      </w:r>
      <w:r w:rsidRPr="008560A5">
        <w:rPr>
          <w:b/>
          <w:bCs/>
        </w:rPr>
        <w:t>underground</w:t>
      </w:r>
      <w:r w:rsidRPr="008560A5">
        <w:t xml:space="preserve"> to the central swine utility hub.</w:t>
      </w:r>
    </w:p>
    <w:p w14:paraId="4DED756B" w14:textId="77777777" w:rsidR="008560A5" w:rsidRPr="008560A5" w:rsidRDefault="008560A5" w:rsidP="008560A5">
      <w:r w:rsidRPr="008560A5">
        <w:pict w14:anchorId="47AC9B57">
          <v:rect id="_x0000_i1409" style="width:0;height:1.5pt" o:hralign="center" o:hrstd="t" o:hr="t" fillcolor="#a0a0a0" stroked="f"/>
        </w:pict>
      </w:r>
    </w:p>
    <w:p w14:paraId="29BE60F1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Branch Distribution</w:t>
      </w:r>
    </w:p>
    <w:p w14:paraId="0799B394" w14:textId="77777777" w:rsidR="008560A5" w:rsidRPr="008560A5" w:rsidRDefault="008560A5" w:rsidP="008560A5">
      <w:pPr>
        <w:numPr>
          <w:ilvl w:val="0"/>
          <w:numId w:val="8"/>
        </w:numPr>
      </w:pPr>
      <w:r w:rsidRPr="008560A5">
        <w:t>Water lines extend outward from the central hub to each of the four swine tree systems.</w:t>
      </w:r>
    </w:p>
    <w:p w14:paraId="2E8AE6D2" w14:textId="77777777" w:rsidR="008560A5" w:rsidRPr="008560A5" w:rsidRDefault="008560A5" w:rsidP="008560A5">
      <w:pPr>
        <w:numPr>
          <w:ilvl w:val="0"/>
          <w:numId w:val="8"/>
        </w:numPr>
      </w:pPr>
      <w:r w:rsidRPr="008560A5">
        <w:t>Each system is supplied independently.</w:t>
      </w:r>
    </w:p>
    <w:p w14:paraId="21C5C6A8" w14:textId="77777777" w:rsidR="008560A5" w:rsidRPr="008560A5" w:rsidRDefault="008560A5" w:rsidP="008560A5">
      <w:r w:rsidRPr="008560A5">
        <w:pict w14:anchorId="43D02D0D">
          <v:rect id="_x0000_i1410" style="width:0;height:1.5pt" o:hralign="center" o:hrstd="t" o:hr="t" fillcolor="#a0a0a0" stroked="f"/>
        </w:pict>
      </w:r>
    </w:p>
    <w:p w14:paraId="3B62CFA2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Paddock Watering</w:t>
      </w:r>
    </w:p>
    <w:p w14:paraId="58C440F5" w14:textId="77777777" w:rsidR="008560A5" w:rsidRPr="008560A5" w:rsidRDefault="008560A5" w:rsidP="008560A5">
      <w:r w:rsidRPr="008560A5">
        <w:t>Each paddock within a system includes:</w:t>
      </w:r>
    </w:p>
    <w:p w14:paraId="7BFCDF4D" w14:textId="77777777" w:rsidR="008560A5" w:rsidRPr="008560A5" w:rsidRDefault="008560A5" w:rsidP="008560A5">
      <w:pPr>
        <w:numPr>
          <w:ilvl w:val="0"/>
          <w:numId w:val="9"/>
        </w:numPr>
      </w:pPr>
      <w:r w:rsidRPr="008560A5">
        <w:t>automatic water trough</w:t>
      </w:r>
    </w:p>
    <w:p w14:paraId="2F0F872F" w14:textId="77777777" w:rsidR="008560A5" w:rsidRPr="008560A5" w:rsidRDefault="008560A5" w:rsidP="008560A5">
      <w:pPr>
        <w:numPr>
          <w:ilvl w:val="0"/>
          <w:numId w:val="9"/>
        </w:numPr>
      </w:pPr>
      <w:r w:rsidRPr="008560A5">
        <w:t>consistent water access across rotation zones</w:t>
      </w:r>
    </w:p>
    <w:p w14:paraId="01C1D372" w14:textId="77777777" w:rsidR="008560A5" w:rsidRPr="008560A5" w:rsidRDefault="008560A5" w:rsidP="008560A5">
      <w:r w:rsidRPr="008560A5">
        <w:pict w14:anchorId="245D1A66">
          <v:rect id="_x0000_i1411" style="width:0;height:1.5pt" o:hralign="center" o:hrstd="t" o:hr="t" fillcolor="#a0a0a0" stroked="f"/>
        </w:pict>
      </w:r>
    </w:p>
    <w:p w14:paraId="03D966D4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Function</w:t>
      </w:r>
    </w:p>
    <w:p w14:paraId="464A7F27" w14:textId="77777777" w:rsidR="008560A5" w:rsidRPr="008560A5" w:rsidRDefault="008560A5" w:rsidP="008560A5">
      <w:pPr>
        <w:numPr>
          <w:ilvl w:val="0"/>
          <w:numId w:val="10"/>
        </w:numPr>
      </w:pPr>
      <w:r w:rsidRPr="008560A5">
        <w:t>supports rotational paddock use</w:t>
      </w:r>
    </w:p>
    <w:p w14:paraId="32FCC51D" w14:textId="77777777" w:rsidR="008560A5" w:rsidRPr="008560A5" w:rsidRDefault="008560A5" w:rsidP="008560A5">
      <w:pPr>
        <w:numPr>
          <w:ilvl w:val="0"/>
          <w:numId w:val="10"/>
        </w:numPr>
      </w:pPr>
      <w:r w:rsidRPr="008560A5">
        <w:t>prevents overuse of a single water point</w:t>
      </w:r>
    </w:p>
    <w:p w14:paraId="2622BECE" w14:textId="77777777" w:rsidR="008560A5" w:rsidRPr="008560A5" w:rsidRDefault="008560A5" w:rsidP="008560A5">
      <w:pPr>
        <w:numPr>
          <w:ilvl w:val="0"/>
          <w:numId w:val="10"/>
        </w:numPr>
      </w:pPr>
      <w:r w:rsidRPr="008560A5">
        <w:t>reduces mud concentration and soil degradation</w:t>
      </w:r>
    </w:p>
    <w:p w14:paraId="1DFEB370" w14:textId="77777777" w:rsidR="008560A5" w:rsidRPr="008560A5" w:rsidRDefault="008560A5" w:rsidP="008560A5">
      <w:r w:rsidRPr="008560A5">
        <w:pict w14:anchorId="22CA8A42">
          <v:rect id="_x0000_i1412" style="width:0;height:1.5pt" o:hralign="center" o:hrstd="t" o:hr="t" fillcolor="#a0a0a0" stroked="f"/>
        </w:pict>
      </w:r>
    </w:p>
    <w:p w14:paraId="4F3697EB" w14:textId="77777777" w:rsidR="008560A5" w:rsidRPr="008560A5" w:rsidRDefault="008560A5" w:rsidP="008560A5">
      <w:r w:rsidRPr="008560A5">
        <w:pict w14:anchorId="4F26B93A">
          <v:rect id="_x0000_i1413" style="width:0;height:1.5pt" o:hralign="center" o:hrstd="t" o:hr="t" fillcolor="#a0a0a0" stroked="f"/>
        </w:pict>
      </w:r>
    </w:p>
    <w:p w14:paraId="7C6EF01A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Service Integration</w:t>
      </w:r>
    </w:p>
    <w:p w14:paraId="46FE1E90" w14:textId="77777777" w:rsidR="008560A5" w:rsidRPr="008560A5" w:rsidRDefault="008560A5" w:rsidP="008560A5">
      <w:r w:rsidRPr="008560A5">
        <w:pict w14:anchorId="1B9CC934">
          <v:rect id="_x0000_i1414" style="width:0;height:1.5pt" o:hralign="center" o:hrstd="t" o:hr="t" fillcolor="#a0a0a0" stroked="f"/>
        </w:pict>
      </w:r>
    </w:p>
    <w:p w14:paraId="1DE763BD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D-Side Utility Access</w:t>
      </w:r>
    </w:p>
    <w:p w14:paraId="50EA12F0" w14:textId="77777777" w:rsidR="008560A5" w:rsidRPr="008560A5" w:rsidRDefault="008560A5" w:rsidP="008560A5">
      <w:pPr>
        <w:numPr>
          <w:ilvl w:val="0"/>
          <w:numId w:val="11"/>
        </w:numPr>
      </w:pPr>
      <w:r w:rsidRPr="008560A5">
        <w:t xml:space="preserve">Each swine system is </w:t>
      </w:r>
      <w:proofErr w:type="gramStart"/>
      <w:r w:rsidRPr="008560A5">
        <w:t>oriented</w:t>
      </w:r>
      <w:proofErr w:type="gramEnd"/>
      <w:r w:rsidRPr="008560A5">
        <w:t xml:space="preserve"> so the “D” (service side) faces the distribution hub.</w:t>
      </w:r>
    </w:p>
    <w:p w14:paraId="3EE573C1" w14:textId="77777777" w:rsidR="008560A5" w:rsidRPr="008560A5" w:rsidRDefault="008560A5" w:rsidP="008560A5">
      <w:pPr>
        <w:numPr>
          <w:ilvl w:val="0"/>
          <w:numId w:val="11"/>
        </w:numPr>
      </w:pPr>
      <w:r w:rsidRPr="008560A5">
        <w:t>This ensures:</w:t>
      </w:r>
    </w:p>
    <w:p w14:paraId="0396828B" w14:textId="77777777" w:rsidR="008560A5" w:rsidRPr="008560A5" w:rsidRDefault="008560A5" w:rsidP="008560A5">
      <w:pPr>
        <w:numPr>
          <w:ilvl w:val="1"/>
          <w:numId w:val="11"/>
        </w:numPr>
      </w:pPr>
      <w:r w:rsidRPr="008560A5">
        <w:t>direct access to water and electrical systems</w:t>
      </w:r>
    </w:p>
    <w:p w14:paraId="401AB04A" w14:textId="77777777" w:rsidR="008560A5" w:rsidRPr="008560A5" w:rsidRDefault="008560A5" w:rsidP="008560A5">
      <w:pPr>
        <w:numPr>
          <w:ilvl w:val="1"/>
          <w:numId w:val="11"/>
        </w:numPr>
      </w:pPr>
      <w:r w:rsidRPr="008560A5">
        <w:lastRenderedPageBreak/>
        <w:t>controlled human entry</w:t>
      </w:r>
    </w:p>
    <w:p w14:paraId="5AE9DDA6" w14:textId="77777777" w:rsidR="008560A5" w:rsidRPr="008560A5" w:rsidRDefault="008560A5" w:rsidP="008560A5">
      <w:pPr>
        <w:numPr>
          <w:ilvl w:val="1"/>
          <w:numId w:val="11"/>
        </w:numPr>
      </w:pPr>
      <w:r w:rsidRPr="008560A5">
        <w:t>consistent handling workflow</w:t>
      </w:r>
    </w:p>
    <w:p w14:paraId="58E9102E" w14:textId="77777777" w:rsidR="008560A5" w:rsidRPr="008560A5" w:rsidRDefault="008560A5" w:rsidP="008560A5">
      <w:r w:rsidRPr="008560A5">
        <w:pict w14:anchorId="68DF8F47">
          <v:rect id="_x0000_i1415" style="width:0;height:1.5pt" o:hralign="center" o:hrstd="t" o:hr="t" fillcolor="#a0a0a0" stroked="f"/>
        </w:pict>
      </w:r>
    </w:p>
    <w:p w14:paraId="001E9D9D" w14:textId="77777777" w:rsidR="008560A5" w:rsidRPr="008560A5" w:rsidRDefault="008560A5" w:rsidP="008560A5">
      <w:r w:rsidRPr="008560A5">
        <w:pict w14:anchorId="63888A41">
          <v:rect id="_x0000_i1416" style="width:0;height:1.5pt" o:hralign="center" o:hrstd="t" o:hr="t" fillcolor="#a0a0a0" stroked="f"/>
        </w:pict>
      </w:r>
    </w:p>
    <w:p w14:paraId="31914EE7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System Benefits</w:t>
      </w:r>
    </w:p>
    <w:p w14:paraId="2E8CB69B" w14:textId="77777777" w:rsidR="008560A5" w:rsidRPr="008560A5" w:rsidRDefault="008560A5" w:rsidP="008560A5">
      <w:r w:rsidRPr="008560A5">
        <w:pict w14:anchorId="082CDC4C">
          <v:rect id="_x0000_i1417" style="width:0;height:1.5pt" o:hralign="center" o:hrstd="t" o:hr="t" fillcolor="#a0a0a0" stroked="f"/>
        </w:pict>
      </w:r>
    </w:p>
    <w:p w14:paraId="6746337F" w14:textId="77777777" w:rsidR="008560A5" w:rsidRPr="008560A5" w:rsidRDefault="008560A5" w:rsidP="008560A5">
      <w:pPr>
        <w:numPr>
          <w:ilvl w:val="0"/>
          <w:numId w:val="12"/>
        </w:numPr>
      </w:pPr>
      <w:r w:rsidRPr="008560A5">
        <w:t>Centralized infrastructure reduces installation cost</w:t>
      </w:r>
    </w:p>
    <w:p w14:paraId="0B326B27" w14:textId="77777777" w:rsidR="008560A5" w:rsidRPr="008560A5" w:rsidRDefault="008560A5" w:rsidP="008560A5">
      <w:pPr>
        <w:numPr>
          <w:ilvl w:val="0"/>
          <w:numId w:val="12"/>
        </w:numPr>
      </w:pPr>
      <w:r w:rsidRPr="008560A5">
        <w:t>Modular design supports expansion and replication</w:t>
      </w:r>
    </w:p>
    <w:p w14:paraId="28456CBE" w14:textId="77777777" w:rsidR="008560A5" w:rsidRPr="008560A5" w:rsidRDefault="008560A5" w:rsidP="008560A5">
      <w:pPr>
        <w:numPr>
          <w:ilvl w:val="0"/>
          <w:numId w:val="12"/>
        </w:numPr>
      </w:pPr>
      <w:r w:rsidRPr="008560A5">
        <w:t>Independent units allow flexible management</w:t>
      </w:r>
    </w:p>
    <w:p w14:paraId="0A6989FF" w14:textId="77777777" w:rsidR="008560A5" w:rsidRPr="008560A5" w:rsidRDefault="008560A5" w:rsidP="008560A5">
      <w:pPr>
        <w:numPr>
          <w:ilvl w:val="0"/>
          <w:numId w:val="12"/>
        </w:numPr>
      </w:pPr>
      <w:r w:rsidRPr="008560A5">
        <w:t>Reduced labor through distributed watering and lighting</w:t>
      </w:r>
    </w:p>
    <w:p w14:paraId="0DDFAE5E" w14:textId="77777777" w:rsidR="008560A5" w:rsidRPr="008560A5" w:rsidRDefault="008560A5" w:rsidP="008560A5">
      <w:pPr>
        <w:numPr>
          <w:ilvl w:val="0"/>
          <w:numId w:val="12"/>
        </w:numPr>
      </w:pPr>
      <w:r w:rsidRPr="008560A5">
        <w:t>Improved animal welfare through controlled environment</w:t>
      </w:r>
    </w:p>
    <w:p w14:paraId="5930FE80" w14:textId="77777777" w:rsidR="008560A5" w:rsidRPr="008560A5" w:rsidRDefault="008560A5" w:rsidP="008560A5">
      <w:r w:rsidRPr="008560A5">
        <w:pict w14:anchorId="3C0C0CAD">
          <v:rect id="_x0000_i1418" style="width:0;height:1.5pt" o:hralign="center" o:hrstd="t" o:hr="t" fillcolor="#a0a0a0" stroked="f"/>
        </w:pict>
      </w:r>
    </w:p>
    <w:p w14:paraId="47A050BD" w14:textId="77777777" w:rsidR="008560A5" w:rsidRPr="008560A5" w:rsidRDefault="008560A5" w:rsidP="008560A5">
      <w:r w:rsidRPr="008560A5">
        <w:pict w14:anchorId="354F241C">
          <v:rect id="_x0000_i1419" style="width:0;height:1.5pt" o:hralign="center" o:hrstd="t" o:hr="t" fillcolor="#a0a0a0" stroked="f"/>
        </w:pict>
      </w:r>
    </w:p>
    <w:p w14:paraId="6C462D23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2</w:t>
      </w:r>
      <w:r w:rsidRPr="008560A5">
        <w:rPr>
          <w:b/>
          <w:bCs/>
        </w:rPr>
        <w:noBreakHyphen/>
        <w:t>2</w:t>
      </w:r>
      <w:r w:rsidRPr="008560A5">
        <w:rPr>
          <w:b/>
          <w:bCs/>
        </w:rPr>
        <w:noBreakHyphen/>
        <w:t>4 CATTLE SYSTEM UTILITIES</w:t>
      </w:r>
    </w:p>
    <w:p w14:paraId="5B3E86AF" w14:textId="77777777" w:rsidR="008560A5" w:rsidRPr="008560A5" w:rsidRDefault="008560A5" w:rsidP="008560A5">
      <w:r w:rsidRPr="008560A5">
        <w:pict w14:anchorId="38292927">
          <v:rect id="_x0000_i1420" style="width:0;height:1.5pt" o:hralign="center" o:hrstd="t" o:hr="t" fillcolor="#a0a0a0" stroked="f"/>
        </w:pict>
      </w:r>
    </w:p>
    <w:p w14:paraId="08C1C1DE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System Overview</w:t>
      </w:r>
    </w:p>
    <w:p w14:paraId="0C371068" w14:textId="77777777" w:rsidR="008560A5" w:rsidRPr="008560A5" w:rsidRDefault="008560A5" w:rsidP="008560A5">
      <w:r w:rsidRPr="008560A5">
        <w:t xml:space="preserve">The cattle system is designed using a </w:t>
      </w:r>
      <w:r w:rsidRPr="008560A5">
        <w:rPr>
          <w:b/>
          <w:bCs/>
        </w:rPr>
        <w:t>simplified centralized utility model</w:t>
      </w:r>
      <w:r w:rsidRPr="008560A5">
        <w:t>, emphasizing natural grazing behavior while maintaining strategic control points for water, feeding, and operational support.</w:t>
      </w:r>
    </w:p>
    <w:p w14:paraId="377D2672" w14:textId="77777777" w:rsidR="008560A5" w:rsidRPr="008560A5" w:rsidRDefault="008560A5" w:rsidP="008560A5">
      <w:r w:rsidRPr="008560A5">
        <w:t>Unlike other livestock systems, cattle utilities are distributed with minimal structural complexity to preserve open grazing conditions while still maintaining functionality.</w:t>
      </w:r>
    </w:p>
    <w:p w14:paraId="5738B3E3" w14:textId="77777777" w:rsidR="008560A5" w:rsidRPr="008560A5" w:rsidRDefault="008560A5" w:rsidP="008560A5">
      <w:r w:rsidRPr="008560A5">
        <w:pict w14:anchorId="1E1C94FC">
          <v:rect id="_x0000_i1421" style="width:0;height:1.5pt" o:hralign="center" o:hrstd="t" o:hr="t" fillcolor="#a0a0a0" stroked="f"/>
        </w:pict>
      </w:r>
    </w:p>
    <w:p w14:paraId="3559E874" w14:textId="77777777" w:rsidR="008560A5" w:rsidRPr="008560A5" w:rsidRDefault="008560A5" w:rsidP="008560A5">
      <w:r w:rsidRPr="008560A5">
        <w:pict w14:anchorId="498C5CE4">
          <v:rect id="_x0000_i1422" style="width:0;height:1.5pt" o:hralign="center" o:hrstd="t" o:hr="t" fillcolor="#a0a0a0" stroked="f"/>
        </w:pict>
      </w:r>
    </w:p>
    <w:p w14:paraId="55376D93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Electrical System</w:t>
      </w:r>
    </w:p>
    <w:p w14:paraId="4A738C86" w14:textId="77777777" w:rsidR="008560A5" w:rsidRPr="008560A5" w:rsidRDefault="008560A5" w:rsidP="008560A5">
      <w:r w:rsidRPr="008560A5">
        <w:pict w14:anchorId="28D46C66">
          <v:rect id="_x0000_i1423" style="width:0;height:1.5pt" o:hralign="center" o:hrstd="t" o:hr="t" fillcolor="#a0a0a0" stroked="f"/>
        </w:pict>
      </w:r>
    </w:p>
    <w:p w14:paraId="4DE2CEA4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Primary Distribution</w:t>
      </w:r>
    </w:p>
    <w:p w14:paraId="111E3AE1" w14:textId="77777777" w:rsidR="008560A5" w:rsidRPr="008560A5" w:rsidRDefault="008560A5" w:rsidP="008560A5">
      <w:pPr>
        <w:numPr>
          <w:ilvl w:val="0"/>
          <w:numId w:val="13"/>
        </w:numPr>
      </w:pPr>
      <w:r w:rsidRPr="008560A5">
        <w:lastRenderedPageBreak/>
        <w:t xml:space="preserve">A </w:t>
      </w:r>
      <w:r w:rsidRPr="008560A5">
        <w:rPr>
          <w:b/>
          <w:bCs/>
        </w:rPr>
        <w:t>main electrical line</w:t>
      </w:r>
      <w:r w:rsidRPr="008560A5">
        <w:t xml:space="preserve"> may be routed underground to a central cattle hub if required.</w:t>
      </w:r>
    </w:p>
    <w:p w14:paraId="4FC58049" w14:textId="77777777" w:rsidR="008560A5" w:rsidRPr="008560A5" w:rsidRDefault="008560A5" w:rsidP="008560A5">
      <w:pPr>
        <w:numPr>
          <w:ilvl w:val="0"/>
          <w:numId w:val="13"/>
        </w:numPr>
      </w:pPr>
      <w:r w:rsidRPr="008560A5">
        <w:t>Electrical demand remains minimal in Phase 2.</w:t>
      </w:r>
    </w:p>
    <w:p w14:paraId="66D75359" w14:textId="77777777" w:rsidR="008560A5" w:rsidRPr="008560A5" w:rsidRDefault="008560A5" w:rsidP="008560A5">
      <w:r w:rsidRPr="008560A5">
        <w:pict w14:anchorId="784F4929">
          <v:rect id="_x0000_i1424" style="width:0;height:1.5pt" o:hralign="center" o:hrstd="t" o:hr="t" fillcolor="#a0a0a0" stroked="f"/>
        </w:pict>
      </w:r>
    </w:p>
    <w:p w14:paraId="6DA56D92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Usage at Central Hub</w:t>
      </w:r>
    </w:p>
    <w:p w14:paraId="7E697DFC" w14:textId="77777777" w:rsidR="008560A5" w:rsidRPr="008560A5" w:rsidRDefault="008560A5" w:rsidP="008560A5">
      <w:r w:rsidRPr="008560A5">
        <w:t>Electrical service may support:</w:t>
      </w:r>
    </w:p>
    <w:p w14:paraId="301327CE" w14:textId="77777777" w:rsidR="008560A5" w:rsidRPr="008560A5" w:rsidRDefault="008560A5" w:rsidP="008560A5">
      <w:pPr>
        <w:numPr>
          <w:ilvl w:val="0"/>
          <w:numId w:val="14"/>
        </w:numPr>
      </w:pPr>
      <w:r w:rsidRPr="008560A5">
        <w:t>lighting for handling/service area</w:t>
      </w:r>
    </w:p>
    <w:p w14:paraId="69EADC08" w14:textId="77777777" w:rsidR="008560A5" w:rsidRPr="008560A5" w:rsidRDefault="008560A5" w:rsidP="008560A5">
      <w:pPr>
        <w:numPr>
          <w:ilvl w:val="0"/>
          <w:numId w:val="14"/>
        </w:numPr>
      </w:pPr>
      <w:r w:rsidRPr="008560A5">
        <w:t>equipment such as pumps or monitoring systems</w:t>
      </w:r>
    </w:p>
    <w:p w14:paraId="720802B5" w14:textId="77777777" w:rsidR="008560A5" w:rsidRPr="008560A5" w:rsidRDefault="008560A5" w:rsidP="008560A5">
      <w:pPr>
        <w:numPr>
          <w:ilvl w:val="0"/>
          <w:numId w:val="14"/>
        </w:numPr>
      </w:pPr>
      <w:r w:rsidRPr="008560A5">
        <w:t>future expansion infrastructure</w:t>
      </w:r>
    </w:p>
    <w:p w14:paraId="385CD7DC" w14:textId="77777777" w:rsidR="008560A5" w:rsidRPr="008560A5" w:rsidRDefault="008560A5" w:rsidP="008560A5">
      <w:r w:rsidRPr="008560A5">
        <w:pict w14:anchorId="14B6AE5F">
          <v:rect id="_x0000_i1425" style="width:0;height:1.5pt" o:hralign="center" o:hrstd="t" o:hr="t" fillcolor="#a0a0a0" stroked="f"/>
        </w:pict>
      </w:r>
    </w:p>
    <w:p w14:paraId="5CD1E15F" w14:textId="77777777" w:rsidR="008560A5" w:rsidRPr="008560A5" w:rsidRDefault="008560A5" w:rsidP="008560A5">
      <w:r w:rsidRPr="008560A5">
        <w:pict w14:anchorId="3F4C2B62">
          <v:rect id="_x0000_i1426" style="width:0;height:1.5pt" o:hralign="center" o:hrstd="t" o:hr="t" fillcolor="#a0a0a0" stroked="f"/>
        </w:pict>
      </w:r>
    </w:p>
    <w:p w14:paraId="7ABFDA2A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Design Approach</w:t>
      </w:r>
    </w:p>
    <w:p w14:paraId="2D21899A" w14:textId="77777777" w:rsidR="008560A5" w:rsidRPr="008560A5" w:rsidRDefault="008560A5" w:rsidP="008560A5">
      <w:pPr>
        <w:numPr>
          <w:ilvl w:val="0"/>
          <w:numId w:val="15"/>
        </w:numPr>
      </w:pPr>
      <w:r w:rsidRPr="008560A5">
        <w:t>Avoid excessive electrical infrastructure in grazing areas</w:t>
      </w:r>
    </w:p>
    <w:p w14:paraId="7AA894A9" w14:textId="77777777" w:rsidR="008560A5" w:rsidRPr="008560A5" w:rsidRDefault="008560A5" w:rsidP="008560A5">
      <w:pPr>
        <w:numPr>
          <w:ilvl w:val="0"/>
          <w:numId w:val="15"/>
        </w:numPr>
      </w:pPr>
      <w:r w:rsidRPr="008560A5">
        <w:t>Maintain simplicity and durability</w:t>
      </w:r>
    </w:p>
    <w:p w14:paraId="305C0EAF" w14:textId="77777777" w:rsidR="008560A5" w:rsidRPr="008560A5" w:rsidRDefault="008560A5" w:rsidP="008560A5">
      <w:pPr>
        <w:numPr>
          <w:ilvl w:val="0"/>
          <w:numId w:val="15"/>
        </w:numPr>
      </w:pPr>
      <w:r w:rsidRPr="008560A5">
        <w:t>Limit components exposed to weather and livestock</w:t>
      </w:r>
    </w:p>
    <w:p w14:paraId="56AC09A5" w14:textId="77777777" w:rsidR="008560A5" w:rsidRPr="008560A5" w:rsidRDefault="008560A5" w:rsidP="008560A5">
      <w:r w:rsidRPr="008560A5">
        <w:pict w14:anchorId="68292345">
          <v:rect id="_x0000_i1427" style="width:0;height:1.5pt" o:hralign="center" o:hrstd="t" o:hr="t" fillcolor="#a0a0a0" stroked="f"/>
        </w:pict>
      </w:r>
    </w:p>
    <w:p w14:paraId="20FAD004" w14:textId="77777777" w:rsidR="008560A5" w:rsidRPr="008560A5" w:rsidRDefault="008560A5" w:rsidP="008560A5">
      <w:r w:rsidRPr="008560A5">
        <w:pict w14:anchorId="0D3AF1A6">
          <v:rect id="_x0000_i1428" style="width:0;height:1.5pt" o:hralign="center" o:hrstd="t" o:hr="t" fillcolor="#a0a0a0" stroked="f"/>
        </w:pict>
      </w:r>
    </w:p>
    <w:p w14:paraId="510AF175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Water System</w:t>
      </w:r>
    </w:p>
    <w:p w14:paraId="2BDE04B3" w14:textId="77777777" w:rsidR="008560A5" w:rsidRPr="008560A5" w:rsidRDefault="008560A5" w:rsidP="008560A5">
      <w:r w:rsidRPr="008560A5">
        <w:pict w14:anchorId="29553024">
          <v:rect id="_x0000_i1429" style="width:0;height:1.5pt" o:hralign="center" o:hrstd="t" o:hr="t" fillcolor="#a0a0a0" stroked="f"/>
        </w:pict>
      </w:r>
    </w:p>
    <w:p w14:paraId="7F670FC7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Primary Distribution</w:t>
      </w:r>
    </w:p>
    <w:p w14:paraId="2FD553CF" w14:textId="77777777" w:rsidR="008560A5" w:rsidRPr="008560A5" w:rsidRDefault="008560A5" w:rsidP="008560A5">
      <w:pPr>
        <w:numPr>
          <w:ilvl w:val="0"/>
          <w:numId w:val="16"/>
        </w:numPr>
      </w:pPr>
      <w:proofErr w:type="gramStart"/>
      <w:r w:rsidRPr="008560A5">
        <w:t xml:space="preserve">A </w:t>
      </w:r>
      <w:r w:rsidRPr="008560A5">
        <w:rPr>
          <w:b/>
          <w:bCs/>
        </w:rPr>
        <w:t>main</w:t>
      </w:r>
      <w:proofErr w:type="gramEnd"/>
      <w:r w:rsidRPr="008560A5">
        <w:rPr>
          <w:b/>
          <w:bCs/>
        </w:rPr>
        <w:t xml:space="preserve"> water line</w:t>
      </w:r>
      <w:r w:rsidRPr="008560A5">
        <w:t xml:space="preserve"> is routed underground to the central cattle service hub.</w:t>
      </w:r>
    </w:p>
    <w:p w14:paraId="25FCF242" w14:textId="77777777" w:rsidR="008560A5" w:rsidRPr="008560A5" w:rsidRDefault="008560A5" w:rsidP="008560A5">
      <w:r w:rsidRPr="008560A5">
        <w:pict w14:anchorId="4424AFD1">
          <v:rect id="_x0000_i1430" style="width:0;height:1.5pt" o:hralign="center" o:hrstd="t" o:hr="t" fillcolor="#a0a0a0" stroked="f"/>
        </w:pict>
      </w:r>
    </w:p>
    <w:p w14:paraId="73E6A172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Distributed Watering System</w:t>
      </w:r>
    </w:p>
    <w:p w14:paraId="71CC7996" w14:textId="77777777" w:rsidR="008560A5" w:rsidRPr="008560A5" w:rsidRDefault="008560A5" w:rsidP="008560A5">
      <w:pPr>
        <w:numPr>
          <w:ilvl w:val="0"/>
          <w:numId w:val="17"/>
        </w:numPr>
      </w:pPr>
      <w:r w:rsidRPr="008560A5">
        <w:t>Water is distributed outward through branch lines across the pasture.</w:t>
      </w:r>
    </w:p>
    <w:p w14:paraId="4C617457" w14:textId="77777777" w:rsidR="008560A5" w:rsidRPr="008560A5" w:rsidRDefault="008560A5" w:rsidP="008560A5">
      <w:pPr>
        <w:numPr>
          <w:ilvl w:val="0"/>
          <w:numId w:val="17"/>
        </w:numPr>
      </w:pPr>
      <w:r w:rsidRPr="008560A5">
        <w:t>Automatic water stations are placed throughout the grazing area.</w:t>
      </w:r>
    </w:p>
    <w:p w14:paraId="51B90964" w14:textId="77777777" w:rsidR="008560A5" w:rsidRPr="008560A5" w:rsidRDefault="008560A5" w:rsidP="008560A5">
      <w:r w:rsidRPr="008560A5">
        <w:pict w14:anchorId="4E79BD7E">
          <v:rect id="_x0000_i1431" style="width:0;height:1.5pt" o:hralign="center" o:hrstd="t" o:hr="t" fillcolor="#a0a0a0" stroked="f"/>
        </w:pict>
      </w:r>
    </w:p>
    <w:p w14:paraId="42AA2EB9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lastRenderedPageBreak/>
        <w:t>Placement Strategy</w:t>
      </w:r>
    </w:p>
    <w:p w14:paraId="15CF508B" w14:textId="77777777" w:rsidR="008560A5" w:rsidRPr="008560A5" w:rsidRDefault="008560A5" w:rsidP="008560A5">
      <w:pPr>
        <w:numPr>
          <w:ilvl w:val="0"/>
          <w:numId w:val="18"/>
        </w:numPr>
      </w:pPr>
      <w:r w:rsidRPr="008560A5">
        <w:t>Approximately one watering point per acre (adjustable based on layout)</w:t>
      </w:r>
    </w:p>
    <w:p w14:paraId="4D519619" w14:textId="77777777" w:rsidR="008560A5" w:rsidRPr="008560A5" w:rsidRDefault="008560A5" w:rsidP="008560A5">
      <w:pPr>
        <w:numPr>
          <w:ilvl w:val="0"/>
          <w:numId w:val="18"/>
        </w:numPr>
      </w:pPr>
      <w:r w:rsidRPr="008560A5">
        <w:t>Designed to:</w:t>
      </w:r>
    </w:p>
    <w:p w14:paraId="4DF8205D" w14:textId="77777777" w:rsidR="008560A5" w:rsidRPr="008560A5" w:rsidRDefault="008560A5" w:rsidP="008560A5">
      <w:pPr>
        <w:numPr>
          <w:ilvl w:val="1"/>
          <w:numId w:val="18"/>
        </w:numPr>
      </w:pPr>
      <w:r w:rsidRPr="008560A5">
        <w:t>distribute cattle across pasture</w:t>
      </w:r>
    </w:p>
    <w:p w14:paraId="42FE5D1C" w14:textId="77777777" w:rsidR="008560A5" w:rsidRPr="008560A5" w:rsidRDefault="008560A5" w:rsidP="008560A5">
      <w:pPr>
        <w:numPr>
          <w:ilvl w:val="1"/>
          <w:numId w:val="18"/>
        </w:numPr>
      </w:pPr>
      <w:r w:rsidRPr="008560A5">
        <w:t>reduce overgrazing near a single point</w:t>
      </w:r>
    </w:p>
    <w:p w14:paraId="3346E665" w14:textId="77777777" w:rsidR="008560A5" w:rsidRPr="008560A5" w:rsidRDefault="008560A5" w:rsidP="008560A5">
      <w:pPr>
        <w:numPr>
          <w:ilvl w:val="1"/>
          <w:numId w:val="18"/>
        </w:numPr>
      </w:pPr>
      <w:r w:rsidRPr="008560A5">
        <w:t>minimize soil compaction and mud buildup</w:t>
      </w:r>
    </w:p>
    <w:p w14:paraId="420187C2" w14:textId="77777777" w:rsidR="008560A5" w:rsidRPr="008560A5" w:rsidRDefault="008560A5" w:rsidP="008560A5">
      <w:r w:rsidRPr="008560A5">
        <w:pict w14:anchorId="2F675913">
          <v:rect id="_x0000_i1432" style="width:0;height:1.5pt" o:hralign="center" o:hrstd="t" o:hr="t" fillcolor="#a0a0a0" stroked="f"/>
        </w:pict>
      </w:r>
    </w:p>
    <w:p w14:paraId="4FC1F9DD" w14:textId="77777777" w:rsidR="008560A5" w:rsidRPr="008560A5" w:rsidRDefault="008560A5" w:rsidP="008560A5">
      <w:r w:rsidRPr="008560A5">
        <w:pict w14:anchorId="2AD100A0">
          <v:rect id="_x0000_i1433" style="width:0;height:1.5pt" o:hralign="center" o:hrstd="t" o:hr="t" fillcolor="#a0a0a0" stroked="f"/>
        </w:pict>
      </w:r>
    </w:p>
    <w:p w14:paraId="5F9B6BB3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Central Hub Function</w:t>
      </w:r>
    </w:p>
    <w:p w14:paraId="687F98C0" w14:textId="77777777" w:rsidR="008560A5" w:rsidRPr="008560A5" w:rsidRDefault="008560A5" w:rsidP="008560A5">
      <w:r w:rsidRPr="008560A5">
        <w:pict w14:anchorId="2F11C1FC">
          <v:rect id="_x0000_i1434" style="width:0;height:1.5pt" o:hralign="center" o:hrstd="t" o:hr="t" fillcolor="#a0a0a0" stroked="f"/>
        </w:pict>
      </w:r>
    </w:p>
    <w:p w14:paraId="0213FF15" w14:textId="77777777" w:rsidR="008560A5" w:rsidRPr="008560A5" w:rsidRDefault="008560A5" w:rsidP="008560A5">
      <w:r w:rsidRPr="008560A5">
        <w:t>The central cattle hub serves as:</w:t>
      </w:r>
    </w:p>
    <w:p w14:paraId="542D695F" w14:textId="77777777" w:rsidR="008560A5" w:rsidRPr="008560A5" w:rsidRDefault="008560A5" w:rsidP="008560A5">
      <w:pPr>
        <w:numPr>
          <w:ilvl w:val="0"/>
          <w:numId w:val="19"/>
        </w:numPr>
      </w:pPr>
      <w:r w:rsidRPr="008560A5">
        <w:t>primary feeding location</w:t>
      </w:r>
    </w:p>
    <w:p w14:paraId="6D3049D0" w14:textId="77777777" w:rsidR="008560A5" w:rsidRPr="008560A5" w:rsidRDefault="008560A5" w:rsidP="008560A5">
      <w:pPr>
        <w:numPr>
          <w:ilvl w:val="0"/>
          <w:numId w:val="19"/>
        </w:numPr>
      </w:pPr>
      <w:r w:rsidRPr="008560A5">
        <w:t>main water distribution point</w:t>
      </w:r>
    </w:p>
    <w:p w14:paraId="708C9B68" w14:textId="77777777" w:rsidR="008560A5" w:rsidRPr="008560A5" w:rsidRDefault="008560A5" w:rsidP="008560A5">
      <w:pPr>
        <w:numPr>
          <w:ilvl w:val="0"/>
          <w:numId w:val="19"/>
        </w:numPr>
      </w:pPr>
      <w:r w:rsidRPr="008560A5">
        <w:t>shade/shelter location</w:t>
      </w:r>
    </w:p>
    <w:p w14:paraId="5D32E5E2" w14:textId="77777777" w:rsidR="008560A5" w:rsidRPr="008560A5" w:rsidRDefault="008560A5" w:rsidP="008560A5">
      <w:pPr>
        <w:numPr>
          <w:ilvl w:val="0"/>
          <w:numId w:val="19"/>
        </w:numPr>
      </w:pPr>
      <w:r w:rsidRPr="008560A5">
        <w:t>operational access point</w:t>
      </w:r>
    </w:p>
    <w:p w14:paraId="04A9E7BF" w14:textId="77777777" w:rsidR="008560A5" w:rsidRPr="008560A5" w:rsidRDefault="008560A5" w:rsidP="008560A5">
      <w:r w:rsidRPr="008560A5">
        <w:pict w14:anchorId="574B9B70">
          <v:rect id="_x0000_i1435" style="width:0;height:1.5pt" o:hralign="center" o:hrstd="t" o:hr="t" fillcolor="#a0a0a0" stroked="f"/>
        </w:pict>
      </w:r>
    </w:p>
    <w:p w14:paraId="052C394C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Infrastructure at Hub</w:t>
      </w:r>
    </w:p>
    <w:p w14:paraId="0C9EC0D9" w14:textId="77777777" w:rsidR="008560A5" w:rsidRPr="008560A5" w:rsidRDefault="008560A5" w:rsidP="008560A5">
      <w:pPr>
        <w:numPr>
          <w:ilvl w:val="0"/>
          <w:numId w:val="20"/>
        </w:numPr>
      </w:pPr>
      <w:r w:rsidRPr="008560A5">
        <w:t>main water connection</w:t>
      </w:r>
    </w:p>
    <w:p w14:paraId="41590D10" w14:textId="77777777" w:rsidR="008560A5" w:rsidRPr="008560A5" w:rsidRDefault="008560A5" w:rsidP="008560A5">
      <w:pPr>
        <w:numPr>
          <w:ilvl w:val="0"/>
          <w:numId w:val="20"/>
        </w:numPr>
      </w:pPr>
      <w:r w:rsidRPr="008560A5">
        <w:t>hay feeding ring</w:t>
      </w:r>
    </w:p>
    <w:p w14:paraId="1056FC8D" w14:textId="77777777" w:rsidR="008560A5" w:rsidRPr="008560A5" w:rsidRDefault="008560A5" w:rsidP="008560A5">
      <w:pPr>
        <w:numPr>
          <w:ilvl w:val="0"/>
          <w:numId w:val="20"/>
        </w:numPr>
      </w:pPr>
      <w:r w:rsidRPr="008560A5">
        <w:t>optional shade structure</w:t>
      </w:r>
    </w:p>
    <w:p w14:paraId="7423699D" w14:textId="77777777" w:rsidR="008560A5" w:rsidRPr="008560A5" w:rsidRDefault="008560A5" w:rsidP="008560A5">
      <w:pPr>
        <w:numPr>
          <w:ilvl w:val="0"/>
          <w:numId w:val="20"/>
        </w:numPr>
      </w:pPr>
      <w:r w:rsidRPr="008560A5">
        <w:t>optional electrical access</w:t>
      </w:r>
    </w:p>
    <w:p w14:paraId="0D979550" w14:textId="77777777" w:rsidR="008560A5" w:rsidRPr="008560A5" w:rsidRDefault="008560A5" w:rsidP="008560A5">
      <w:r w:rsidRPr="008560A5">
        <w:pict w14:anchorId="0A970F0D">
          <v:rect id="_x0000_i1436" style="width:0;height:1.5pt" o:hralign="center" o:hrstd="t" o:hr="t" fillcolor="#a0a0a0" stroked="f"/>
        </w:pict>
      </w:r>
    </w:p>
    <w:p w14:paraId="0B47D97C" w14:textId="77777777" w:rsidR="008560A5" w:rsidRPr="008560A5" w:rsidRDefault="008560A5" w:rsidP="008560A5">
      <w:r w:rsidRPr="008560A5">
        <w:pict w14:anchorId="602926C2">
          <v:rect id="_x0000_i1437" style="width:0;height:1.5pt" o:hralign="center" o:hrstd="t" o:hr="t" fillcolor="#a0a0a0" stroked="f"/>
        </w:pict>
      </w:r>
    </w:p>
    <w:p w14:paraId="5E6F1F18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Secondary Cooling System</w:t>
      </w:r>
    </w:p>
    <w:p w14:paraId="6808CCA2" w14:textId="77777777" w:rsidR="008560A5" w:rsidRPr="008560A5" w:rsidRDefault="008560A5" w:rsidP="008560A5">
      <w:r w:rsidRPr="008560A5">
        <w:pict w14:anchorId="25C0D3CB">
          <v:rect id="_x0000_i1438" style="width:0;height:1.5pt" o:hralign="center" o:hrstd="t" o:hr="t" fillcolor="#a0a0a0" stroked="f"/>
        </w:pict>
      </w:r>
    </w:p>
    <w:p w14:paraId="349F58CA" w14:textId="77777777" w:rsidR="008560A5" w:rsidRPr="008560A5" w:rsidRDefault="008560A5" w:rsidP="008560A5">
      <w:pPr>
        <w:numPr>
          <w:ilvl w:val="0"/>
          <w:numId w:val="21"/>
        </w:numPr>
      </w:pPr>
      <w:r w:rsidRPr="008560A5">
        <w:t xml:space="preserve">A small pond or watering feature may be incorporated for: </w:t>
      </w:r>
    </w:p>
    <w:p w14:paraId="601E1379" w14:textId="77777777" w:rsidR="008560A5" w:rsidRPr="008560A5" w:rsidRDefault="008560A5" w:rsidP="008560A5">
      <w:pPr>
        <w:numPr>
          <w:ilvl w:val="1"/>
          <w:numId w:val="21"/>
        </w:numPr>
      </w:pPr>
      <w:r w:rsidRPr="008560A5">
        <w:lastRenderedPageBreak/>
        <w:t>cooling during heat stress</w:t>
      </w:r>
    </w:p>
    <w:p w14:paraId="7CDDFDD7" w14:textId="77777777" w:rsidR="008560A5" w:rsidRPr="008560A5" w:rsidRDefault="008560A5" w:rsidP="008560A5">
      <w:pPr>
        <w:numPr>
          <w:ilvl w:val="1"/>
          <w:numId w:val="21"/>
        </w:numPr>
      </w:pPr>
      <w:r w:rsidRPr="008560A5">
        <w:t>secondary hydration access</w:t>
      </w:r>
    </w:p>
    <w:p w14:paraId="6B602F18" w14:textId="77777777" w:rsidR="008560A5" w:rsidRPr="008560A5" w:rsidRDefault="008560A5" w:rsidP="008560A5">
      <w:r w:rsidRPr="008560A5">
        <w:pict w14:anchorId="7189DB20">
          <v:rect id="_x0000_i1439" style="width:0;height:1.5pt" o:hralign="center" o:hrstd="t" o:hr="t" fillcolor="#a0a0a0" stroked="f"/>
        </w:pict>
      </w:r>
    </w:p>
    <w:p w14:paraId="63FB8DA6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Design Requirement</w:t>
      </w:r>
    </w:p>
    <w:p w14:paraId="447602BB" w14:textId="77777777" w:rsidR="008560A5" w:rsidRPr="008560A5" w:rsidRDefault="008560A5" w:rsidP="008560A5">
      <w:pPr>
        <w:numPr>
          <w:ilvl w:val="0"/>
          <w:numId w:val="22"/>
        </w:numPr>
      </w:pPr>
      <w:r w:rsidRPr="008560A5">
        <w:t>controlled access to prevent erosion and excessive mud</w:t>
      </w:r>
    </w:p>
    <w:p w14:paraId="7E538936" w14:textId="77777777" w:rsidR="008560A5" w:rsidRPr="008560A5" w:rsidRDefault="008560A5" w:rsidP="008560A5">
      <w:pPr>
        <w:numPr>
          <w:ilvl w:val="0"/>
          <w:numId w:val="22"/>
        </w:numPr>
      </w:pPr>
      <w:r w:rsidRPr="008560A5">
        <w:t>separation from primary drinking water system</w:t>
      </w:r>
    </w:p>
    <w:p w14:paraId="65C3CF2E" w14:textId="77777777" w:rsidR="008560A5" w:rsidRPr="008560A5" w:rsidRDefault="008560A5" w:rsidP="008560A5">
      <w:r w:rsidRPr="008560A5">
        <w:pict w14:anchorId="50A8464C">
          <v:rect id="_x0000_i1440" style="width:0;height:1.5pt" o:hralign="center" o:hrstd="t" o:hr="t" fillcolor="#a0a0a0" stroked="f"/>
        </w:pict>
      </w:r>
    </w:p>
    <w:p w14:paraId="23F00D93" w14:textId="77777777" w:rsidR="008560A5" w:rsidRPr="008560A5" w:rsidRDefault="008560A5" w:rsidP="008560A5">
      <w:r w:rsidRPr="008560A5">
        <w:pict w14:anchorId="629DAC32">
          <v:rect id="_x0000_i1441" style="width:0;height:1.5pt" o:hralign="center" o:hrstd="t" o:hr="t" fillcolor="#a0a0a0" stroked="f"/>
        </w:pict>
      </w:r>
    </w:p>
    <w:p w14:paraId="4B458F87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System Benefits</w:t>
      </w:r>
    </w:p>
    <w:p w14:paraId="46A000B0" w14:textId="77777777" w:rsidR="008560A5" w:rsidRPr="008560A5" w:rsidRDefault="008560A5" w:rsidP="008560A5">
      <w:r w:rsidRPr="008560A5">
        <w:pict w14:anchorId="55E3EB28">
          <v:rect id="_x0000_i1442" style="width:0;height:1.5pt" o:hralign="center" o:hrstd="t" o:hr="t" fillcolor="#a0a0a0" stroked="f"/>
        </w:pict>
      </w:r>
    </w:p>
    <w:p w14:paraId="03474731" w14:textId="77777777" w:rsidR="008560A5" w:rsidRPr="008560A5" w:rsidRDefault="008560A5" w:rsidP="008560A5">
      <w:pPr>
        <w:numPr>
          <w:ilvl w:val="0"/>
          <w:numId w:val="23"/>
        </w:numPr>
      </w:pPr>
      <w:r w:rsidRPr="008560A5">
        <w:t>low-complexity infrastructure reduces maintenance</w:t>
      </w:r>
    </w:p>
    <w:p w14:paraId="6082E1D0" w14:textId="77777777" w:rsidR="008560A5" w:rsidRPr="008560A5" w:rsidRDefault="008560A5" w:rsidP="008560A5">
      <w:pPr>
        <w:numPr>
          <w:ilvl w:val="0"/>
          <w:numId w:val="23"/>
        </w:numPr>
      </w:pPr>
      <w:r w:rsidRPr="008560A5">
        <w:t>supports natural grazing behavior</w:t>
      </w:r>
    </w:p>
    <w:p w14:paraId="181DDF8E" w14:textId="77777777" w:rsidR="008560A5" w:rsidRPr="008560A5" w:rsidRDefault="008560A5" w:rsidP="008560A5">
      <w:pPr>
        <w:numPr>
          <w:ilvl w:val="0"/>
          <w:numId w:val="23"/>
        </w:numPr>
      </w:pPr>
      <w:r w:rsidRPr="008560A5">
        <w:t>improves pasture utilization</w:t>
      </w:r>
    </w:p>
    <w:p w14:paraId="4D15FFC9" w14:textId="77777777" w:rsidR="008560A5" w:rsidRPr="008560A5" w:rsidRDefault="008560A5" w:rsidP="008560A5">
      <w:pPr>
        <w:numPr>
          <w:ilvl w:val="0"/>
          <w:numId w:val="23"/>
        </w:numPr>
      </w:pPr>
      <w:r w:rsidRPr="008560A5">
        <w:t>minimizes labor requirements</w:t>
      </w:r>
    </w:p>
    <w:p w14:paraId="60029A82" w14:textId="77777777" w:rsidR="008560A5" w:rsidRPr="008560A5" w:rsidRDefault="008560A5" w:rsidP="008560A5">
      <w:pPr>
        <w:numPr>
          <w:ilvl w:val="0"/>
          <w:numId w:val="23"/>
        </w:numPr>
      </w:pPr>
      <w:r w:rsidRPr="008560A5">
        <w:t>integrates with overall farm ecosystem design</w:t>
      </w:r>
    </w:p>
    <w:p w14:paraId="5EEE5AEC" w14:textId="77777777" w:rsidR="008560A5" w:rsidRPr="008560A5" w:rsidRDefault="008560A5" w:rsidP="008560A5">
      <w:r w:rsidRPr="008560A5">
        <w:pict w14:anchorId="23C13413">
          <v:rect id="_x0000_i1443" style="width:0;height:1.5pt" o:hralign="center" o:hrstd="t" o:hr="t" fillcolor="#a0a0a0" stroked="f"/>
        </w:pict>
      </w:r>
    </w:p>
    <w:p w14:paraId="7922E693" w14:textId="77777777" w:rsidR="008560A5" w:rsidRPr="008560A5" w:rsidRDefault="008560A5" w:rsidP="008560A5">
      <w:r w:rsidRPr="008560A5">
        <w:pict w14:anchorId="45F78EE0">
          <v:rect id="_x0000_i1444" style="width:0;height:1.5pt" o:hralign="center" o:hrstd="t" o:hr="t" fillcolor="#a0a0a0" stroked="f"/>
        </w:pict>
      </w:r>
    </w:p>
    <w:p w14:paraId="4AF4833F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GLOBAL LIVESTOCK UTILITY PRINCIPLES (SWINE + CATTLE)</w:t>
      </w:r>
    </w:p>
    <w:p w14:paraId="215BECD1" w14:textId="77777777" w:rsidR="008560A5" w:rsidRPr="008560A5" w:rsidRDefault="008560A5" w:rsidP="008560A5">
      <w:r w:rsidRPr="008560A5">
        <w:pict w14:anchorId="4530F646">
          <v:rect id="_x0000_i1445" style="width:0;height:1.5pt" o:hralign="center" o:hrstd="t" o:hr="t" fillcolor="#a0a0a0" stroked="f"/>
        </w:pict>
      </w:r>
    </w:p>
    <w:p w14:paraId="5E98DB1A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Electrical</w:t>
      </w:r>
    </w:p>
    <w:p w14:paraId="291A51BC" w14:textId="77777777" w:rsidR="008560A5" w:rsidRPr="008560A5" w:rsidRDefault="008560A5" w:rsidP="008560A5">
      <w:pPr>
        <w:numPr>
          <w:ilvl w:val="0"/>
          <w:numId w:val="24"/>
        </w:numPr>
      </w:pPr>
      <w:r w:rsidRPr="008560A5">
        <w:t>Underground main distribution wherever possible</w:t>
      </w:r>
    </w:p>
    <w:p w14:paraId="71BE523D" w14:textId="77777777" w:rsidR="008560A5" w:rsidRPr="008560A5" w:rsidRDefault="008560A5" w:rsidP="008560A5">
      <w:pPr>
        <w:numPr>
          <w:ilvl w:val="0"/>
          <w:numId w:val="24"/>
        </w:numPr>
      </w:pPr>
      <w:r w:rsidRPr="008560A5">
        <w:t>Centralized hubs for reduced complexity</w:t>
      </w:r>
    </w:p>
    <w:p w14:paraId="2D65F02A" w14:textId="77777777" w:rsidR="008560A5" w:rsidRPr="008560A5" w:rsidRDefault="008560A5" w:rsidP="008560A5">
      <w:pPr>
        <w:numPr>
          <w:ilvl w:val="0"/>
          <w:numId w:val="24"/>
        </w:numPr>
      </w:pPr>
      <w:r w:rsidRPr="008560A5">
        <w:t>Weatherproof outlets and fixtures</w:t>
      </w:r>
    </w:p>
    <w:p w14:paraId="3ABB346E" w14:textId="77777777" w:rsidR="008560A5" w:rsidRPr="008560A5" w:rsidRDefault="008560A5" w:rsidP="008560A5">
      <w:pPr>
        <w:numPr>
          <w:ilvl w:val="0"/>
          <w:numId w:val="24"/>
        </w:numPr>
      </w:pPr>
      <w:r w:rsidRPr="008560A5">
        <w:t>Lighting focused on work areas, not animal resting areas</w:t>
      </w:r>
    </w:p>
    <w:p w14:paraId="3AD72A24" w14:textId="77777777" w:rsidR="008560A5" w:rsidRPr="008560A5" w:rsidRDefault="008560A5" w:rsidP="008560A5">
      <w:r w:rsidRPr="008560A5">
        <w:pict w14:anchorId="0264BF8A">
          <v:rect id="_x0000_i1446" style="width:0;height:1.5pt" o:hralign="center" o:hrstd="t" o:hr="t" fillcolor="#a0a0a0" stroked="f"/>
        </w:pict>
      </w:r>
    </w:p>
    <w:p w14:paraId="6B787A2C" w14:textId="77777777" w:rsidR="008560A5" w:rsidRPr="008560A5" w:rsidRDefault="008560A5" w:rsidP="008560A5">
      <w:r w:rsidRPr="008560A5">
        <w:pict w14:anchorId="6E14B805">
          <v:rect id="_x0000_i1447" style="width:0;height:1.5pt" o:hralign="center" o:hrstd="t" o:hr="t" fillcolor="#a0a0a0" stroked="f"/>
        </w:pict>
      </w:r>
    </w:p>
    <w:p w14:paraId="07F3D4B0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lastRenderedPageBreak/>
        <w:t>Water</w:t>
      </w:r>
    </w:p>
    <w:p w14:paraId="30330A3A" w14:textId="77777777" w:rsidR="008560A5" w:rsidRPr="008560A5" w:rsidRDefault="008560A5" w:rsidP="008560A5">
      <w:pPr>
        <w:numPr>
          <w:ilvl w:val="0"/>
          <w:numId w:val="25"/>
        </w:numPr>
      </w:pPr>
      <w:r w:rsidRPr="008560A5">
        <w:t>Underground distribution lines</w:t>
      </w:r>
    </w:p>
    <w:p w14:paraId="311C25F1" w14:textId="77777777" w:rsidR="008560A5" w:rsidRPr="008560A5" w:rsidRDefault="008560A5" w:rsidP="008560A5">
      <w:pPr>
        <w:numPr>
          <w:ilvl w:val="0"/>
          <w:numId w:val="25"/>
        </w:numPr>
      </w:pPr>
      <w:r w:rsidRPr="008560A5">
        <w:t>Branching from centralized hubs</w:t>
      </w:r>
    </w:p>
    <w:p w14:paraId="1FE86459" w14:textId="77777777" w:rsidR="008560A5" w:rsidRPr="008560A5" w:rsidRDefault="008560A5" w:rsidP="008560A5">
      <w:pPr>
        <w:numPr>
          <w:ilvl w:val="0"/>
          <w:numId w:val="25"/>
        </w:numPr>
      </w:pPr>
      <w:r w:rsidRPr="008560A5">
        <w:t>Automatic watering systems in all active livestock environments</w:t>
      </w:r>
    </w:p>
    <w:p w14:paraId="315E5CFC" w14:textId="77777777" w:rsidR="008560A5" w:rsidRPr="008560A5" w:rsidRDefault="008560A5" w:rsidP="008560A5">
      <w:pPr>
        <w:numPr>
          <w:ilvl w:val="0"/>
          <w:numId w:val="25"/>
        </w:numPr>
      </w:pPr>
      <w:r w:rsidRPr="008560A5">
        <w:t>Distributed watering to prevent clustering and land degradation</w:t>
      </w:r>
    </w:p>
    <w:p w14:paraId="0C22014C" w14:textId="77777777" w:rsidR="008560A5" w:rsidRPr="008560A5" w:rsidRDefault="008560A5" w:rsidP="008560A5">
      <w:r w:rsidRPr="008560A5">
        <w:pict w14:anchorId="2BE47C13">
          <v:rect id="_x0000_i1448" style="width:0;height:1.5pt" o:hralign="center" o:hrstd="t" o:hr="t" fillcolor="#a0a0a0" stroked="f"/>
        </w:pict>
      </w:r>
    </w:p>
    <w:p w14:paraId="0F987A9B" w14:textId="77777777" w:rsidR="008560A5" w:rsidRPr="008560A5" w:rsidRDefault="008560A5" w:rsidP="008560A5">
      <w:r w:rsidRPr="008560A5">
        <w:pict w14:anchorId="7778B0CD">
          <v:rect id="_x0000_i1449" style="width:0;height:1.5pt" o:hralign="center" o:hrstd="t" o:hr="t" fillcolor="#a0a0a0" stroked="f"/>
        </w:pict>
      </w:r>
    </w:p>
    <w:p w14:paraId="67A45669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Design Philosophy</w:t>
      </w:r>
    </w:p>
    <w:p w14:paraId="2693ECA3" w14:textId="77777777" w:rsidR="008560A5" w:rsidRPr="008560A5" w:rsidRDefault="008560A5" w:rsidP="008560A5">
      <w:r w:rsidRPr="008560A5">
        <w:pict w14:anchorId="6C23A8BF">
          <v:rect id="_x0000_i1450" style="width:0;height:1.5pt" o:hralign="center" o:hrstd="t" o:hr="t" fillcolor="#a0a0a0" stroked="f"/>
        </w:pict>
      </w:r>
    </w:p>
    <w:p w14:paraId="13E9F1AC" w14:textId="77777777" w:rsidR="008560A5" w:rsidRPr="008560A5" w:rsidRDefault="008560A5" w:rsidP="008560A5">
      <w:r w:rsidRPr="008560A5">
        <w:t>All livestock utility systems follow:</w:t>
      </w:r>
    </w:p>
    <w:p w14:paraId="10E91FC4" w14:textId="77777777" w:rsidR="008560A5" w:rsidRPr="008560A5" w:rsidRDefault="008560A5" w:rsidP="008560A5">
      <w:r w:rsidRPr="008560A5">
        <w:t>Centralized input → Controlled distribution → Minimal redundancy</w:t>
      </w:r>
    </w:p>
    <w:p w14:paraId="5A74523B" w14:textId="77777777" w:rsidR="008560A5" w:rsidRPr="008560A5" w:rsidRDefault="008560A5" w:rsidP="008560A5">
      <w:r w:rsidRPr="008560A5">
        <w:pict w14:anchorId="2F0DA664">
          <v:rect id="_x0000_i1451" style="width:0;height:1.5pt" o:hralign="center" o:hrstd="t" o:hr="t" fillcolor="#a0a0a0" stroked="f"/>
        </w:pict>
      </w:r>
    </w:p>
    <w:p w14:paraId="3B838BD5" w14:textId="77777777" w:rsidR="008560A5" w:rsidRPr="008560A5" w:rsidRDefault="008560A5" w:rsidP="008560A5">
      <w:r w:rsidRPr="008560A5">
        <w:t>This approach:</w:t>
      </w:r>
    </w:p>
    <w:p w14:paraId="40984185" w14:textId="77777777" w:rsidR="008560A5" w:rsidRPr="008560A5" w:rsidRDefault="008560A5" w:rsidP="008560A5">
      <w:pPr>
        <w:numPr>
          <w:ilvl w:val="0"/>
          <w:numId w:val="26"/>
        </w:numPr>
      </w:pPr>
      <w:r w:rsidRPr="008560A5">
        <w:t>reduces installation cost</w:t>
      </w:r>
    </w:p>
    <w:p w14:paraId="2C166EAC" w14:textId="77777777" w:rsidR="008560A5" w:rsidRPr="008560A5" w:rsidRDefault="008560A5" w:rsidP="008560A5">
      <w:pPr>
        <w:numPr>
          <w:ilvl w:val="0"/>
          <w:numId w:val="26"/>
        </w:numPr>
      </w:pPr>
      <w:r w:rsidRPr="008560A5">
        <w:t>simplifies maintenance</w:t>
      </w:r>
    </w:p>
    <w:p w14:paraId="73A090C7" w14:textId="77777777" w:rsidR="008560A5" w:rsidRPr="008560A5" w:rsidRDefault="008560A5" w:rsidP="008560A5">
      <w:pPr>
        <w:numPr>
          <w:ilvl w:val="0"/>
          <w:numId w:val="26"/>
        </w:numPr>
      </w:pPr>
      <w:proofErr w:type="gramStart"/>
      <w:r w:rsidRPr="008560A5">
        <w:t>improves</w:t>
      </w:r>
      <w:proofErr w:type="gramEnd"/>
      <w:r w:rsidRPr="008560A5">
        <w:t xml:space="preserve"> operational control</w:t>
      </w:r>
    </w:p>
    <w:p w14:paraId="71DF0964" w14:textId="77777777" w:rsidR="008560A5" w:rsidRPr="008560A5" w:rsidRDefault="008560A5" w:rsidP="008560A5">
      <w:pPr>
        <w:numPr>
          <w:ilvl w:val="0"/>
          <w:numId w:val="26"/>
        </w:numPr>
      </w:pPr>
      <w:r w:rsidRPr="008560A5">
        <w:t>supports scalability and long-term sustainability</w:t>
      </w:r>
    </w:p>
    <w:p w14:paraId="14783F23" w14:textId="77777777" w:rsidR="008560A5" w:rsidRPr="008560A5" w:rsidRDefault="008560A5" w:rsidP="008560A5">
      <w:r w:rsidRPr="008560A5">
        <w:pict w14:anchorId="39B51FAC">
          <v:rect id="_x0000_i1452" style="width:0;height:1.5pt" o:hralign="center" o:hrstd="t" o:hr="t" fillcolor="#a0a0a0" stroked="f"/>
        </w:pict>
      </w:r>
    </w:p>
    <w:p w14:paraId="641AD44A" w14:textId="77777777" w:rsidR="008560A5" w:rsidRPr="008560A5" w:rsidRDefault="008560A5" w:rsidP="008560A5">
      <w:r w:rsidRPr="008560A5">
        <w:pict w14:anchorId="748CDF0D">
          <v:rect id="_x0000_i1453" style="width:0;height:1.5pt" o:hralign="center" o:hrstd="t" o:hr="t" fillcolor="#a0a0a0" stroked="f"/>
        </w:pict>
      </w:r>
    </w:p>
    <w:p w14:paraId="744F0C06" w14:textId="77777777" w:rsidR="008560A5" w:rsidRPr="008560A5" w:rsidRDefault="008560A5" w:rsidP="008560A5">
      <w:pPr>
        <w:rPr>
          <w:b/>
          <w:bCs/>
        </w:rPr>
      </w:pPr>
      <w:r w:rsidRPr="008560A5">
        <w:rPr>
          <w:b/>
          <w:bCs/>
        </w:rPr>
        <w:t>COMPLIANCE &amp; IMPLEMENTATION NOTE</w:t>
      </w:r>
    </w:p>
    <w:p w14:paraId="178D26A9" w14:textId="77777777" w:rsidR="008560A5" w:rsidRPr="008560A5" w:rsidRDefault="008560A5" w:rsidP="008560A5">
      <w:r w:rsidRPr="008560A5">
        <w:pict w14:anchorId="5B55E032">
          <v:rect id="_x0000_i1454" style="width:0;height:1.5pt" o:hralign="center" o:hrstd="t" o:hr="t" fillcolor="#a0a0a0" stroked="f"/>
        </w:pict>
      </w:r>
    </w:p>
    <w:p w14:paraId="1D10EB34" w14:textId="77777777" w:rsidR="008560A5" w:rsidRPr="008560A5" w:rsidRDefault="008560A5" w:rsidP="008560A5">
      <w:r w:rsidRPr="008560A5">
        <w:t>All electrical, water, and structural systems outlined in the swine and cattle sections are designed to support:</w:t>
      </w:r>
    </w:p>
    <w:p w14:paraId="2D1BDA25" w14:textId="77777777" w:rsidR="008560A5" w:rsidRPr="008560A5" w:rsidRDefault="008560A5" w:rsidP="008560A5">
      <w:pPr>
        <w:numPr>
          <w:ilvl w:val="0"/>
          <w:numId w:val="27"/>
        </w:numPr>
      </w:pPr>
      <w:r w:rsidRPr="008560A5">
        <w:t>safe livestock operation</w:t>
      </w:r>
    </w:p>
    <w:p w14:paraId="208C9662" w14:textId="77777777" w:rsidR="008560A5" w:rsidRPr="008560A5" w:rsidRDefault="008560A5" w:rsidP="008560A5">
      <w:pPr>
        <w:numPr>
          <w:ilvl w:val="0"/>
          <w:numId w:val="27"/>
        </w:numPr>
      </w:pPr>
      <w:r w:rsidRPr="008560A5">
        <w:t>efficient infrastructure management</w:t>
      </w:r>
    </w:p>
    <w:p w14:paraId="4C71F861" w14:textId="77777777" w:rsidR="008560A5" w:rsidRPr="008560A5" w:rsidRDefault="008560A5" w:rsidP="008560A5">
      <w:pPr>
        <w:numPr>
          <w:ilvl w:val="0"/>
          <w:numId w:val="27"/>
        </w:numPr>
      </w:pPr>
      <w:r w:rsidRPr="008560A5">
        <w:t>long-term scalability</w:t>
      </w:r>
    </w:p>
    <w:p w14:paraId="4B5285B7" w14:textId="77777777" w:rsidR="008560A5" w:rsidRPr="008560A5" w:rsidRDefault="008560A5" w:rsidP="008560A5">
      <w:r w:rsidRPr="008560A5">
        <w:lastRenderedPageBreak/>
        <w:t>Final implementation must comply with:</w:t>
      </w:r>
    </w:p>
    <w:p w14:paraId="37E0AD93" w14:textId="77777777" w:rsidR="008560A5" w:rsidRPr="008560A5" w:rsidRDefault="008560A5" w:rsidP="008560A5">
      <w:pPr>
        <w:numPr>
          <w:ilvl w:val="0"/>
          <w:numId w:val="28"/>
        </w:numPr>
      </w:pPr>
      <w:proofErr w:type="gramStart"/>
      <w:r w:rsidRPr="008560A5">
        <w:t>local</w:t>
      </w:r>
      <w:proofErr w:type="gramEnd"/>
      <w:r w:rsidRPr="008560A5">
        <w:t xml:space="preserve"> and </w:t>
      </w:r>
      <w:proofErr w:type="gramStart"/>
      <w:r w:rsidRPr="008560A5">
        <w:t>state building codes</w:t>
      </w:r>
      <w:proofErr w:type="gramEnd"/>
    </w:p>
    <w:p w14:paraId="416FB00D" w14:textId="77777777" w:rsidR="008560A5" w:rsidRPr="008560A5" w:rsidRDefault="008560A5" w:rsidP="008560A5">
      <w:pPr>
        <w:numPr>
          <w:ilvl w:val="0"/>
          <w:numId w:val="28"/>
        </w:numPr>
      </w:pPr>
      <w:r w:rsidRPr="008560A5">
        <w:t>electrical and plumbing regulations</w:t>
      </w:r>
    </w:p>
    <w:p w14:paraId="74C1BFC8" w14:textId="77777777" w:rsidR="008560A5" w:rsidRPr="008560A5" w:rsidRDefault="008560A5" w:rsidP="008560A5">
      <w:pPr>
        <w:numPr>
          <w:ilvl w:val="0"/>
          <w:numId w:val="28"/>
        </w:numPr>
      </w:pPr>
      <w:proofErr w:type="gramStart"/>
      <w:r w:rsidRPr="008560A5">
        <w:t>agricultural safety standards</w:t>
      </w:r>
      <w:proofErr w:type="gramEnd"/>
    </w:p>
    <w:p w14:paraId="47E74C6C" w14:textId="77777777" w:rsidR="008560A5" w:rsidRPr="008560A5" w:rsidRDefault="008560A5" w:rsidP="008560A5">
      <w:r w:rsidRPr="008560A5">
        <w:t>All permanent infrastructure should be installed or reviewed by qualified professionals to ensure safe operation and regulatory compliance.</w:t>
      </w:r>
    </w:p>
    <w:p w14:paraId="0F6BB350" w14:textId="77777777" w:rsidR="008560A5" w:rsidRPr="008560A5" w:rsidRDefault="008560A5" w:rsidP="008560A5">
      <w:r w:rsidRPr="008560A5">
        <w:pict w14:anchorId="0886BC5A">
          <v:rect id="_x0000_i1455" style="width:0;height:1.5pt" o:hralign="center" o:hrstd="t" o:hr="t" fillcolor="#a0a0a0" stroked="f"/>
        </w:pict>
      </w:r>
    </w:p>
    <w:p w14:paraId="31CAC301" w14:textId="77777777" w:rsidR="008560A5" w:rsidRPr="008560A5" w:rsidRDefault="008560A5" w:rsidP="008560A5">
      <w:pPr>
        <w:rPr>
          <w:b/>
          <w:bCs/>
        </w:rPr>
      </w:pPr>
      <w:r w:rsidRPr="008560A5">
        <w:rPr>
          <w:rFonts w:ascii="Segoe UI Emoji" w:hAnsi="Segoe UI Emoji" w:cs="Segoe UI Emoji"/>
          <w:b/>
          <w:bCs/>
        </w:rPr>
        <w:t>✅✅✅</w:t>
      </w:r>
      <w:r w:rsidRPr="008560A5">
        <w:rPr>
          <w:b/>
          <w:bCs/>
        </w:rPr>
        <w:t xml:space="preserve"> 2</w:t>
      </w:r>
      <w:r w:rsidRPr="008560A5">
        <w:rPr>
          <w:b/>
          <w:bCs/>
        </w:rPr>
        <w:noBreakHyphen/>
        <w:t>2</w:t>
      </w:r>
      <w:r w:rsidRPr="008560A5">
        <w:rPr>
          <w:b/>
          <w:bCs/>
        </w:rPr>
        <w:noBreakHyphen/>
        <w:t>3 &amp; 2</w:t>
      </w:r>
      <w:r w:rsidRPr="008560A5">
        <w:rPr>
          <w:b/>
          <w:bCs/>
        </w:rPr>
        <w:noBreakHyphen/>
        <w:t>2</w:t>
      </w:r>
      <w:r w:rsidRPr="008560A5">
        <w:rPr>
          <w:b/>
          <w:bCs/>
        </w:rPr>
        <w:noBreakHyphen/>
        <w:t>4 SWINE + CATTLE UTILITIES — FULLY LOCKED</w:t>
      </w:r>
    </w:p>
    <w:p w14:paraId="4AA7C704" w14:textId="77777777" w:rsidR="008560A5" w:rsidRPr="008560A5" w:rsidRDefault="008560A5" w:rsidP="008560A5">
      <w:r w:rsidRPr="008560A5">
        <w:pict w14:anchorId="33F48889">
          <v:rect id="_x0000_i1456" style="width:0;height:1.5pt" o:hralign="center" o:hrstd="t" o:hr="t" fillcolor="#a0a0a0" stroked="f"/>
        </w:pict>
      </w:r>
    </w:p>
    <w:p w14:paraId="218AD380" w14:textId="77777777" w:rsidR="008560A5" w:rsidRPr="008560A5" w:rsidRDefault="008560A5" w:rsidP="008560A5">
      <w:pPr>
        <w:rPr>
          <w:b/>
          <w:bCs/>
        </w:rPr>
      </w:pPr>
      <w:r w:rsidRPr="008560A5">
        <w:rPr>
          <w:rFonts w:ascii="Segoe UI Emoji" w:hAnsi="Segoe UI Emoji" w:cs="Segoe UI Emoji"/>
          <w:b/>
          <w:bCs/>
        </w:rPr>
        <w:t>✅</w:t>
      </w:r>
      <w:r w:rsidRPr="008560A5">
        <w:rPr>
          <w:b/>
          <w:bCs/>
        </w:rPr>
        <w:t xml:space="preserve"> You now have:</w:t>
      </w:r>
    </w:p>
    <w:p w14:paraId="65E09051" w14:textId="77777777" w:rsidR="008560A5" w:rsidRPr="008560A5" w:rsidRDefault="008560A5" w:rsidP="008560A5">
      <w:pPr>
        <w:numPr>
          <w:ilvl w:val="0"/>
          <w:numId w:val="29"/>
        </w:numPr>
      </w:pPr>
      <w:r w:rsidRPr="008560A5">
        <w:t xml:space="preserve">Poultry utilities </w:t>
      </w:r>
      <w:r w:rsidRPr="008560A5">
        <w:rPr>
          <w:rFonts w:ascii="Segoe UI Emoji" w:hAnsi="Segoe UI Emoji" w:cs="Segoe UI Emoji"/>
        </w:rPr>
        <w:t>✅</w:t>
      </w:r>
    </w:p>
    <w:p w14:paraId="730D63D1" w14:textId="77777777" w:rsidR="008560A5" w:rsidRPr="008560A5" w:rsidRDefault="008560A5" w:rsidP="008560A5">
      <w:pPr>
        <w:numPr>
          <w:ilvl w:val="0"/>
          <w:numId w:val="29"/>
        </w:numPr>
      </w:pPr>
      <w:r w:rsidRPr="008560A5">
        <w:t xml:space="preserve">Swine utilities </w:t>
      </w:r>
      <w:r w:rsidRPr="008560A5">
        <w:rPr>
          <w:rFonts w:ascii="Segoe UI Emoji" w:hAnsi="Segoe UI Emoji" w:cs="Segoe UI Emoji"/>
        </w:rPr>
        <w:t>✅</w:t>
      </w:r>
    </w:p>
    <w:p w14:paraId="63BB3472" w14:textId="77777777" w:rsidR="008560A5" w:rsidRPr="008560A5" w:rsidRDefault="008560A5" w:rsidP="008560A5">
      <w:pPr>
        <w:numPr>
          <w:ilvl w:val="0"/>
          <w:numId w:val="29"/>
        </w:numPr>
      </w:pPr>
      <w:r w:rsidRPr="008560A5">
        <w:t xml:space="preserve">Cattle utilities </w:t>
      </w:r>
      <w:r w:rsidRPr="008560A5">
        <w:rPr>
          <w:rFonts w:ascii="Segoe UI Emoji" w:hAnsi="Segoe UI Emoji" w:cs="Segoe UI Emoji"/>
        </w:rPr>
        <w:t>✅</w:t>
      </w:r>
    </w:p>
    <w:p w14:paraId="1FD7EC6E" w14:textId="77777777" w:rsidR="008560A5" w:rsidRPr="008560A5" w:rsidRDefault="008560A5" w:rsidP="008560A5">
      <w:pPr>
        <w:numPr>
          <w:ilvl w:val="0"/>
          <w:numId w:val="29"/>
        </w:numPr>
      </w:pPr>
      <w:r w:rsidRPr="008560A5">
        <w:t xml:space="preserve">Unified utility philosophy </w:t>
      </w:r>
      <w:r w:rsidRPr="008560A5">
        <w:rPr>
          <w:rFonts w:ascii="Segoe UI Emoji" w:hAnsi="Segoe UI Emoji" w:cs="Segoe UI Emoji"/>
        </w:rPr>
        <w:t>✅</w:t>
      </w:r>
    </w:p>
    <w:p w14:paraId="39960AD5" w14:textId="77777777" w:rsidR="008560A5" w:rsidRPr="008560A5" w:rsidRDefault="008560A5" w:rsidP="008560A5">
      <w:pPr>
        <w:numPr>
          <w:ilvl w:val="0"/>
          <w:numId w:val="29"/>
        </w:numPr>
      </w:pPr>
      <w:r w:rsidRPr="008560A5">
        <w:t xml:space="preserve">Full Phase 2 system consistency </w:t>
      </w:r>
      <w:r w:rsidRPr="008560A5">
        <w:rPr>
          <w:rFonts w:ascii="Segoe UI Emoji" w:hAnsi="Segoe UI Emoji" w:cs="Segoe UI Emoji"/>
        </w:rPr>
        <w:t>✅</w:t>
      </w:r>
    </w:p>
    <w:p w14:paraId="4C2A632C" w14:textId="77777777" w:rsidR="008560A5" w:rsidRPr="008560A5" w:rsidRDefault="008560A5" w:rsidP="008560A5">
      <w:r w:rsidRPr="008560A5">
        <w:pict w14:anchorId="4726C051">
          <v:rect id="_x0000_i1457" style="width:0;height:1.5pt" o:hralign="center" o:hrstd="t" o:hr="t" fillcolor="#a0a0a0" stroked="f"/>
        </w:pict>
      </w:r>
    </w:p>
    <w:p w14:paraId="112B6801" w14:textId="77777777" w:rsidR="008560A5" w:rsidRPr="008560A5" w:rsidRDefault="008560A5" w:rsidP="008560A5">
      <w:pPr>
        <w:rPr>
          <w:b/>
          <w:bCs/>
        </w:rPr>
      </w:pPr>
      <w:r w:rsidRPr="008560A5">
        <w:rPr>
          <w:rFonts w:ascii="Segoe UI Emoji" w:hAnsi="Segoe UI Emoji" w:cs="Segoe UI Emoji"/>
          <w:b/>
          <w:bCs/>
        </w:rPr>
        <w:t>🚀</w:t>
      </w:r>
      <w:r w:rsidRPr="008560A5">
        <w:rPr>
          <w:b/>
          <w:bCs/>
        </w:rPr>
        <w:t xml:space="preserve"> Next Step</w:t>
      </w:r>
    </w:p>
    <w:p w14:paraId="494199BF" w14:textId="77777777" w:rsidR="008560A5" w:rsidRPr="008560A5" w:rsidRDefault="008560A5" w:rsidP="008560A5">
      <w:r w:rsidRPr="008560A5">
        <w:t>When you’re ready, we move clean into:</w:t>
      </w:r>
    </w:p>
    <w:p w14:paraId="74B414BE" w14:textId="77777777" w:rsidR="008560A5" w:rsidRPr="008560A5" w:rsidRDefault="008560A5" w:rsidP="008560A5">
      <w:r w:rsidRPr="008560A5">
        <w:rPr>
          <w:rFonts w:ascii="Segoe UI Emoji" w:hAnsi="Segoe UI Emoji" w:cs="Segoe UI Emoji"/>
        </w:rPr>
        <w:t>👉</w:t>
      </w:r>
      <w:r w:rsidRPr="008560A5">
        <w:t xml:space="preserve"> </w:t>
      </w:r>
      <w:r w:rsidRPr="008560A5">
        <w:rPr>
          <w:b/>
          <w:bCs/>
        </w:rPr>
        <w:t>2</w:t>
      </w:r>
      <w:r w:rsidRPr="008560A5">
        <w:rPr>
          <w:b/>
          <w:bCs/>
        </w:rPr>
        <w:noBreakHyphen/>
        <w:t>2</w:t>
      </w:r>
      <w:r w:rsidRPr="008560A5">
        <w:rPr>
          <w:b/>
          <w:bCs/>
        </w:rPr>
        <w:noBreakHyphen/>
        <w:t>2 Waterfowl System Build (pond + bog + pump/electrical)</w:t>
      </w:r>
    </w:p>
    <w:p w14:paraId="3B8CAD7E" w14:textId="77777777" w:rsidR="008560A5" w:rsidRPr="008560A5" w:rsidRDefault="008560A5" w:rsidP="008560A5">
      <w:r w:rsidRPr="008560A5">
        <w:t>or</w:t>
      </w:r>
    </w:p>
    <w:p w14:paraId="1EE886FA" w14:textId="77777777" w:rsidR="008560A5" w:rsidRPr="008560A5" w:rsidRDefault="008560A5" w:rsidP="008560A5">
      <w:r w:rsidRPr="008560A5">
        <w:rPr>
          <w:rFonts w:ascii="Segoe UI Emoji" w:hAnsi="Segoe UI Emoji" w:cs="Segoe UI Emoji"/>
        </w:rPr>
        <w:t>👉</w:t>
      </w:r>
      <w:r w:rsidRPr="008560A5">
        <w:t xml:space="preserve"> </w:t>
      </w:r>
      <w:r w:rsidRPr="008560A5">
        <w:rPr>
          <w:b/>
          <w:bCs/>
        </w:rPr>
        <w:t>Full Biosecurity + Quarantine System (final integration)</w:t>
      </w:r>
    </w:p>
    <w:p w14:paraId="598EF43E" w14:textId="77777777" w:rsidR="008560A5" w:rsidRPr="008560A5" w:rsidRDefault="008560A5" w:rsidP="008560A5">
      <w:r w:rsidRPr="008560A5">
        <w:pict w14:anchorId="34ACC762">
          <v:rect id="_x0000_i1458" style="width:0;height:1.5pt" o:hralign="center" o:hrstd="t" o:hr="t" fillcolor="#a0a0a0" stroked="f"/>
        </w:pict>
      </w:r>
    </w:p>
    <w:p w14:paraId="5C3CDD0B" w14:textId="77777777" w:rsidR="008560A5" w:rsidRPr="008560A5" w:rsidRDefault="008560A5" w:rsidP="008560A5">
      <w:r w:rsidRPr="008560A5">
        <w:rPr>
          <w:rFonts w:ascii="Segoe UI Emoji" w:hAnsi="Segoe UI Emoji" w:cs="Segoe UI Emoji"/>
        </w:rPr>
        <w:t>🔥</w:t>
      </w:r>
      <w:r w:rsidRPr="008560A5">
        <w:t xml:space="preserve"> At this point, your entire farm is now:</w:t>
      </w:r>
    </w:p>
    <w:p w14:paraId="25F8C5C4" w14:textId="77777777" w:rsidR="008560A5" w:rsidRPr="008560A5" w:rsidRDefault="008560A5" w:rsidP="008560A5">
      <w:pPr>
        <w:rPr>
          <w:b/>
          <w:bCs/>
        </w:rPr>
      </w:pPr>
      <w:r w:rsidRPr="008560A5">
        <w:rPr>
          <w:rFonts w:ascii="Segoe UI Emoji" w:hAnsi="Segoe UI Emoji" w:cs="Segoe UI Emoji"/>
          <w:b/>
          <w:bCs/>
        </w:rPr>
        <w:t>✅</w:t>
      </w:r>
      <w:r w:rsidRPr="008560A5">
        <w:rPr>
          <w:b/>
          <w:bCs/>
        </w:rPr>
        <w:t xml:space="preserve"> SYSTEM-DRIVEN, NOT PATCHWORK</w:t>
      </w:r>
    </w:p>
    <w:p w14:paraId="53C7B0B7" w14:textId="77777777" w:rsidR="008560A5" w:rsidRPr="008560A5" w:rsidRDefault="008560A5" w:rsidP="008560A5">
      <w:r w:rsidRPr="008560A5">
        <w:t xml:space="preserve">…and that’s what makes it buildable, fundable, and scalable </w:t>
      </w:r>
      <w:r w:rsidRPr="008560A5">
        <w:rPr>
          <w:rFonts w:ascii="Segoe UI Emoji" w:hAnsi="Segoe UI Emoji" w:cs="Segoe UI Emoji"/>
        </w:rPr>
        <w:t>👍</w:t>
      </w:r>
    </w:p>
    <w:p w14:paraId="6D18979E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81D"/>
    <w:multiLevelType w:val="multilevel"/>
    <w:tmpl w:val="E160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94ED9"/>
    <w:multiLevelType w:val="multilevel"/>
    <w:tmpl w:val="600E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8148E"/>
    <w:multiLevelType w:val="multilevel"/>
    <w:tmpl w:val="7AF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1449"/>
    <w:multiLevelType w:val="multilevel"/>
    <w:tmpl w:val="D0DE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4077D"/>
    <w:multiLevelType w:val="multilevel"/>
    <w:tmpl w:val="DB46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D45F6"/>
    <w:multiLevelType w:val="multilevel"/>
    <w:tmpl w:val="5CB2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F48EA"/>
    <w:multiLevelType w:val="multilevel"/>
    <w:tmpl w:val="EC36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27B76"/>
    <w:multiLevelType w:val="multilevel"/>
    <w:tmpl w:val="806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E1221"/>
    <w:multiLevelType w:val="multilevel"/>
    <w:tmpl w:val="48B2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293518"/>
    <w:multiLevelType w:val="multilevel"/>
    <w:tmpl w:val="495C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14329"/>
    <w:multiLevelType w:val="multilevel"/>
    <w:tmpl w:val="917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947D27"/>
    <w:multiLevelType w:val="multilevel"/>
    <w:tmpl w:val="4832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A080A"/>
    <w:multiLevelType w:val="multilevel"/>
    <w:tmpl w:val="249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35C70"/>
    <w:multiLevelType w:val="multilevel"/>
    <w:tmpl w:val="F2A2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9A24E5"/>
    <w:multiLevelType w:val="multilevel"/>
    <w:tmpl w:val="2526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A674A2"/>
    <w:multiLevelType w:val="multilevel"/>
    <w:tmpl w:val="9384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BC3D46"/>
    <w:multiLevelType w:val="multilevel"/>
    <w:tmpl w:val="DFC6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D2B34"/>
    <w:multiLevelType w:val="multilevel"/>
    <w:tmpl w:val="3F04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E26F8"/>
    <w:multiLevelType w:val="multilevel"/>
    <w:tmpl w:val="7E7C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87AA9"/>
    <w:multiLevelType w:val="multilevel"/>
    <w:tmpl w:val="059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66E9F"/>
    <w:multiLevelType w:val="multilevel"/>
    <w:tmpl w:val="2AB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7A6136"/>
    <w:multiLevelType w:val="multilevel"/>
    <w:tmpl w:val="3596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17AB5"/>
    <w:multiLevelType w:val="multilevel"/>
    <w:tmpl w:val="933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40D9E"/>
    <w:multiLevelType w:val="multilevel"/>
    <w:tmpl w:val="35A0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F14D8"/>
    <w:multiLevelType w:val="multilevel"/>
    <w:tmpl w:val="8932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B517B"/>
    <w:multiLevelType w:val="multilevel"/>
    <w:tmpl w:val="3C16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5B33D2"/>
    <w:multiLevelType w:val="multilevel"/>
    <w:tmpl w:val="54A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C50DBF"/>
    <w:multiLevelType w:val="multilevel"/>
    <w:tmpl w:val="3A3A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EC0194"/>
    <w:multiLevelType w:val="multilevel"/>
    <w:tmpl w:val="929E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648535">
    <w:abstractNumId w:val="16"/>
  </w:num>
  <w:num w:numId="2" w16cid:durableId="1348363477">
    <w:abstractNumId w:val="12"/>
  </w:num>
  <w:num w:numId="3" w16cid:durableId="966592558">
    <w:abstractNumId w:val="4"/>
  </w:num>
  <w:num w:numId="4" w16cid:durableId="1621717754">
    <w:abstractNumId w:val="21"/>
  </w:num>
  <w:num w:numId="5" w16cid:durableId="585648729">
    <w:abstractNumId w:val="9"/>
  </w:num>
  <w:num w:numId="6" w16cid:durableId="450248245">
    <w:abstractNumId w:val="26"/>
  </w:num>
  <w:num w:numId="7" w16cid:durableId="195823452">
    <w:abstractNumId w:val="13"/>
  </w:num>
  <w:num w:numId="8" w16cid:durableId="2038775388">
    <w:abstractNumId w:val="0"/>
  </w:num>
  <w:num w:numId="9" w16cid:durableId="1734884461">
    <w:abstractNumId w:val="1"/>
  </w:num>
  <w:num w:numId="10" w16cid:durableId="279341632">
    <w:abstractNumId w:val="24"/>
  </w:num>
  <w:num w:numId="11" w16cid:durableId="55397031">
    <w:abstractNumId w:val="15"/>
  </w:num>
  <w:num w:numId="12" w16cid:durableId="72482936">
    <w:abstractNumId w:val="7"/>
  </w:num>
  <w:num w:numId="13" w16cid:durableId="641615716">
    <w:abstractNumId w:val="10"/>
  </w:num>
  <w:num w:numId="14" w16cid:durableId="1746221599">
    <w:abstractNumId w:val="5"/>
  </w:num>
  <w:num w:numId="15" w16cid:durableId="2140761969">
    <w:abstractNumId w:val="25"/>
  </w:num>
  <w:num w:numId="16" w16cid:durableId="2083679678">
    <w:abstractNumId w:val="6"/>
  </w:num>
  <w:num w:numId="17" w16cid:durableId="409812364">
    <w:abstractNumId w:val="19"/>
  </w:num>
  <w:num w:numId="18" w16cid:durableId="1568758512">
    <w:abstractNumId w:val="22"/>
  </w:num>
  <w:num w:numId="19" w16cid:durableId="170342627">
    <w:abstractNumId w:val="23"/>
  </w:num>
  <w:num w:numId="20" w16cid:durableId="1847668665">
    <w:abstractNumId w:val="2"/>
  </w:num>
  <w:num w:numId="21" w16cid:durableId="945309734">
    <w:abstractNumId w:val="27"/>
  </w:num>
  <w:num w:numId="22" w16cid:durableId="833568106">
    <w:abstractNumId w:val="8"/>
  </w:num>
  <w:num w:numId="23" w16cid:durableId="795292669">
    <w:abstractNumId w:val="18"/>
  </w:num>
  <w:num w:numId="24" w16cid:durableId="1694526998">
    <w:abstractNumId w:val="11"/>
  </w:num>
  <w:num w:numId="25" w16cid:durableId="279532999">
    <w:abstractNumId w:val="28"/>
  </w:num>
  <w:num w:numId="26" w16cid:durableId="2058891442">
    <w:abstractNumId w:val="20"/>
  </w:num>
  <w:num w:numId="27" w16cid:durableId="805851888">
    <w:abstractNumId w:val="17"/>
  </w:num>
  <w:num w:numId="28" w16cid:durableId="1875925083">
    <w:abstractNumId w:val="3"/>
  </w:num>
  <w:num w:numId="29" w16cid:durableId="6619294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0A5"/>
    <w:rsid w:val="001C5349"/>
    <w:rsid w:val="00392A22"/>
    <w:rsid w:val="00614B01"/>
    <w:rsid w:val="007B18D2"/>
    <w:rsid w:val="008560A5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2951B"/>
  <w15:chartTrackingRefBased/>
  <w15:docId w15:val="{2097CDF4-9275-4767-97D3-37BC79BFF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994</Words>
  <Characters>5666</Characters>
  <Application>Microsoft Office Word</Application>
  <DocSecurity>0</DocSecurity>
  <Lines>47</Lines>
  <Paragraphs>13</Paragraphs>
  <ScaleCrop>false</ScaleCrop>
  <Company/>
  <LinksUpToDate>false</LinksUpToDate>
  <CharactersWithSpaces>6647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2026-06-29T17:49:00Z</dcterms:created>
  <dcterms:modified xsi:type="dcterms:W3CDTF">2026-06-29T17:49:00Z</dcterms:modified>
</cp:coreProperties>
</file>