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1905000"/>
                    </a:xfrm>
                    <a:prstGeom prst="rect">
                      <a:avLst/>
                    </a:prstGeom>
                  </pic:spPr>
                </pic:pic>
              </a:graphicData>
            </a:graphic>
          </wp:inline>
        </w:drawing>
      </w:r>
    </w:p>
    <w:p>
      <w:pPr>
        <w:spacing w:after="40" w:before="200"/>
        <w:jc w:val="center"/>
      </w:pPr>
      <w:r>
        <w:rPr>
          <w:rFonts w:ascii="Calibri" w:cs="Calibri" w:eastAsia="Calibri" w:hAnsi="Calibri"/>
          <w:b/>
          <w:bCs/>
          <w:color w:val="1F4E2C"/>
          <w:sz w:val="30"/>
          <w:szCs w:val="30"/>
        </w:rPr>
        <w:t xml:space="preserve">AGHF INC.</w:t>
      </w:r>
    </w:p>
    <w:p>
      <w:pPr>
        <w:spacing w:after="400"/>
        <w:jc w:val="center"/>
      </w:pPr>
      <w:r>
        <w:rPr>
          <w:rFonts w:ascii="Calibri" w:cs="Calibri" w:eastAsia="Calibri" w:hAnsi="Calibri"/>
          <w:i/>
          <w:iCs/>
          <w:color w:val="666666"/>
          <w:sz w:val="24"/>
          <w:szCs w:val="24"/>
        </w:rPr>
        <w:t xml:space="preserve">d/b/a AgroHouse Foundation</w:t>
      </w:r>
    </w:p>
    <w:p>
      <w:pPr>
        <w:pBdr>
          <w:top w:val="single" w:color="B8860B" w:sz="6" w:space="8"/>
          <w:bottom w:val="single" w:color="B8860B" w:sz="6" w:space="8"/>
        </w:pBdr>
        <w:spacing w:after="300" w:before="300"/>
        <w:jc w:val="center"/>
      </w:pPr>
      <w:r>
        <w:rPr>
          <w:rFonts w:ascii="Calibri" w:cs="Calibri" w:eastAsia="Calibri" w:hAnsi="Calibri"/>
          <w:b/>
          <w:bCs/>
          <w:color w:val="1F4E2C"/>
          <w:sz w:val="44"/>
          <w:szCs w:val="44"/>
        </w:rPr>
        <w:t xml:space="preserve">ARTICLES OF INCORPORATION</w:t>
      </w:r>
    </w:p>
    <w:p>
      <w:pPr>
        <w:spacing w:after="600"/>
        <w:jc w:val="center"/>
      </w:pPr>
      <w:r>
        <w:rPr>
          <w:rFonts w:ascii="Calibri" w:cs="Calibri" w:eastAsia="Calibri" w:hAnsi="Calibri"/>
          <w:color w:val="222222"/>
          <w:sz w:val="24"/>
          <w:szCs w:val="24"/>
        </w:rPr>
        <w:t xml:space="preserve">AGHF Inc. — Florida Not For Profit Corporation</w:t>
      </w:r>
    </w:p>
    <w:p>
      <w:pPr>
        <w:spacing w:before="800"/>
        <w:jc w:val="center"/>
      </w:pPr>
      <w:r>
        <w:rPr>
          <w:rFonts w:ascii="Calibri" w:cs="Calibri" w:eastAsia="Calibri" w:hAnsi="Calibri"/>
          <w:b/>
          <w:bCs/>
          <w:color w:val="2B2E6B"/>
          <w:sz w:val="20"/>
          <w:szCs w:val="20"/>
        </w:rPr>
        <w:t xml:space="preserve">FOR FILING WITH FLORIDA DIVISION OF CORPORATIONS</w:t>
      </w:r>
    </w:p>
    <w:p>
      <w:pPr>
        <w:spacing w:before="120"/>
        <w:jc w:val="center"/>
      </w:pPr>
      <w:r>
        <w:rPr>
          <w:rFonts w:ascii="Calibri" w:cs="Calibri" w:eastAsia="Calibri" w:hAnsi="Calibri"/>
          <w:i/>
          <w:iCs/>
          <w:color w:val="666666"/>
          <w:sz w:val="18"/>
          <w:szCs w:val="18"/>
        </w:rPr>
        <w:t xml:space="preserve">Stability • Structure • Growth • Community</w:t>
      </w:r>
    </w:p>
    <w:p>
      <w:r>
        <w:br w:type="page"/>
      </w:r>
    </w:p>
    <w:p>
      <w:pPr>
        <w:spacing w:after="140"/>
      </w:pPr>
      <w:r>
        <w:rPr>
          <w:rFonts w:ascii="Calibri" w:cs="Calibri" w:eastAsia="Calibri" w:hAnsi="Calibri"/>
          <w:b/>
          <w:bCs/>
          <w:i w:val="false"/>
          <w:iCs w:val="false"/>
          <w:color w:val="222222"/>
          <w:sz w:val="21"/>
          <w:szCs w:val="21"/>
        </w:rPr>
        <w:t xml:space="preserve">ARTICLES OF INCORPORATION OF AGHF INC.</w:t>
      </w:r>
    </w:p>
    <w:p>
      <w:pPr>
        <w:spacing w:after="140"/>
      </w:pPr>
      <w:r>
        <w:rPr>
          <w:rFonts w:ascii="Calibri" w:cs="Calibri" w:eastAsia="Calibri" w:hAnsi="Calibri"/>
          <w:b w:val="false"/>
          <w:bCs w:val="false"/>
          <w:i/>
          <w:iCs/>
          <w:color w:val="222222"/>
          <w:sz w:val="21"/>
          <w:szCs w:val="21"/>
        </w:rPr>
        <w:t xml:space="preserve">Filed pursuant to Chapter 617, Florida Statutes (Florida Not For Profit Corporation Act)</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 — NAME</w:t>
      </w:r>
    </w:p>
    <w:p>
      <w:pPr>
        <w:spacing w:after="140"/>
      </w:pPr>
      <w:r>
        <w:rPr>
          <w:rFonts w:ascii="Calibri" w:cs="Calibri" w:eastAsia="Calibri" w:hAnsi="Calibri"/>
          <w:b w:val="false"/>
          <w:bCs w:val="false"/>
          <w:i w:val="false"/>
          <w:iCs w:val="false"/>
          <w:color w:val="222222"/>
          <w:sz w:val="21"/>
          <w:szCs w:val="21"/>
        </w:rPr>
        <w:t xml:space="preserve">The name of this corporation is AGHF Inc. (the “Corporation”). The Corporation intends to conduct business under the trade name AgroHouse Foundation.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II — PRINCIPAL OFFICE AND MAILING ADDRESS</w:t>
      </w:r>
    </w:p>
    <w:p>
      <w:pPr>
        <w:spacing w:after="140"/>
      </w:pPr>
      <w:r>
        <w:rPr>
          <w:rFonts w:ascii="Calibri" w:cs="Calibri" w:eastAsia="Calibri" w:hAnsi="Calibri"/>
          <w:b w:val="false"/>
          <w:bCs w:val="false"/>
          <w:i w:val="false"/>
          <w:iCs w:val="false"/>
          <w:color w:val="222222"/>
          <w:sz w:val="21"/>
          <w:szCs w:val="21"/>
        </w:rPr>
        <w:t xml:space="preserve">The street address of the principal office of the Corporation is: ________________________________________</w:t>
      </w:r>
    </w:p>
    <w:p>
      <w:pPr>
        <w:spacing w:after="140"/>
      </w:pPr>
      <w:r>
        <w:rPr>
          <w:rFonts w:ascii="Calibri" w:cs="Calibri" w:eastAsia="Calibri" w:hAnsi="Calibri"/>
          <w:b w:val="false"/>
          <w:bCs w:val="false"/>
          <w:i w:val="false"/>
          <w:iCs w:val="false"/>
          <w:color w:val="222222"/>
          <w:sz w:val="21"/>
          <w:szCs w:val="21"/>
        </w:rPr>
        <w:t xml:space="preserve">The mailing address of the Corporation is: ________________________________________</w:t>
      </w:r>
    </w:p>
    <w:p>
      <w:pPr>
        <w:spacing w:after="140"/>
      </w:pPr>
      <w:r>
        <w:rPr>
          <w:rFonts w:ascii="Calibri" w:cs="Calibri" w:eastAsia="Calibri" w:hAnsi="Calibri"/>
          <w:b w:val="false"/>
          <w:bCs w:val="false"/>
          <w:i w:val="false"/>
          <w:iCs w:val="false"/>
          <w:color w:val="222222"/>
          <w:sz w:val="21"/>
          <w:szCs w:val="21"/>
        </w:rPr>
        <w:t xml:space="preserve">Located in the State of Florida.</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III — REGISTERED AGENT AND REGISTERED OFFICE</w:t>
      </w:r>
    </w:p>
    <w:p>
      <w:pPr>
        <w:spacing w:after="140"/>
      </w:pPr>
      <w:r>
        <w:rPr>
          <w:rFonts w:ascii="Calibri" w:cs="Calibri" w:eastAsia="Calibri" w:hAnsi="Calibri"/>
          <w:b w:val="false"/>
          <w:bCs w:val="false"/>
          <w:i w:val="false"/>
          <w:iCs w:val="false"/>
          <w:color w:val="222222"/>
          <w:sz w:val="21"/>
          <w:szCs w:val="21"/>
        </w:rPr>
        <w:t xml:space="preserve">The name of the registered agent of the Corporation is: ___________________________________</w:t>
      </w:r>
    </w:p>
    <w:p>
      <w:pPr>
        <w:spacing w:after="140"/>
      </w:pPr>
      <w:r>
        <w:rPr>
          <w:rFonts w:ascii="Calibri" w:cs="Calibri" w:eastAsia="Calibri" w:hAnsi="Calibri"/>
          <w:b w:val="false"/>
          <w:bCs w:val="false"/>
          <w:i w:val="false"/>
          <w:iCs w:val="false"/>
          <w:color w:val="222222"/>
          <w:sz w:val="21"/>
          <w:szCs w:val="21"/>
        </w:rPr>
        <w:t xml:space="preserve">The street address of the registered office of the Corporation is: ___________________________________</w:t>
      </w:r>
    </w:p>
    <w:p>
      <w:pPr>
        <w:spacing w:after="140"/>
      </w:pPr>
      <w:r>
        <w:rPr>
          <w:rFonts w:ascii="Calibri" w:cs="Calibri" w:eastAsia="Calibri" w:hAnsi="Calibri"/>
          <w:b w:val="false"/>
          <w:bCs w:val="false"/>
          <w:i w:val="false"/>
          <w:iCs w:val="false"/>
          <w:color w:val="222222"/>
          <w:sz w:val="21"/>
          <w:szCs w:val="21"/>
        </w:rPr>
        <w:t xml:space="preserve">I certify that I am familiar with, and accept, the obligations of registered agent under Section 617.0501, Florida Statutes.</w:t>
      </w:r>
    </w:p>
    <w:p>
      <w:pPr>
        <w:spacing w:after="40" w:before="300"/>
      </w:pPr>
      <w:r>
        <w:rPr>
          <w:rFonts w:ascii="Calibri" w:cs="Calibri" w:eastAsia="Calibri" w:hAnsi="Calibri"/>
          <w:sz w:val="21"/>
          <w:szCs w:val="21"/>
        </w:rPr>
        <w:t xml:space="preserve">X ________________________________________</w:t>
      </w:r>
    </w:p>
    <w:p>
      <w:pPr>
        <w:spacing w:after="20"/>
      </w:pPr>
      <w:r>
        <w:rPr>
          <w:rFonts w:ascii="Calibri" w:cs="Calibri" w:eastAsia="Calibri" w:hAnsi="Calibri"/>
          <w:color w:val="666666"/>
          <w:sz w:val="19"/>
          <w:szCs w:val="19"/>
        </w:rPr>
        <w:t xml:space="preserve">Registered Agent Signature</w:t>
      </w:r>
    </w:p>
    <w:p>
      <w:pPr>
        <w:spacing w:after="200"/>
      </w:pPr>
      <w:r>
        <w:rPr>
          <w:rFonts w:ascii="Calibri" w:cs="Calibri" w:eastAsia="Calibri" w:hAnsi="Calibri"/>
          <w:color w:val="666666"/>
          <w:sz w:val="19"/>
          <w:szCs w:val="19"/>
        </w:rPr>
        <w:t xml:space="preserve">Date: ______________________________</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IV — NOT FOR PROFIT STATUS</w:t>
      </w:r>
    </w:p>
    <w:p>
      <w:pPr>
        <w:spacing w:after="140"/>
      </w:pPr>
      <w:r>
        <w:rPr>
          <w:rFonts w:ascii="Calibri" w:cs="Calibri" w:eastAsia="Calibri" w:hAnsi="Calibri"/>
          <w:b w:val="false"/>
          <w:bCs w:val="false"/>
          <w:i w:val="false"/>
          <w:iCs w:val="false"/>
          <w:color w:val="222222"/>
          <w:sz w:val="21"/>
          <w:szCs w:val="21"/>
        </w:rPr>
        <w:t xml:space="preserve">This Corporation is a nonprofit corporation organized under Chapter 617, Florida Statutes. The Corporation is organized exclusively for charitable and educational purposes under Section 501(c)(3) of the Internal Revenue Code, and shall not have or issue shares of stock.</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 — PURPOSE</w:t>
      </w:r>
    </w:p>
    <w:p>
      <w:pPr>
        <w:spacing w:after="140"/>
      </w:pPr>
      <w:r>
        <w:rPr>
          <w:rFonts w:ascii="Calibri" w:cs="Calibri" w:eastAsia="Calibri" w:hAnsi="Calibri"/>
          <w:b w:val="false"/>
          <w:bCs w:val="false"/>
          <w:i w:val="false"/>
          <w:iCs w:val="false"/>
          <w:color w:val="222222"/>
          <w:sz w:val="21"/>
          <w:szCs w:val="21"/>
        </w:rPr>
        <w:t xml:space="preserve">The Corporation is organized exclusively for charitable and educational purposes within the meaning of Section 501(c)(3) of the Internal Revenue Code. The specific purposes of the Corporation are to:</w:t>
      </w:r>
    </w:p>
    <w:p>
      <w:pPr>
        <w:pStyle w:val="ListParagraph"/>
        <w:numPr>
          <w:ilvl w:val="0"/>
          <w:numId w:val="2"/>
        </w:numPr>
        <w:spacing w:after="100"/>
      </w:pPr>
      <w:r>
        <w:rPr>
          <w:rFonts w:ascii="Calibri" w:cs="Calibri" w:eastAsia="Calibri" w:hAnsi="Calibri"/>
          <w:color w:val="222222"/>
          <w:sz w:val="21"/>
          <w:szCs w:val="21"/>
        </w:rPr>
        <w:t xml:space="preserve">Provide community outreach and stabilization services to individuals and families experiencing hardship.</w:t>
      </w:r>
    </w:p>
    <w:p>
      <w:pPr>
        <w:pStyle w:val="ListParagraph"/>
        <w:numPr>
          <w:ilvl w:val="0"/>
          <w:numId w:val="2"/>
        </w:numPr>
        <w:spacing w:after="100"/>
      </w:pPr>
      <w:r>
        <w:rPr>
          <w:rFonts w:ascii="Calibri" w:cs="Calibri" w:eastAsia="Calibri" w:hAnsi="Calibri"/>
          <w:color w:val="222222"/>
          <w:sz w:val="21"/>
          <w:szCs w:val="21"/>
        </w:rPr>
        <w:t xml:space="preserve">Coordinate charitable assistance through partnerships with churches, nonprofits, educational institutions, and community organizations.</w:t>
      </w:r>
    </w:p>
    <w:p>
      <w:pPr>
        <w:pStyle w:val="ListParagraph"/>
        <w:numPr>
          <w:ilvl w:val="0"/>
          <w:numId w:val="2"/>
        </w:numPr>
        <w:spacing w:after="100"/>
      </w:pPr>
      <w:r>
        <w:rPr>
          <w:rFonts w:ascii="Calibri" w:cs="Calibri" w:eastAsia="Calibri" w:hAnsi="Calibri"/>
          <w:color w:val="222222"/>
          <w:sz w:val="21"/>
          <w:szCs w:val="21"/>
        </w:rPr>
        <w:t xml:space="preserve">Assist individuals and families with access to food, transportation resources, referrals, education, and supportive services.</w:t>
      </w:r>
    </w:p>
    <w:p>
      <w:pPr>
        <w:pStyle w:val="ListParagraph"/>
        <w:numPr>
          <w:ilvl w:val="0"/>
          <w:numId w:val="2"/>
        </w:numPr>
        <w:spacing w:after="100"/>
      </w:pPr>
      <w:r>
        <w:rPr>
          <w:rFonts w:ascii="Calibri" w:cs="Calibri" w:eastAsia="Calibri" w:hAnsi="Calibri"/>
          <w:color w:val="222222"/>
          <w:sz w:val="21"/>
          <w:szCs w:val="21"/>
        </w:rPr>
        <w:t xml:space="preserve">Promote self-sufficiency, personal growth, and community engagement through sustainable agriculture, workforce development, and future vocational housing initiatives.</w:t>
      </w:r>
    </w:p>
    <w:p>
      <w:pPr>
        <w:pStyle w:val="ListParagraph"/>
        <w:numPr>
          <w:ilvl w:val="0"/>
          <w:numId w:val="2"/>
        </w:numPr>
        <w:spacing w:after="100"/>
      </w:pPr>
      <w:r>
        <w:rPr>
          <w:rFonts w:ascii="Calibri" w:cs="Calibri" w:eastAsia="Calibri" w:hAnsi="Calibri"/>
          <w:color w:val="222222"/>
          <w:sz w:val="21"/>
          <w:szCs w:val="21"/>
        </w:rPr>
        <w:t xml:space="preserve">Conduct any lawful activities permitted for organizations recognized as tax-exempt under Section 501(c)(3) of the Internal Revenue Code.</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VI — POWERS</w:t>
      </w:r>
    </w:p>
    <w:p>
      <w:pPr>
        <w:spacing w:after="140"/>
      </w:pPr>
      <w:r>
        <w:rPr>
          <w:rFonts w:ascii="Calibri" w:cs="Calibri" w:eastAsia="Calibri" w:hAnsi="Calibri"/>
          <w:b w:val="false"/>
          <w:bCs w:val="false"/>
          <w:i w:val="false"/>
          <w:iCs w:val="false"/>
          <w:color w:val="222222"/>
          <w:sz w:val="21"/>
          <w:szCs w:val="21"/>
        </w:rPr>
        <w:t xml:space="preserve">Notwithstanding any other provision of these Articles, the Corporation shall not carry on any activities not permitted to be carried on by an organization exempt under Section 501(c)(3) of the Internal Revenue Code, or by an organization to which contributions are deductible under Section 170(c)(2) of the Internal Revenue Code.</w:t>
      </w:r>
    </w:p>
    <w:p>
      <w:pPr>
        <w:spacing w:after="140"/>
      </w:pPr>
      <w:r>
        <w:rPr>
          <w:rFonts w:ascii="Calibri" w:cs="Calibri" w:eastAsia="Calibri" w:hAnsi="Calibri"/>
          <w:b w:val="false"/>
          <w:bCs w:val="false"/>
          <w:i w:val="false"/>
          <w:iCs w:val="false"/>
          <w:color w:val="222222"/>
          <w:sz w:val="21"/>
          <w:szCs w:val="21"/>
        </w:rPr>
        <w:t xml:space="preserve">No part of the net earnings of the Corporation shall inure to the benefit of, or be distributable to, its directors, officers, or other private persons, except that the Corporation shall be authorized and empowered to pay reasonable compensation for services rendered.</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VII — MEMBERS</w:t>
      </w:r>
    </w:p>
    <w:p>
      <w:pPr>
        <w:spacing w:after="140"/>
      </w:pPr>
      <w:r>
        <w:rPr>
          <w:rFonts w:ascii="Calibri" w:cs="Calibri" w:eastAsia="Calibri" w:hAnsi="Calibri"/>
          <w:b w:val="false"/>
          <w:bCs w:val="false"/>
          <w:i w:val="false"/>
          <w:iCs w:val="false"/>
          <w:color w:val="222222"/>
          <w:sz w:val="21"/>
          <w:szCs w:val="21"/>
        </w:rPr>
        <w:t xml:space="preserve">The Corporation shall have no members. All corporate powers shall be exercised by, or under the authority of, the Board of Directors.</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VIII — INITIAL BOARD OF DIRECTORS</w:t>
      </w:r>
    </w:p>
    <w:p>
      <w:pPr>
        <w:spacing w:after="140"/>
      </w:pPr>
      <w:r>
        <w:rPr>
          <w:rFonts w:ascii="Calibri" w:cs="Calibri" w:eastAsia="Calibri" w:hAnsi="Calibri"/>
          <w:b w:val="false"/>
          <w:bCs w:val="false"/>
          <w:i w:val="false"/>
          <w:iCs w:val="false"/>
          <w:color w:val="222222"/>
          <w:sz w:val="21"/>
          <w:szCs w:val="21"/>
        </w:rPr>
        <w:t xml:space="preserve">The number of initial directors is four (4). The names and addresses of the initial directors are: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Name</w:t>
            </w:r>
          </w:p>
        </w:tc>
        <w:tc>
          <w:tcPr>
            <w:tcW w:type="dxa" w:w="45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Address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Maggie Baty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Louis Meyer</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Susan Slater</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Christopher Pearce</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w:t>
            </w:r>
          </w:p>
        </w:tc>
      </w:tr>
    </w:tbl>
    <w:p>
      <w:pPr>
        <w:pStyle w:val="Heading1"/>
        <w:pBdr>
          <w:bottom w:val="single" w:color="B8860B" w:sz="4" w:space="4"/>
        </w:pBdr>
        <w:spacing w:after="140" w:before="320"/>
      </w:pPr>
      <w:r>
        <w:rPr>
          <w:rFonts w:ascii="Calibri" w:cs="Calibri" w:eastAsia="Calibri" w:hAnsi="Calibri"/>
          <w:b/>
          <w:bCs/>
          <w:color w:val="1F4E2C"/>
          <w:sz w:val="26"/>
          <w:szCs w:val="26"/>
        </w:rPr>
        <w:t xml:space="preserve">ARTICLE IX — INCORPORATOR</w:t>
      </w:r>
    </w:p>
    <w:p>
      <w:pPr>
        <w:spacing w:after="140"/>
      </w:pPr>
      <w:r>
        <w:rPr>
          <w:rFonts w:ascii="Calibri" w:cs="Calibri" w:eastAsia="Calibri" w:hAnsi="Calibri"/>
          <w:b w:val="false"/>
          <w:bCs w:val="false"/>
          <w:i w:val="false"/>
          <w:iCs w:val="false"/>
          <w:color w:val="222222"/>
          <w:sz w:val="21"/>
          <w:szCs w:val="21"/>
        </w:rPr>
        <w:t xml:space="preserve">The name and address of the incorporator of this Corporation is:</w:t>
      </w:r>
    </w:p>
    <w:p>
      <w:pPr>
        <w:spacing w:after="140"/>
      </w:pPr>
      <w:r>
        <w:rPr>
          <w:rFonts w:ascii="Calibri" w:cs="Calibri" w:eastAsia="Calibri" w:hAnsi="Calibri"/>
          <w:b w:val="false"/>
          <w:bCs w:val="false"/>
          <w:i w:val="false"/>
          <w:iCs w:val="false"/>
          <w:color w:val="222222"/>
          <w:sz w:val="21"/>
          <w:szCs w:val="21"/>
        </w:rPr>
        <w:t xml:space="preserve">Name: ___________________________________</w:t>
      </w:r>
    </w:p>
    <w:p>
      <w:pPr>
        <w:spacing w:after="140"/>
      </w:pPr>
      <w:r>
        <w:rPr>
          <w:rFonts w:ascii="Calibri" w:cs="Calibri" w:eastAsia="Calibri" w:hAnsi="Calibri"/>
          <w:b w:val="false"/>
          <w:bCs w:val="false"/>
          <w:i w:val="false"/>
          <w:iCs w:val="false"/>
          <w:color w:val="222222"/>
          <w:sz w:val="21"/>
          <w:szCs w:val="21"/>
        </w:rPr>
        <w:t xml:space="preserve">Address: ___________________________________</w:t>
      </w:r>
    </w:p>
    <w:p>
      <w:pPr>
        <w:spacing w:after="40" w:before="300"/>
      </w:pPr>
      <w:r>
        <w:rPr>
          <w:rFonts w:ascii="Calibri" w:cs="Calibri" w:eastAsia="Calibri" w:hAnsi="Calibri"/>
          <w:sz w:val="21"/>
          <w:szCs w:val="21"/>
        </w:rPr>
        <w:t xml:space="preserve">X ________________________________________</w:t>
      </w:r>
    </w:p>
    <w:p>
      <w:pPr>
        <w:spacing w:after="20"/>
      </w:pPr>
      <w:r>
        <w:rPr>
          <w:rFonts w:ascii="Calibri" w:cs="Calibri" w:eastAsia="Calibri" w:hAnsi="Calibri"/>
          <w:color w:val="666666"/>
          <w:sz w:val="19"/>
          <w:szCs w:val="19"/>
        </w:rPr>
        <w:t xml:space="preserve">Incorporator Signature</w:t>
      </w:r>
    </w:p>
    <w:p>
      <w:pPr>
        <w:spacing w:after="200"/>
      </w:pPr>
      <w:r>
        <w:rPr>
          <w:rFonts w:ascii="Calibri" w:cs="Calibri" w:eastAsia="Calibri" w:hAnsi="Calibri"/>
          <w:color w:val="666666"/>
          <w:sz w:val="19"/>
          <w:szCs w:val="19"/>
        </w:rPr>
        <w:t xml:space="preserve">Date: ______________________________</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 — DISSOLUTION</w:t>
      </w:r>
    </w:p>
    <w:p>
      <w:pPr>
        <w:spacing w:after="140"/>
      </w:pPr>
      <w:r>
        <w:rPr>
          <w:rFonts w:ascii="Calibri" w:cs="Calibri" w:eastAsia="Calibri" w:hAnsi="Calibri"/>
          <w:b w:val="false"/>
          <w:bCs w:val="false"/>
          <w:i w:val="false"/>
          <w:iCs w:val="false"/>
          <w:color w:val="222222"/>
          <w:sz w:val="21"/>
          <w:szCs w:val="21"/>
        </w:rPr>
        <w:t xml:space="preserve">Upon the dissolution of the Corporation, the Board of Directors shall, after paying or making provision for the payment of all liabilities of the Corporation, dispose of all of the assets of the Corporation exclusively for the purposes of the Corporation in such manner, or to such organization(s) organized and operated exclusively for charitable, educational, or similar purposes as shall at the time qualify as an exempt organization under Section 501(c)(3) of the Internal Revenue Code, as the Board of Directors shall determine. No assets shall be distributed to any director, officer, or private individual.</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XI — AMENDMENT</w:t>
      </w:r>
    </w:p>
    <w:p>
      <w:pPr>
        <w:spacing w:after="140"/>
      </w:pPr>
      <w:r>
        <w:rPr>
          <w:rFonts w:ascii="Calibri" w:cs="Calibri" w:eastAsia="Calibri" w:hAnsi="Calibri"/>
          <w:b w:val="false"/>
          <w:bCs w:val="false"/>
          <w:i w:val="false"/>
          <w:iCs w:val="false"/>
          <w:color w:val="222222"/>
          <w:sz w:val="21"/>
          <w:szCs w:val="21"/>
        </w:rPr>
        <w:t xml:space="preserve">These Articles of Incorporation may be amended in accordance with Chapter 617, Florida Statutes and the Corporation’s Bylaws.</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XII — EFFECTIVE DATE</w:t>
      </w:r>
    </w:p>
    <w:p>
      <w:pPr>
        <w:spacing w:after="140"/>
      </w:pPr>
      <w:r>
        <w:rPr>
          <w:rFonts w:ascii="Calibri" w:cs="Calibri" w:eastAsia="Calibri" w:hAnsi="Calibri"/>
          <w:b w:val="false"/>
          <w:bCs w:val="false"/>
          <w:i w:val="false"/>
          <w:iCs w:val="false"/>
          <w:color w:val="222222"/>
          <w:sz w:val="21"/>
          <w:szCs w:val="21"/>
        </w:rPr>
        <w:t xml:space="preserve">These Articles of Incorporation shall become effective upon filing with the Florida Department of State, Division of Corporations, unless a delayed effective date is specified: ______________________________</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CFCF" w:sz="4" w:space="4"/>
      </w:pBdr>
      <w:tabs>
        <w:tab w:val="right" w:pos="9360"/>
      </w:tabs>
    </w:pPr>
    <w:r>
      <w:rPr>
        <w:rFonts w:ascii="Calibri" w:cs="Calibri" w:eastAsia="Calibri" w:hAnsi="Calibri"/>
        <w:color w:val="666666"/>
        <w:sz w:val="15"/>
        <w:szCs w:val="15"/>
      </w:rPr>
      <w:t xml:space="preserve">AGHF Inc. d/b/a AgroHouse Foundation — Articles of Incorporation</w:t>
    </w:r>
    <w:r>
      <w:rPr>
        <w:rFonts w:ascii="Calibri" w:cs="Calibri" w:eastAsia="Calibri" w:hAnsi="Calibri"/>
      </w:rPr>
      <w:t xml:space="preserve">	</w:t>
    </w:r>
    <w:r>
      <w:rPr>
        <w:rFonts w:ascii="Calibri" w:cs="Calibri" w:eastAsia="Calibri" w:hAnsi="Calibri"/>
        <w:color w:val="666666"/>
        <w:sz w:val="15"/>
        <w:szCs w:val="15"/>
      </w:rPr>
      <w:t xml:space="preserve">Page </w:t>
    </w:r>
    <w:r>
      <w:rPr>
        <w:rFonts w:ascii="Calibri" w:cs="Calibri" w:eastAsia="Calibri" w:hAnsi="Calibri"/>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AgroHouse Foundation™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3e57656b7076b9525340e8ef023eedcce8cdb52.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2026-07-25T00:22:00.384Z</dcterms:created>
  <dcterms:modified xsi:type="dcterms:W3CDTF">2026-07-25T00:22:00.399Z</dcterms:modified>
</cp:coreProperties>
</file>

<file path=docProps/custom.xml><?xml version="1.0" encoding="utf-8"?>
<Properties xmlns="http://schemas.openxmlformats.org/officeDocument/2006/custom-properties" xmlns:vt="http://schemas.openxmlformats.org/officeDocument/2006/docPropsVTypes"/>
</file>