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6B52" w14:textId="77777777" w:rsidR="00580D54" w:rsidRDefault="00000000">
      <w:pPr>
        <w:spacing w:before="1200" w:after="200"/>
        <w:jc w:val="center"/>
      </w:pPr>
      <w:r>
        <w:rPr>
          <w:noProof/>
        </w:rPr>
        <w:drawing>
          <wp:inline distT="0" distB="0" distL="0" distR="0" wp14:anchorId="4F87EF97" wp14:editId="2CFF4D2C">
            <wp:extent cx="190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905000"/>
                    </a:xfrm>
                    <a:prstGeom prst="rect">
                      <a:avLst/>
                    </a:prstGeom>
                  </pic:spPr>
                </pic:pic>
              </a:graphicData>
            </a:graphic>
          </wp:inline>
        </w:drawing>
      </w:r>
    </w:p>
    <w:p w14:paraId="7EDB197A" w14:textId="77777777" w:rsidR="00580D54" w:rsidRDefault="00000000">
      <w:pPr>
        <w:spacing w:before="200" w:after="40"/>
        <w:jc w:val="center"/>
      </w:pPr>
      <w:r>
        <w:rPr>
          <w:rFonts w:ascii="Calibri" w:eastAsia="Calibri" w:hAnsi="Calibri" w:cs="Calibri"/>
          <w:b/>
          <w:bCs/>
          <w:color w:val="1F4E2C"/>
          <w:sz w:val="30"/>
          <w:szCs w:val="30"/>
        </w:rPr>
        <w:t>AGHF INC.</w:t>
      </w:r>
    </w:p>
    <w:p w14:paraId="366D64B7" w14:textId="77777777" w:rsidR="00580D54" w:rsidRDefault="00000000">
      <w:pPr>
        <w:spacing w:after="400"/>
        <w:jc w:val="center"/>
      </w:pPr>
      <w:r>
        <w:rPr>
          <w:rFonts w:ascii="Calibri" w:eastAsia="Calibri" w:hAnsi="Calibri" w:cs="Calibri"/>
          <w:i/>
          <w:iCs/>
          <w:color w:val="666666"/>
          <w:sz w:val="24"/>
          <w:szCs w:val="24"/>
        </w:rPr>
        <w:t>d/b/a AgroHouse Foundation</w:t>
      </w:r>
    </w:p>
    <w:p w14:paraId="1DBDA303" w14:textId="77777777" w:rsidR="00580D54" w:rsidRDefault="00000000">
      <w:pPr>
        <w:pBdr>
          <w:top w:val="single" w:sz="6" w:space="8" w:color="B8860B"/>
          <w:bottom w:val="single" w:sz="6" w:space="8" w:color="B8860B"/>
        </w:pBdr>
        <w:spacing w:before="300" w:after="300"/>
        <w:jc w:val="center"/>
      </w:pPr>
      <w:r>
        <w:rPr>
          <w:rFonts w:ascii="Calibri" w:eastAsia="Calibri" w:hAnsi="Calibri" w:cs="Calibri"/>
          <w:b/>
          <w:bCs/>
          <w:color w:val="1F4E2C"/>
          <w:sz w:val="44"/>
          <w:szCs w:val="44"/>
        </w:rPr>
        <w:t>WEBSITE LAUNCH PLAN &amp; AUTHORIZATION</w:t>
      </w:r>
    </w:p>
    <w:p w14:paraId="0F237E76" w14:textId="77777777" w:rsidR="00580D54" w:rsidRDefault="00000000">
      <w:pPr>
        <w:spacing w:after="600"/>
        <w:jc w:val="center"/>
      </w:pPr>
      <w:r>
        <w:rPr>
          <w:rFonts w:ascii="Calibri" w:eastAsia="Calibri" w:hAnsi="Calibri" w:cs="Calibri"/>
          <w:color w:val="222222"/>
          <w:sz w:val="24"/>
          <w:szCs w:val="24"/>
        </w:rPr>
        <w:t xml:space="preserve">Contingent Upon </w:t>
      </w:r>
      <w:proofErr w:type="spellStart"/>
      <w:r>
        <w:rPr>
          <w:rFonts w:ascii="Calibri" w:eastAsia="Calibri" w:hAnsi="Calibri" w:cs="Calibri"/>
          <w:color w:val="222222"/>
          <w:sz w:val="24"/>
          <w:szCs w:val="24"/>
        </w:rPr>
        <w:t>Sunbiz</w:t>
      </w:r>
      <w:proofErr w:type="spellEnd"/>
      <w:r>
        <w:rPr>
          <w:rFonts w:ascii="Calibri" w:eastAsia="Calibri" w:hAnsi="Calibri" w:cs="Calibri"/>
          <w:color w:val="222222"/>
          <w:sz w:val="24"/>
          <w:szCs w:val="24"/>
        </w:rPr>
        <w:t xml:space="preserve"> Approval and EIN Issuance</w:t>
      </w:r>
    </w:p>
    <w:p w14:paraId="5FB73C92" w14:textId="77777777" w:rsidR="00580D54" w:rsidRDefault="00000000">
      <w:pPr>
        <w:spacing w:before="800"/>
        <w:jc w:val="center"/>
      </w:pPr>
      <w:r>
        <w:rPr>
          <w:rFonts w:ascii="Calibri" w:eastAsia="Calibri" w:hAnsi="Calibri" w:cs="Calibri"/>
          <w:b/>
          <w:bCs/>
          <w:color w:val="2B2E6B"/>
        </w:rPr>
        <w:t>BOARD RESOLUTION &amp; IMPLEMENTATION PLAN</w:t>
      </w:r>
    </w:p>
    <w:p w14:paraId="139BA6BA" w14:textId="77777777" w:rsidR="00580D54" w:rsidRDefault="00000000">
      <w:pPr>
        <w:spacing w:before="120"/>
        <w:jc w:val="center"/>
      </w:pPr>
      <w:r>
        <w:rPr>
          <w:rFonts w:ascii="Calibri" w:eastAsia="Calibri" w:hAnsi="Calibri" w:cs="Calibri"/>
          <w:i/>
          <w:iCs/>
          <w:color w:val="666666"/>
          <w:sz w:val="18"/>
          <w:szCs w:val="18"/>
        </w:rPr>
        <w:t>Stability • Structure • Growth • Community</w:t>
      </w:r>
    </w:p>
    <w:p w14:paraId="5557E072" w14:textId="77777777" w:rsidR="00580D54" w:rsidRDefault="00000000">
      <w:r>
        <w:br w:type="page"/>
      </w:r>
    </w:p>
    <w:p w14:paraId="274A5C11" w14:textId="77777777" w:rsidR="00580D54" w:rsidRDefault="00000000">
      <w:pPr>
        <w:spacing w:after="140"/>
      </w:pPr>
      <w:r>
        <w:rPr>
          <w:rFonts w:ascii="Calibri" w:eastAsia="Calibri" w:hAnsi="Calibri" w:cs="Calibri"/>
          <w:b/>
          <w:bCs/>
          <w:color w:val="222222"/>
          <w:sz w:val="21"/>
          <w:szCs w:val="21"/>
        </w:rPr>
        <w:lastRenderedPageBreak/>
        <w:t>RESOLUTION AND IMPLEMENTATION PLAN OF THE BOARD OF DIRECTORS</w:t>
      </w:r>
    </w:p>
    <w:p w14:paraId="6ABACC2B" w14:textId="77777777" w:rsidR="00580D54" w:rsidRDefault="00000000">
      <w:pPr>
        <w:spacing w:after="140"/>
      </w:pPr>
      <w:r>
        <w:rPr>
          <w:rFonts w:ascii="Calibri" w:eastAsia="Calibri" w:hAnsi="Calibri" w:cs="Calibri"/>
          <w:color w:val="222222"/>
          <w:sz w:val="21"/>
          <w:szCs w:val="21"/>
        </w:rPr>
        <w:t>AGHF Inc. d/b/a AgroHouse Foundation</w:t>
      </w:r>
    </w:p>
    <w:p w14:paraId="1B377F37" w14:textId="77777777" w:rsidR="00580D54" w:rsidRDefault="00000000">
      <w:pPr>
        <w:spacing w:after="140"/>
      </w:pPr>
      <w:r>
        <w:rPr>
          <w:rFonts w:ascii="Calibri" w:eastAsia="Calibri" w:hAnsi="Calibri" w:cs="Calibri"/>
          <w:color w:val="222222"/>
          <w:sz w:val="21"/>
          <w:szCs w:val="21"/>
        </w:rPr>
        <w:t>Adopted at a meeting of the Board of Directors held on ______________________________, in accordance with the Bylaws of the Corporation.</w:t>
      </w:r>
    </w:p>
    <w:p w14:paraId="3B18228B" w14:textId="77777777" w:rsidR="00580D54" w:rsidRDefault="00000000">
      <w:pPr>
        <w:pStyle w:val="Heading1"/>
        <w:pBdr>
          <w:bottom w:val="single" w:sz="4" w:space="4" w:color="B8860B"/>
        </w:pBdr>
        <w:spacing w:before="320" w:after="140"/>
      </w:pPr>
      <w:r>
        <w:rPr>
          <w:rFonts w:ascii="Calibri" w:eastAsia="Calibri" w:hAnsi="Calibri" w:cs="Calibri"/>
          <w:b/>
          <w:bCs/>
          <w:color w:val="1F4E2C"/>
          <w:sz w:val="26"/>
          <w:szCs w:val="26"/>
        </w:rPr>
        <w:t>BACKGROUND</w:t>
      </w:r>
    </w:p>
    <w:p w14:paraId="27F205DD" w14:textId="77777777" w:rsidR="00580D54" w:rsidRDefault="00000000">
      <w:pPr>
        <w:spacing w:after="140"/>
      </w:pPr>
      <w:r>
        <w:rPr>
          <w:rFonts w:ascii="Calibri" w:eastAsia="Calibri" w:hAnsi="Calibri" w:cs="Calibri"/>
          <w:color w:val="222222"/>
          <w:sz w:val="21"/>
          <w:szCs w:val="21"/>
        </w:rPr>
        <w:t>WHEREAS, AGHF Inc. d/b/a AgroHouse Foundation (the “Corporation”) has filed Articles of Incorporation with the Florida Department of State, Division of Corporations (“</w:t>
      </w:r>
      <w:proofErr w:type="spellStart"/>
      <w:r>
        <w:rPr>
          <w:rFonts w:ascii="Calibri" w:eastAsia="Calibri" w:hAnsi="Calibri" w:cs="Calibri"/>
          <w:color w:val="222222"/>
          <w:sz w:val="21"/>
          <w:szCs w:val="21"/>
        </w:rPr>
        <w:t>Sunbiz</w:t>
      </w:r>
      <w:proofErr w:type="spellEnd"/>
      <w:r>
        <w:rPr>
          <w:rFonts w:ascii="Calibri" w:eastAsia="Calibri" w:hAnsi="Calibri" w:cs="Calibri"/>
          <w:color w:val="222222"/>
          <w:sz w:val="21"/>
          <w:szCs w:val="21"/>
        </w:rPr>
        <w:t xml:space="preserve">”), and intends to establish a public-facing website promptly upon confirmation of </w:t>
      </w:r>
      <w:proofErr w:type="spellStart"/>
      <w:r>
        <w:rPr>
          <w:rFonts w:ascii="Calibri" w:eastAsia="Calibri" w:hAnsi="Calibri" w:cs="Calibri"/>
          <w:color w:val="222222"/>
          <w:sz w:val="21"/>
          <w:szCs w:val="21"/>
        </w:rPr>
        <w:t>Sunbiz</w:t>
      </w:r>
      <w:proofErr w:type="spellEnd"/>
      <w:r>
        <w:rPr>
          <w:rFonts w:ascii="Calibri" w:eastAsia="Calibri" w:hAnsi="Calibri" w:cs="Calibri"/>
          <w:color w:val="222222"/>
          <w:sz w:val="21"/>
          <w:szCs w:val="21"/>
        </w:rPr>
        <w:t xml:space="preserve"> approval and issuance of the Corporation’s federal Employer Identification Number; and</w:t>
      </w:r>
    </w:p>
    <w:p w14:paraId="0AD7C12F" w14:textId="77777777" w:rsidR="00580D54" w:rsidRDefault="00000000">
      <w:pPr>
        <w:spacing w:after="140"/>
      </w:pPr>
      <w:r>
        <w:rPr>
          <w:rFonts w:ascii="Calibri" w:eastAsia="Calibri" w:hAnsi="Calibri" w:cs="Calibri"/>
          <w:color w:val="222222"/>
          <w:sz w:val="21"/>
          <w:szCs w:val="21"/>
        </w:rPr>
        <w:t>WHEREAS, a website is necessary to communicate the Corporation’s mission, build donor and community trust, support Program 1 (Community Outreach Stabilization) outreach and volunteer recruitment, and provide a transparent public record of the Corporation’s leadership and governance; and</w:t>
      </w:r>
    </w:p>
    <w:p w14:paraId="121AF002" w14:textId="77777777" w:rsidR="00580D54" w:rsidRDefault="00000000">
      <w:pPr>
        <w:spacing w:after="140"/>
      </w:pPr>
      <w:proofErr w:type="gramStart"/>
      <w:r>
        <w:rPr>
          <w:rFonts w:ascii="Calibri" w:eastAsia="Calibri" w:hAnsi="Calibri" w:cs="Calibri"/>
          <w:color w:val="222222"/>
          <w:sz w:val="21"/>
          <w:szCs w:val="21"/>
        </w:rPr>
        <w:t>WHEREAS,</w:t>
      </w:r>
      <w:proofErr w:type="gramEnd"/>
      <w:r>
        <w:rPr>
          <w:rFonts w:ascii="Calibri" w:eastAsia="Calibri" w:hAnsi="Calibri" w:cs="Calibri"/>
          <w:color w:val="222222"/>
          <w:sz w:val="21"/>
          <w:szCs w:val="21"/>
        </w:rPr>
        <w:t xml:space="preserve"> the Founder Employment Agreement identifies website oversight as a duty of the Program 1 Program Manager;</w:t>
      </w:r>
    </w:p>
    <w:p w14:paraId="2E763E97" w14:textId="77777777" w:rsidR="00580D54" w:rsidRDefault="00000000">
      <w:pPr>
        <w:pStyle w:val="Heading1"/>
        <w:pBdr>
          <w:bottom w:val="single" w:sz="4" w:space="4" w:color="B8860B"/>
        </w:pBdr>
        <w:spacing w:before="320" w:after="140"/>
      </w:pPr>
      <w:r>
        <w:rPr>
          <w:rFonts w:ascii="Calibri" w:eastAsia="Calibri" w:hAnsi="Calibri" w:cs="Calibri"/>
          <w:b/>
          <w:bCs/>
          <w:color w:val="1F4E2C"/>
          <w:sz w:val="26"/>
          <w:szCs w:val="26"/>
        </w:rPr>
        <w:t>RESOLUTION</w:t>
      </w:r>
    </w:p>
    <w:p w14:paraId="094BF3BC" w14:textId="77777777" w:rsidR="00580D54" w:rsidRDefault="00000000">
      <w:pPr>
        <w:spacing w:after="140"/>
      </w:pPr>
      <w:r>
        <w:rPr>
          <w:rFonts w:ascii="Calibri" w:eastAsia="Calibri" w:hAnsi="Calibri" w:cs="Calibri"/>
          <w:color w:val="222222"/>
          <w:sz w:val="21"/>
          <w:szCs w:val="21"/>
        </w:rPr>
        <w:t>NOW, THEREFORE, BE IT RESOLVED, that Maggie Baty, in her capacity as Founder, Executive Director, and Program 1 Program Manager, is authorized to select and register a domain name, select a website hosting and design platform, and oversee the build-out and ongoing maintenance of the Corporation’s website, subject to the budget and content requirements set forth in this Plan;</w:t>
      </w:r>
    </w:p>
    <w:p w14:paraId="41D234B6" w14:textId="272EA8B4" w:rsidR="00580D54" w:rsidRDefault="00000000">
      <w:pPr>
        <w:spacing w:after="140"/>
      </w:pPr>
      <w:r>
        <w:rPr>
          <w:rFonts w:ascii="Calibri" w:eastAsia="Calibri" w:hAnsi="Calibri" w:cs="Calibri"/>
          <w:color w:val="222222"/>
          <w:sz w:val="21"/>
          <w:szCs w:val="21"/>
        </w:rPr>
        <w:t xml:space="preserve">FURTHER </w:t>
      </w:r>
      <w:proofErr w:type="gramStart"/>
      <w:r>
        <w:rPr>
          <w:rFonts w:ascii="Calibri" w:eastAsia="Calibri" w:hAnsi="Calibri" w:cs="Calibri"/>
          <w:color w:val="222222"/>
          <w:sz w:val="21"/>
          <w:szCs w:val="21"/>
        </w:rPr>
        <w:t>RESOLVED, that</w:t>
      </w:r>
      <w:proofErr w:type="gramEnd"/>
      <w:r>
        <w:rPr>
          <w:rFonts w:ascii="Calibri" w:eastAsia="Calibri" w:hAnsi="Calibri" w:cs="Calibri"/>
          <w:color w:val="222222"/>
          <w:sz w:val="21"/>
          <w:szCs w:val="21"/>
        </w:rPr>
        <w:t xml:space="preserve"> the Board authorizes website-related expenditures (domain registration, hosting, design, and payment-processing setup) up to a total of $</w:t>
      </w:r>
      <w:r w:rsidR="00776354">
        <w:rPr>
          <w:rFonts w:ascii="Calibri" w:eastAsia="Calibri" w:hAnsi="Calibri" w:cs="Calibri"/>
          <w:color w:val="222222"/>
          <w:sz w:val="21"/>
          <w:szCs w:val="21"/>
        </w:rPr>
        <w:t>25 a month</w:t>
      </w:r>
      <w:r>
        <w:rPr>
          <w:rFonts w:ascii="Calibri" w:eastAsia="Calibri" w:hAnsi="Calibri" w:cs="Calibri"/>
          <w:color w:val="222222"/>
          <w:sz w:val="21"/>
          <w:szCs w:val="21"/>
        </w:rPr>
        <w:t>, to be paid from Corporation funds once the Corporation’s bank account is established, consistent with the Banking Resolution;</w:t>
      </w:r>
    </w:p>
    <w:p w14:paraId="383CF38C" w14:textId="77777777" w:rsidR="00580D54" w:rsidRDefault="00000000">
      <w:pPr>
        <w:spacing w:after="140"/>
      </w:pPr>
      <w:r>
        <w:rPr>
          <w:rFonts w:ascii="Calibri" w:eastAsia="Calibri" w:hAnsi="Calibri" w:cs="Calibri"/>
          <w:color w:val="222222"/>
          <w:sz w:val="21"/>
          <w:szCs w:val="21"/>
        </w:rPr>
        <w:t xml:space="preserve">FURTHER RESOLVED, that website launch shall not occur, and no public donation solicitation shall appear on the website, until the Corporation has (1) received confirmation of its Articles of Incorporation from </w:t>
      </w:r>
      <w:proofErr w:type="spellStart"/>
      <w:r>
        <w:rPr>
          <w:rFonts w:ascii="Calibri" w:eastAsia="Calibri" w:hAnsi="Calibri" w:cs="Calibri"/>
          <w:color w:val="222222"/>
          <w:sz w:val="21"/>
          <w:szCs w:val="21"/>
        </w:rPr>
        <w:t>Sunbiz</w:t>
      </w:r>
      <w:proofErr w:type="spellEnd"/>
      <w:r>
        <w:rPr>
          <w:rFonts w:ascii="Calibri" w:eastAsia="Calibri" w:hAnsi="Calibri" w:cs="Calibri"/>
          <w:color w:val="222222"/>
          <w:sz w:val="21"/>
          <w:szCs w:val="21"/>
        </w:rPr>
        <w:t>, (2) obtained its federal Employer Identification Number, and (3) completed any Florida charitable solicitation registration required prior to soliciting contributions from the public;</w:t>
      </w:r>
    </w:p>
    <w:p w14:paraId="15581C00" w14:textId="77777777" w:rsidR="00580D54" w:rsidRDefault="00000000">
      <w:pPr>
        <w:spacing w:after="140"/>
      </w:pPr>
      <w:r>
        <w:rPr>
          <w:rFonts w:ascii="Calibri" w:eastAsia="Calibri" w:hAnsi="Calibri" w:cs="Calibri"/>
          <w:color w:val="222222"/>
          <w:sz w:val="21"/>
          <w:szCs w:val="21"/>
        </w:rPr>
        <w:t>FURTHER RESOLVED, that the Program 1 Program Manager shall present the website’s content and design to the Board for review prior to public launch, and shall report any material changes to website content or vendors to the Board thereafter.</w:t>
      </w:r>
    </w:p>
    <w:p w14:paraId="7036F32E" w14:textId="77777777" w:rsidR="00580D54" w:rsidRDefault="00000000">
      <w:pPr>
        <w:pStyle w:val="Heading1"/>
        <w:pBdr>
          <w:bottom w:val="single" w:sz="4" w:space="4" w:color="B8860B"/>
        </w:pBdr>
        <w:spacing w:before="320" w:after="140"/>
      </w:pPr>
      <w:r>
        <w:rPr>
          <w:rFonts w:ascii="Calibri" w:eastAsia="Calibri" w:hAnsi="Calibri" w:cs="Calibri"/>
          <w:b/>
          <w:bCs/>
          <w:color w:val="1F4E2C"/>
          <w:sz w:val="26"/>
          <w:szCs w:val="26"/>
        </w:rPr>
        <w:t>IMPLEMENTATION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400"/>
        <w:gridCol w:w="2400"/>
      </w:tblGrid>
      <w:tr w:rsidR="00580D54" w14:paraId="4F8D7D8C" w14:textId="77777777">
        <w:trPr>
          <w:tblHeader/>
        </w:trPr>
        <w:tc>
          <w:tcPr>
            <w:tcW w:w="2600" w:type="dxa"/>
            <w:shd w:val="clear" w:color="auto" w:fill="1F4E2C"/>
            <w:tcMar>
              <w:top w:w="80" w:type="dxa"/>
              <w:left w:w="100" w:type="dxa"/>
              <w:bottom w:w="80" w:type="dxa"/>
              <w:right w:w="100" w:type="dxa"/>
            </w:tcMar>
            <w:vAlign w:val="center"/>
          </w:tcPr>
          <w:p w14:paraId="071C1AFC" w14:textId="77777777" w:rsidR="00580D54" w:rsidRDefault="00000000">
            <w:r>
              <w:rPr>
                <w:rFonts w:ascii="Calibri" w:eastAsia="Calibri" w:hAnsi="Calibri" w:cs="Calibri"/>
                <w:b/>
                <w:bCs/>
                <w:color w:val="FFFFFF"/>
              </w:rPr>
              <w:t>Milestone</w:t>
            </w:r>
          </w:p>
        </w:tc>
        <w:tc>
          <w:tcPr>
            <w:tcW w:w="2600" w:type="dxa"/>
            <w:shd w:val="clear" w:color="auto" w:fill="1F4E2C"/>
            <w:tcMar>
              <w:top w:w="80" w:type="dxa"/>
              <w:left w:w="100" w:type="dxa"/>
              <w:bottom w:w="80" w:type="dxa"/>
              <w:right w:w="100" w:type="dxa"/>
            </w:tcMar>
            <w:vAlign w:val="center"/>
          </w:tcPr>
          <w:p w14:paraId="5C43DEFB" w14:textId="77777777" w:rsidR="00580D54" w:rsidRDefault="00000000">
            <w:r>
              <w:rPr>
                <w:rFonts w:ascii="Calibri" w:eastAsia="Calibri" w:hAnsi="Calibri" w:cs="Calibri"/>
                <w:b/>
                <w:bCs/>
                <w:color w:val="FFFFFF"/>
              </w:rPr>
              <w:t>Trigger / Dependency</w:t>
            </w:r>
          </w:p>
        </w:tc>
        <w:tc>
          <w:tcPr>
            <w:tcW w:w="1400" w:type="dxa"/>
            <w:shd w:val="clear" w:color="auto" w:fill="1F4E2C"/>
            <w:tcMar>
              <w:top w:w="80" w:type="dxa"/>
              <w:left w:w="100" w:type="dxa"/>
              <w:bottom w:w="80" w:type="dxa"/>
              <w:right w:w="100" w:type="dxa"/>
            </w:tcMar>
            <w:vAlign w:val="center"/>
          </w:tcPr>
          <w:p w14:paraId="32CE2E2F" w14:textId="77777777" w:rsidR="00580D54" w:rsidRDefault="00000000">
            <w:r>
              <w:rPr>
                <w:rFonts w:ascii="Calibri" w:eastAsia="Calibri" w:hAnsi="Calibri" w:cs="Calibri"/>
                <w:b/>
                <w:bCs/>
                <w:color w:val="FFFFFF"/>
              </w:rPr>
              <w:t>Target Date</w:t>
            </w:r>
          </w:p>
        </w:tc>
        <w:tc>
          <w:tcPr>
            <w:tcW w:w="2400" w:type="dxa"/>
            <w:shd w:val="clear" w:color="auto" w:fill="1F4E2C"/>
            <w:tcMar>
              <w:top w:w="80" w:type="dxa"/>
              <w:left w:w="100" w:type="dxa"/>
              <w:bottom w:w="80" w:type="dxa"/>
              <w:right w:w="100" w:type="dxa"/>
            </w:tcMar>
            <w:vAlign w:val="center"/>
          </w:tcPr>
          <w:p w14:paraId="2ACE833D" w14:textId="77777777" w:rsidR="00580D54" w:rsidRDefault="00000000">
            <w:r>
              <w:rPr>
                <w:rFonts w:ascii="Calibri" w:eastAsia="Calibri" w:hAnsi="Calibri" w:cs="Calibri"/>
                <w:b/>
                <w:bCs/>
                <w:color w:val="FFFFFF"/>
              </w:rPr>
              <w:t>Responsible Party</w:t>
            </w:r>
          </w:p>
        </w:tc>
      </w:tr>
      <w:tr w:rsidR="00580D54" w14:paraId="41459096" w14:textId="77777777">
        <w:tc>
          <w:tcPr>
            <w:tcW w:w="2600" w:type="dxa"/>
            <w:tcMar>
              <w:top w:w="80" w:type="dxa"/>
              <w:left w:w="100" w:type="dxa"/>
              <w:bottom w:w="80" w:type="dxa"/>
              <w:right w:w="100" w:type="dxa"/>
            </w:tcMar>
            <w:vAlign w:val="center"/>
          </w:tcPr>
          <w:p w14:paraId="02163B28" w14:textId="77777777" w:rsidR="00580D54" w:rsidRDefault="00000000">
            <w:proofErr w:type="spellStart"/>
            <w:r>
              <w:rPr>
                <w:rFonts w:ascii="Calibri" w:eastAsia="Calibri" w:hAnsi="Calibri" w:cs="Calibri"/>
                <w:color w:val="222222"/>
              </w:rPr>
              <w:t>Sunbiz</w:t>
            </w:r>
            <w:proofErr w:type="spellEnd"/>
            <w:r>
              <w:rPr>
                <w:rFonts w:ascii="Calibri" w:eastAsia="Calibri" w:hAnsi="Calibri" w:cs="Calibri"/>
                <w:color w:val="222222"/>
              </w:rPr>
              <w:t xml:space="preserve"> confirmation received</w:t>
            </w:r>
          </w:p>
        </w:tc>
        <w:tc>
          <w:tcPr>
            <w:tcW w:w="2600" w:type="dxa"/>
            <w:tcMar>
              <w:top w:w="80" w:type="dxa"/>
              <w:left w:w="100" w:type="dxa"/>
              <w:bottom w:w="80" w:type="dxa"/>
              <w:right w:w="100" w:type="dxa"/>
            </w:tcMar>
            <w:vAlign w:val="center"/>
          </w:tcPr>
          <w:p w14:paraId="29E81219" w14:textId="77777777" w:rsidR="00580D54" w:rsidRDefault="00000000">
            <w:r>
              <w:rPr>
                <w:rFonts w:ascii="Calibri" w:eastAsia="Calibri" w:hAnsi="Calibri" w:cs="Calibri"/>
                <w:color w:val="222222"/>
              </w:rPr>
              <w:t>Articles of Incorporation filing</w:t>
            </w:r>
          </w:p>
        </w:tc>
        <w:tc>
          <w:tcPr>
            <w:tcW w:w="1400" w:type="dxa"/>
            <w:tcMar>
              <w:top w:w="80" w:type="dxa"/>
              <w:left w:w="100" w:type="dxa"/>
              <w:bottom w:w="80" w:type="dxa"/>
              <w:right w:w="100" w:type="dxa"/>
            </w:tcMar>
            <w:vAlign w:val="center"/>
          </w:tcPr>
          <w:p w14:paraId="470B1523" w14:textId="5060C6F6" w:rsidR="00580D54" w:rsidRDefault="003D1C10">
            <w:r>
              <w:t>2-5 Business days</w:t>
            </w:r>
          </w:p>
        </w:tc>
        <w:tc>
          <w:tcPr>
            <w:tcW w:w="2400" w:type="dxa"/>
            <w:tcMar>
              <w:top w:w="80" w:type="dxa"/>
              <w:left w:w="100" w:type="dxa"/>
              <w:bottom w:w="80" w:type="dxa"/>
              <w:right w:w="100" w:type="dxa"/>
            </w:tcMar>
            <w:vAlign w:val="center"/>
          </w:tcPr>
          <w:p w14:paraId="0F36B835" w14:textId="77777777" w:rsidR="00580D54" w:rsidRDefault="00000000">
            <w:r>
              <w:rPr>
                <w:rFonts w:ascii="Calibri" w:eastAsia="Calibri" w:hAnsi="Calibri" w:cs="Calibri"/>
                <w:color w:val="222222"/>
              </w:rPr>
              <w:t>Secretary</w:t>
            </w:r>
          </w:p>
        </w:tc>
      </w:tr>
      <w:tr w:rsidR="00580D54" w14:paraId="063F0456" w14:textId="77777777">
        <w:tc>
          <w:tcPr>
            <w:tcW w:w="2600" w:type="dxa"/>
            <w:tcMar>
              <w:top w:w="80" w:type="dxa"/>
              <w:left w:w="100" w:type="dxa"/>
              <w:bottom w:w="80" w:type="dxa"/>
              <w:right w:w="100" w:type="dxa"/>
            </w:tcMar>
            <w:vAlign w:val="center"/>
          </w:tcPr>
          <w:p w14:paraId="24C8A156" w14:textId="77777777" w:rsidR="00580D54" w:rsidRDefault="00000000">
            <w:r>
              <w:rPr>
                <w:rFonts w:ascii="Calibri" w:eastAsia="Calibri" w:hAnsi="Calibri" w:cs="Calibri"/>
                <w:color w:val="222222"/>
              </w:rPr>
              <w:t>EIN received</w:t>
            </w:r>
          </w:p>
        </w:tc>
        <w:tc>
          <w:tcPr>
            <w:tcW w:w="2600" w:type="dxa"/>
            <w:tcMar>
              <w:top w:w="80" w:type="dxa"/>
              <w:left w:w="100" w:type="dxa"/>
              <w:bottom w:w="80" w:type="dxa"/>
              <w:right w:w="100" w:type="dxa"/>
            </w:tcMar>
            <w:vAlign w:val="center"/>
          </w:tcPr>
          <w:p w14:paraId="3FE227B9" w14:textId="77777777" w:rsidR="00580D54" w:rsidRDefault="00000000">
            <w:r>
              <w:rPr>
                <w:rFonts w:ascii="Calibri" w:eastAsia="Calibri" w:hAnsi="Calibri" w:cs="Calibri"/>
                <w:color w:val="222222"/>
              </w:rPr>
              <w:t>EIN Filing Authorization (Resolution)</w:t>
            </w:r>
          </w:p>
        </w:tc>
        <w:tc>
          <w:tcPr>
            <w:tcW w:w="1400" w:type="dxa"/>
            <w:tcMar>
              <w:top w:w="80" w:type="dxa"/>
              <w:left w:w="100" w:type="dxa"/>
              <w:bottom w:w="80" w:type="dxa"/>
              <w:right w:w="100" w:type="dxa"/>
            </w:tcMar>
            <w:vAlign w:val="center"/>
          </w:tcPr>
          <w:p w14:paraId="621AC8FC" w14:textId="7E0114EC" w:rsidR="00580D54" w:rsidRDefault="003D1C10">
            <w:r>
              <w:t>Immediate after applying</w:t>
            </w:r>
          </w:p>
        </w:tc>
        <w:tc>
          <w:tcPr>
            <w:tcW w:w="2400" w:type="dxa"/>
            <w:tcMar>
              <w:top w:w="80" w:type="dxa"/>
              <w:left w:w="100" w:type="dxa"/>
              <w:bottom w:w="80" w:type="dxa"/>
              <w:right w:w="100" w:type="dxa"/>
            </w:tcMar>
            <w:vAlign w:val="center"/>
          </w:tcPr>
          <w:p w14:paraId="389D5127" w14:textId="77777777" w:rsidR="00580D54" w:rsidRDefault="00000000">
            <w:r>
              <w:rPr>
                <w:rFonts w:ascii="Calibri" w:eastAsia="Calibri" w:hAnsi="Calibri" w:cs="Calibri"/>
                <w:color w:val="222222"/>
              </w:rPr>
              <w:t>Maggie Baty</w:t>
            </w:r>
          </w:p>
        </w:tc>
      </w:tr>
      <w:tr w:rsidR="00580D54" w14:paraId="67B81729" w14:textId="77777777">
        <w:tc>
          <w:tcPr>
            <w:tcW w:w="2600" w:type="dxa"/>
            <w:tcMar>
              <w:top w:w="80" w:type="dxa"/>
              <w:left w:w="100" w:type="dxa"/>
              <w:bottom w:w="80" w:type="dxa"/>
              <w:right w:w="100" w:type="dxa"/>
            </w:tcMar>
            <w:vAlign w:val="center"/>
          </w:tcPr>
          <w:p w14:paraId="3A960F70" w14:textId="77777777" w:rsidR="00580D54" w:rsidRDefault="00000000">
            <w:r>
              <w:rPr>
                <w:rFonts w:ascii="Calibri" w:eastAsia="Calibri" w:hAnsi="Calibri" w:cs="Calibri"/>
                <w:color w:val="222222"/>
              </w:rPr>
              <w:t>Bank account opened</w:t>
            </w:r>
          </w:p>
        </w:tc>
        <w:tc>
          <w:tcPr>
            <w:tcW w:w="2600" w:type="dxa"/>
            <w:tcMar>
              <w:top w:w="80" w:type="dxa"/>
              <w:left w:w="100" w:type="dxa"/>
              <w:bottom w:w="80" w:type="dxa"/>
              <w:right w:w="100" w:type="dxa"/>
            </w:tcMar>
            <w:vAlign w:val="center"/>
          </w:tcPr>
          <w:p w14:paraId="29DB1E5F" w14:textId="77777777" w:rsidR="00580D54" w:rsidRDefault="00000000">
            <w:r>
              <w:rPr>
                <w:rFonts w:ascii="Calibri" w:eastAsia="Calibri" w:hAnsi="Calibri" w:cs="Calibri"/>
                <w:color w:val="222222"/>
              </w:rPr>
              <w:t>Banking Resolution</w:t>
            </w:r>
          </w:p>
        </w:tc>
        <w:tc>
          <w:tcPr>
            <w:tcW w:w="1400" w:type="dxa"/>
            <w:tcMar>
              <w:top w:w="80" w:type="dxa"/>
              <w:left w:w="100" w:type="dxa"/>
              <w:bottom w:w="80" w:type="dxa"/>
              <w:right w:w="100" w:type="dxa"/>
            </w:tcMar>
            <w:vAlign w:val="center"/>
          </w:tcPr>
          <w:p w14:paraId="5628DE74" w14:textId="3D9278F9" w:rsidR="00580D54" w:rsidRDefault="003D1C10">
            <w:r>
              <w:t>DBA</w:t>
            </w:r>
          </w:p>
        </w:tc>
        <w:tc>
          <w:tcPr>
            <w:tcW w:w="2400" w:type="dxa"/>
            <w:tcMar>
              <w:top w:w="80" w:type="dxa"/>
              <w:left w:w="100" w:type="dxa"/>
              <w:bottom w:w="80" w:type="dxa"/>
              <w:right w:w="100" w:type="dxa"/>
            </w:tcMar>
            <w:vAlign w:val="center"/>
          </w:tcPr>
          <w:p w14:paraId="78EAEDF7" w14:textId="77777777" w:rsidR="00580D54" w:rsidRDefault="00000000">
            <w:r>
              <w:rPr>
                <w:rFonts w:ascii="Calibri" w:eastAsia="Calibri" w:hAnsi="Calibri" w:cs="Calibri"/>
                <w:color w:val="222222"/>
              </w:rPr>
              <w:t>Susan Slater</w:t>
            </w:r>
          </w:p>
        </w:tc>
      </w:tr>
      <w:tr w:rsidR="00580D54" w14:paraId="37FFD136" w14:textId="77777777">
        <w:tc>
          <w:tcPr>
            <w:tcW w:w="2600" w:type="dxa"/>
            <w:tcMar>
              <w:top w:w="80" w:type="dxa"/>
              <w:left w:w="100" w:type="dxa"/>
              <w:bottom w:w="80" w:type="dxa"/>
              <w:right w:w="100" w:type="dxa"/>
            </w:tcMar>
            <w:vAlign w:val="center"/>
          </w:tcPr>
          <w:p w14:paraId="1C5D789B" w14:textId="77777777" w:rsidR="00580D54" w:rsidRDefault="00000000">
            <w:r>
              <w:rPr>
                <w:rFonts w:ascii="Calibri" w:eastAsia="Calibri" w:hAnsi="Calibri" w:cs="Calibri"/>
                <w:color w:val="222222"/>
              </w:rPr>
              <w:t>Domain name registered</w:t>
            </w:r>
          </w:p>
        </w:tc>
        <w:tc>
          <w:tcPr>
            <w:tcW w:w="2600" w:type="dxa"/>
            <w:tcMar>
              <w:top w:w="80" w:type="dxa"/>
              <w:left w:w="100" w:type="dxa"/>
              <w:bottom w:w="80" w:type="dxa"/>
              <w:right w:w="100" w:type="dxa"/>
            </w:tcMar>
            <w:vAlign w:val="center"/>
          </w:tcPr>
          <w:p w14:paraId="48E89DB0" w14:textId="77777777" w:rsidR="00580D54" w:rsidRDefault="00000000">
            <w:proofErr w:type="spellStart"/>
            <w:r>
              <w:rPr>
                <w:rFonts w:ascii="Calibri" w:eastAsia="Calibri" w:hAnsi="Calibri" w:cs="Calibri"/>
                <w:color w:val="222222"/>
              </w:rPr>
              <w:t>Sunbiz</w:t>
            </w:r>
            <w:proofErr w:type="spellEnd"/>
            <w:r>
              <w:rPr>
                <w:rFonts w:ascii="Calibri" w:eastAsia="Calibri" w:hAnsi="Calibri" w:cs="Calibri"/>
                <w:color w:val="222222"/>
              </w:rPr>
              <w:t xml:space="preserve"> confirmation received</w:t>
            </w:r>
          </w:p>
        </w:tc>
        <w:tc>
          <w:tcPr>
            <w:tcW w:w="1400" w:type="dxa"/>
            <w:tcMar>
              <w:top w:w="80" w:type="dxa"/>
              <w:left w:w="100" w:type="dxa"/>
              <w:bottom w:w="80" w:type="dxa"/>
              <w:right w:w="100" w:type="dxa"/>
            </w:tcMar>
            <w:vAlign w:val="center"/>
          </w:tcPr>
          <w:p w14:paraId="1EF63870" w14:textId="1D1A66AC" w:rsidR="00580D54" w:rsidRDefault="003D1C10">
            <w:r>
              <w:rPr>
                <w:rFonts w:ascii="Calibri" w:eastAsia="Calibri" w:hAnsi="Calibri" w:cs="Calibri"/>
                <w:color w:val="222222"/>
              </w:rPr>
              <w:t>Immediate</w:t>
            </w:r>
          </w:p>
        </w:tc>
        <w:tc>
          <w:tcPr>
            <w:tcW w:w="2400" w:type="dxa"/>
            <w:tcMar>
              <w:top w:w="80" w:type="dxa"/>
              <w:left w:w="100" w:type="dxa"/>
              <w:bottom w:w="80" w:type="dxa"/>
              <w:right w:w="100" w:type="dxa"/>
            </w:tcMar>
            <w:vAlign w:val="center"/>
          </w:tcPr>
          <w:p w14:paraId="66DFEFCF" w14:textId="77777777" w:rsidR="00580D54" w:rsidRDefault="00000000">
            <w:r>
              <w:rPr>
                <w:rFonts w:ascii="Calibri" w:eastAsia="Calibri" w:hAnsi="Calibri" w:cs="Calibri"/>
                <w:color w:val="222222"/>
              </w:rPr>
              <w:t>Maggie Baty</w:t>
            </w:r>
          </w:p>
        </w:tc>
      </w:tr>
      <w:tr w:rsidR="00580D54" w14:paraId="1D12433C" w14:textId="77777777">
        <w:tc>
          <w:tcPr>
            <w:tcW w:w="2600" w:type="dxa"/>
            <w:tcMar>
              <w:top w:w="80" w:type="dxa"/>
              <w:left w:w="100" w:type="dxa"/>
              <w:bottom w:w="80" w:type="dxa"/>
              <w:right w:w="100" w:type="dxa"/>
            </w:tcMar>
            <w:vAlign w:val="center"/>
          </w:tcPr>
          <w:p w14:paraId="6C09C581" w14:textId="77777777" w:rsidR="00580D54" w:rsidRDefault="00000000">
            <w:r>
              <w:rPr>
                <w:rFonts w:ascii="Calibri" w:eastAsia="Calibri" w:hAnsi="Calibri" w:cs="Calibri"/>
                <w:color w:val="222222"/>
              </w:rPr>
              <w:t>Website platform selected</w:t>
            </w:r>
          </w:p>
        </w:tc>
        <w:tc>
          <w:tcPr>
            <w:tcW w:w="2600" w:type="dxa"/>
            <w:tcMar>
              <w:top w:w="80" w:type="dxa"/>
              <w:left w:w="100" w:type="dxa"/>
              <w:bottom w:w="80" w:type="dxa"/>
              <w:right w:w="100" w:type="dxa"/>
            </w:tcMar>
            <w:vAlign w:val="center"/>
          </w:tcPr>
          <w:p w14:paraId="4DEACB3E" w14:textId="77777777" w:rsidR="00580D54" w:rsidRDefault="00000000">
            <w:r>
              <w:rPr>
                <w:rFonts w:ascii="Calibri" w:eastAsia="Calibri" w:hAnsi="Calibri" w:cs="Calibri"/>
                <w:color w:val="222222"/>
              </w:rPr>
              <w:t>Domain registered</w:t>
            </w:r>
          </w:p>
        </w:tc>
        <w:tc>
          <w:tcPr>
            <w:tcW w:w="1400" w:type="dxa"/>
            <w:tcMar>
              <w:top w:w="80" w:type="dxa"/>
              <w:left w:w="100" w:type="dxa"/>
              <w:bottom w:w="80" w:type="dxa"/>
              <w:right w:w="100" w:type="dxa"/>
            </w:tcMar>
            <w:vAlign w:val="center"/>
          </w:tcPr>
          <w:p w14:paraId="4383DA39" w14:textId="04E84008" w:rsidR="00580D54" w:rsidRDefault="003D1C10">
            <w:r>
              <w:t>Immediate</w:t>
            </w:r>
          </w:p>
        </w:tc>
        <w:tc>
          <w:tcPr>
            <w:tcW w:w="2400" w:type="dxa"/>
            <w:tcMar>
              <w:top w:w="80" w:type="dxa"/>
              <w:left w:w="100" w:type="dxa"/>
              <w:bottom w:w="80" w:type="dxa"/>
              <w:right w:w="100" w:type="dxa"/>
            </w:tcMar>
            <w:vAlign w:val="center"/>
          </w:tcPr>
          <w:p w14:paraId="3457883C" w14:textId="77777777" w:rsidR="00580D54" w:rsidRDefault="00000000">
            <w:r>
              <w:rPr>
                <w:rFonts w:ascii="Calibri" w:eastAsia="Calibri" w:hAnsi="Calibri" w:cs="Calibri"/>
                <w:color w:val="222222"/>
              </w:rPr>
              <w:t>Maggie Baty</w:t>
            </w:r>
          </w:p>
        </w:tc>
      </w:tr>
      <w:tr w:rsidR="00580D54" w14:paraId="64F31E6A" w14:textId="77777777">
        <w:tc>
          <w:tcPr>
            <w:tcW w:w="2600" w:type="dxa"/>
            <w:tcMar>
              <w:top w:w="80" w:type="dxa"/>
              <w:left w:w="100" w:type="dxa"/>
              <w:bottom w:w="80" w:type="dxa"/>
              <w:right w:w="100" w:type="dxa"/>
            </w:tcMar>
            <w:vAlign w:val="center"/>
          </w:tcPr>
          <w:p w14:paraId="60AA1BAD" w14:textId="77777777" w:rsidR="00580D54" w:rsidRDefault="00000000">
            <w:r>
              <w:rPr>
                <w:rFonts w:ascii="Calibri" w:eastAsia="Calibri" w:hAnsi="Calibri" w:cs="Calibri"/>
                <w:color w:val="222222"/>
              </w:rPr>
              <w:lastRenderedPageBreak/>
              <w:t>Draft site content &amp; design review</w:t>
            </w:r>
          </w:p>
        </w:tc>
        <w:tc>
          <w:tcPr>
            <w:tcW w:w="2600" w:type="dxa"/>
            <w:tcMar>
              <w:top w:w="80" w:type="dxa"/>
              <w:left w:w="100" w:type="dxa"/>
              <w:bottom w:w="80" w:type="dxa"/>
              <w:right w:w="100" w:type="dxa"/>
            </w:tcMar>
            <w:vAlign w:val="center"/>
          </w:tcPr>
          <w:p w14:paraId="78F4B59A" w14:textId="77777777" w:rsidR="00580D54" w:rsidRDefault="00000000">
            <w:r>
              <w:rPr>
                <w:rFonts w:ascii="Calibri" w:eastAsia="Calibri" w:hAnsi="Calibri" w:cs="Calibri"/>
                <w:color w:val="222222"/>
              </w:rPr>
              <w:t>Platform selected</w:t>
            </w:r>
          </w:p>
        </w:tc>
        <w:tc>
          <w:tcPr>
            <w:tcW w:w="1400" w:type="dxa"/>
            <w:tcMar>
              <w:top w:w="80" w:type="dxa"/>
              <w:left w:w="100" w:type="dxa"/>
              <w:bottom w:w="80" w:type="dxa"/>
              <w:right w:w="100" w:type="dxa"/>
            </w:tcMar>
            <w:vAlign w:val="center"/>
          </w:tcPr>
          <w:p w14:paraId="5EE7DB84" w14:textId="19E89902" w:rsidR="00580D54" w:rsidRDefault="003D1C10">
            <w:r>
              <w:t>1 Week</w:t>
            </w:r>
          </w:p>
        </w:tc>
        <w:tc>
          <w:tcPr>
            <w:tcW w:w="2400" w:type="dxa"/>
            <w:tcMar>
              <w:top w:w="80" w:type="dxa"/>
              <w:left w:w="100" w:type="dxa"/>
              <w:bottom w:w="80" w:type="dxa"/>
              <w:right w:w="100" w:type="dxa"/>
            </w:tcMar>
            <w:vAlign w:val="center"/>
          </w:tcPr>
          <w:p w14:paraId="7FDD397B" w14:textId="77777777" w:rsidR="00580D54" w:rsidRDefault="00000000">
            <w:r>
              <w:rPr>
                <w:rFonts w:ascii="Calibri" w:eastAsia="Calibri" w:hAnsi="Calibri" w:cs="Calibri"/>
                <w:color w:val="222222"/>
              </w:rPr>
              <w:t>Board</w:t>
            </w:r>
          </w:p>
        </w:tc>
      </w:tr>
      <w:tr w:rsidR="00580D54" w14:paraId="50317CB9" w14:textId="77777777">
        <w:tc>
          <w:tcPr>
            <w:tcW w:w="2600" w:type="dxa"/>
            <w:tcMar>
              <w:top w:w="80" w:type="dxa"/>
              <w:left w:w="100" w:type="dxa"/>
              <w:bottom w:w="80" w:type="dxa"/>
              <w:right w:w="100" w:type="dxa"/>
            </w:tcMar>
            <w:vAlign w:val="center"/>
          </w:tcPr>
          <w:p w14:paraId="5DE2B6BA" w14:textId="77777777" w:rsidR="00580D54" w:rsidRDefault="00000000">
            <w:r>
              <w:rPr>
                <w:rFonts w:ascii="Calibri" w:eastAsia="Calibri" w:hAnsi="Calibri" w:cs="Calibri"/>
                <w:color w:val="222222"/>
              </w:rPr>
              <w:t>Charitable solicitation registration (if required)</w:t>
            </w:r>
          </w:p>
        </w:tc>
        <w:tc>
          <w:tcPr>
            <w:tcW w:w="2600" w:type="dxa"/>
            <w:tcMar>
              <w:top w:w="80" w:type="dxa"/>
              <w:left w:w="100" w:type="dxa"/>
              <w:bottom w:w="80" w:type="dxa"/>
              <w:right w:w="100" w:type="dxa"/>
            </w:tcMar>
            <w:vAlign w:val="center"/>
          </w:tcPr>
          <w:p w14:paraId="5D88DED3" w14:textId="77777777" w:rsidR="00580D54" w:rsidRDefault="00000000">
            <w:r>
              <w:rPr>
                <w:rFonts w:ascii="Calibri" w:eastAsia="Calibri" w:hAnsi="Calibri" w:cs="Calibri"/>
                <w:color w:val="222222"/>
              </w:rPr>
              <w:t>EIN received</w:t>
            </w:r>
          </w:p>
        </w:tc>
        <w:tc>
          <w:tcPr>
            <w:tcW w:w="1400" w:type="dxa"/>
            <w:tcMar>
              <w:top w:w="80" w:type="dxa"/>
              <w:left w:w="100" w:type="dxa"/>
              <w:bottom w:w="80" w:type="dxa"/>
              <w:right w:w="100" w:type="dxa"/>
            </w:tcMar>
            <w:vAlign w:val="center"/>
          </w:tcPr>
          <w:p w14:paraId="66D93C03" w14:textId="3E4D2688" w:rsidR="00580D54" w:rsidRDefault="003D1C10">
            <w:r>
              <w:t>10-20 days</w:t>
            </w:r>
          </w:p>
        </w:tc>
        <w:tc>
          <w:tcPr>
            <w:tcW w:w="2400" w:type="dxa"/>
            <w:tcMar>
              <w:top w:w="80" w:type="dxa"/>
              <w:left w:w="100" w:type="dxa"/>
              <w:bottom w:w="80" w:type="dxa"/>
              <w:right w:w="100" w:type="dxa"/>
            </w:tcMar>
            <w:vAlign w:val="center"/>
          </w:tcPr>
          <w:p w14:paraId="36E0267E" w14:textId="77777777" w:rsidR="00580D54" w:rsidRDefault="00000000">
            <w:r>
              <w:rPr>
                <w:rFonts w:ascii="Calibri" w:eastAsia="Calibri" w:hAnsi="Calibri" w:cs="Calibri"/>
                <w:color w:val="222222"/>
              </w:rPr>
              <w:t>Susan Slater</w:t>
            </w:r>
          </w:p>
        </w:tc>
      </w:tr>
      <w:tr w:rsidR="00580D54" w14:paraId="3D48B372" w14:textId="77777777">
        <w:tc>
          <w:tcPr>
            <w:tcW w:w="2600" w:type="dxa"/>
            <w:tcMar>
              <w:top w:w="80" w:type="dxa"/>
              <w:left w:w="100" w:type="dxa"/>
              <w:bottom w:w="80" w:type="dxa"/>
              <w:right w:w="100" w:type="dxa"/>
            </w:tcMar>
            <w:vAlign w:val="center"/>
          </w:tcPr>
          <w:p w14:paraId="158AB3F4" w14:textId="77777777" w:rsidR="00580D54" w:rsidRDefault="00000000">
            <w:r>
              <w:rPr>
                <w:rFonts w:ascii="Calibri" w:eastAsia="Calibri" w:hAnsi="Calibri" w:cs="Calibri"/>
                <w:color w:val="222222"/>
              </w:rPr>
              <w:t>Public website launch</w:t>
            </w:r>
          </w:p>
        </w:tc>
        <w:tc>
          <w:tcPr>
            <w:tcW w:w="2600" w:type="dxa"/>
            <w:tcMar>
              <w:top w:w="80" w:type="dxa"/>
              <w:left w:w="100" w:type="dxa"/>
              <w:bottom w:w="80" w:type="dxa"/>
              <w:right w:w="100" w:type="dxa"/>
            </w:tcMar>
            <w:vAlign w:val="center"/>
          </w:tcPr>
          <w:p w14:paraId="05265CF4" w14:textId="77777777" w:rsidR="00580D54" w:rsidRDefault="00000000">
            <w:r>
              <w:rPr>
                <w:rFonts w:ascii="Calibri" w:eastAsia="Calibri" w:hAnsi="Calibri" w:cs="Calibri"/>
                <w:color w:val="222222"/>
              </w:rPr>
              <w:t>All above complete</w:t>
            </w:r>
          </w:p>
        </w:tc>
        <w:tc>
          <w:tcPr>
            <w:tcW w:w="1400" w:type="dxa"/>
            <w:tcMar>
              <w:top w:w="80" w:type="dxa"/>
              <w:left w:w="100" w:type="dxa"/>
              <w:bottom w:w="80" w:type="dxa"/>
              <w:right w:w="100" w:type="dxa"/>
            </w:tcMar>
            <w:vAlign w:val="center"/>
          </w:tcPr>
          <w:p w14:paraId="2BC8B0CB" w14:textId="4B41F0A4" w:rsidR="00580D54" w:rsidRDefault="003D1C10">
            <w:r>
              <w:t>30 days</w:t>
            </w:r>
          </w:p>
        </w:tc>
        <w:tc>
          <w:tcPr>
            <w:tcW w:w="2400" w:type="dxa"/>
            <w:tcMar>
              <w:top w:w="80" w:type="dxa"/>
              <w:left w:w="100" w:type="dxa"/>
              <w:bottom w:w="80" w:type="dxa"/>
              <w:right w:w="100" w:type="dxa"/>
            </w:tcMar>
            <w:vAlign w:val="center"/>
          </w:tcPr>
          <w:p w14:paraId="4D331F68" w14:textId="77777777" w:rsidR="00580D54" w:rsidRDefault="00000000">
            <w:r>
              <w:rPr>
                <w:rFonts w:ascii="Calibri" w:eastAsia="Calibri" w:hAnsi="Calibri" w:cs="Calibri"/>
                <w:color w:val="222222"/>
              </w:rPr>
              <w:t>Board approval</w:t>
            </w:r>
          </w:p>
        </w:tc>
      </w:tr>
    </w:tbl>
    <w:p w14:paraId="2918EE03" w14:textId="77777777" w:rsidR="00580D54" w:rsidRDefault="00000000">
      <w:pPr>
        <w:pStyle w:val="Heading1"/>
        <w:pBdr>
          <w:bottom w:val="single" w:sz="4" w:space="4" w:color="B8860B"/>
        </w:pBdr>
        <w:spacing w:before="320" w:after="140"/>
      </w:pPr>
      <w:r>
        <w:rPr>
          <w:rFonts w:ascii="Calibri" w:eastAsia="Calibri" w:hAnsi="Calibri" w:cs="Calibri"/>
          <w:b/>
          <w:bCs/>
          <w:color w:val="1F4E2C"/>
          <w:sz w:val="26"/>
          <w:szCs w:val="26"/>
        </w:rPr>
        <w:t>REQUIRED WEBSITE CONTENT</w:t>
      </w:r>
    </w:p>
    <w:p w14:paraId="3C6FBB83" w14:textId="77777777" w:rsidR="00580D54" w:rsidRDefault="00000000">
      <w:pPr>
        <w:spacing w:after="140"/>
      </w:pPr>
      <w:r>
        <w:rPr>
          <w:rFonts w:ascii="Calibri" w:eastAsia="Calibri" w:hAnsi="Calibri" w:cs="Calibri"/>
          <w:color w:val="222222"/>
          <w:sz w:val="21"/>
          <w:szCs w:val="21"/>
        </w:rPr>
        <w:t>At minimum, the Corporation’s website shall include:</w:t>
      </w:r>
    </w:p>
    <w:p w14:paraId="257962F0" w14:textId="77777777" w:rsidR="00580D54" w:rsidRDefault="00000000">
      <w:pPr>
        <w:pStyle w:val="ListParagraph"/>
        <w:numPr>
          <w:ilvl w:val="0"/>
          <w:numId w:val="2"/>
        </w:numPr>
        <w:spacing w:after="80"/>
      </w:pPr>
      <w:r>
        <w:rPr>
          <w:rFonts w:ascii="Calibri" w:eastAsia="Calibri" w:hAnsi="Calibri" w:cs="Calibri"/>
          <w:color w:val="222222"/>
          <w:sz w:val="21"/>
          <w:szCs w:val="21"/>
        </w:rPr>
        <w:t>Organization name (AGHF Inc. d/b/a AgroHouse Foundation) and mission statement.</w:t>
      </w:r>
    </w:p>
    <w:p w14:paraId="3CD55C91" w14:textId="77777777" w:rsidR="00580D54" w:rsidRDefault="00000000">
      <w:pPr>
        <w:pStyle w:val="ListParagraph"/>
        <w:numPr>
          <w:ilvl w:val="0"/>
          <w:numId w:val="2"/>
        </w:numPr>
        <w:spacing w:after="80"/>
      </w:pPr>
      <w:r>
        <w:rPr>
          <w:rFonts w:ascii="Calibri" w:eastAsia="Calibri" w:hAnsi="Calibri" w:cs="Calibri"/>
          <w:color w:val="222222"/>
          <w:sz w:val="21"/>
          <w:szCs w:val="21"/>
        </w:rPr>
        <w:t>Description of Program 1 (Community Outreach Stabilization) and its community partnerships, including First Nazarene Church of Zephyrhills.</w:t>
      </w:r>
    </w:p>
    <w:p w14:paraId="604CF62C" w14:textId="77777777" w:rsidR="00580D54" w:rsidRDefault="00000000">
      <w:pPr>
        <w:pStyle w:val="ListParagraph"/>
        <w:numPr>
          <w:ilvl w:val="0"/>
          <w:numId w:val="2"/>
        </w:numPr>
        <w:spacing w:after="80"/>
      </w:pPr>
      <w:r>
        <w:rPr>
          <w:rFonts w:ascii="Calibri" w:eastAsia="Calibri" w:hAnsi="Calibri" w:cs="Calibri"/>
          <w:color w:val="222222"/>
          <w:sz w:val="21"/>
          <w:szCs w:val="21"/>
        </w:rPr>
        <w:t>Listing of current Board of Directors and their roles.</w:t>
      </w:r>
    </w:p>
    <w:p w14:paraId="038CEB7A" w14:textId="77777777" w:rsidR="00580D54" w:rsidRDefault="00000000">
      <w:pPr>
        <w:pStyle w:val="ListParagraph"/>
        <w:numPr>
          <w:ilvl w:val="0"/>
          <w:numId w:val="2"/>
        </w:numPr>
        <w:spacing w:after="80"/>
      </w:pPr>
      <w:r>
        <w:rPr>
          <w:rFonts w:ascii="Calibri" w:eastAsia="Calibri" w:hAnsi="Calibri" w:cs="Calibri"/>
          <w:color w:val="222222"/>
          <w:sz w:val="21"/>
          <w:szCs w:val="21"/>
        </w:rPr>
        <w:t>Recognition of Maggie Baty as Founder, consistent with the Founder Recognition Resolution.</w:t>
      </w:r>
    </w:p>
    <w:p w14:paraId="5032539A" w14:textId="77777777" w:rsidR="00580D54" w:rsidRDefault="00000000">
      <w:pPr>
        <w:pStyle w:val="ListParagraph"/>
        <w:numPr>
          <w:ilvl w:val="0"/>
          <w:numId w:val="2"/>
        </w:numPr>
        <w:spacing w:after="80"/>
      </w:pPr>
      <w:r>
        <w:rPr>
          <w:rFonts w:ascii="Calibri" w:eastAsia="Calibri" w:hAnsi="Calibri" w:cs="Calibri"/>
          <w:color w:val="222222"/>
          <w:sz w:val="21"/>
          <w:szCs w:val="21"/>
        </w:rPr>
        <w:t>Contact information for general inquiries and volunteer sign-up.</w:t>
      </w:r>
    </w:p>
    <w:p w14:paraId="35BE2233" w14:textId="77777777" w:rsidR="00580D54" w:rsidRDefault="00000000">
      <w:pPr>
        <w:pStyle w:val="ListParagraph"/>
        <w:numPr>
          <w:ilvl w:val="0"/>
          <w:numId w:val="2"/>
        </w:numPr>
        <w:spacing w:after="80"/>
      </w:pPr>
      <w:r>
        <w:rPr>
          <w:rFonts w:ascii="Calibri" w:eastAsia="Calibri" w:hAnsi="Calibri" w:cs="Calibri"/>
          <w:color w:val="222222"/>
          <w:sz w:val="21"/>
          <w:szCs w:val="21"/>
        </w:rPr>
        <w:t>501(c)(3) status disclosure — stating clearly whether recognition is “pending” or “granted,” and avoiding any representation that donations are tax-deductible until IRS recognition is received.</w:t>
      </w:r>
    </w:p>
    <w:p w14:paraId="5A32BD8A" w14:textId="77777777" w:rsidR="00580D54" w:rsidRDefault="00000000">
      <w:pPr>
        <w:pStyle w:val="ListParagraph"/>
        <w:numPr>
          <w:ilvl w:val="0"/>
          <w:numId w:val="2"/>
        </w:numPr>
        <w:spacing w:after="80"/>
      </w:pPr>
      <w:r>
        <w:rPr>
          <w:rFonts w:ascii="Calibri" w:eastAsia="Calibri" w:hAnsi="Calibri" w:cs="Calibri"/>
          <w:color w:val="222222"/>
          <w:sz w:val="21"/>
          <w:szCs w:val="21"/>
        </w:rPr>
        <w:t xml:space="preserve">A privacy policy governing collection of </w:t>
      </w:r>
      <w:proofErr w:type="gramStart"/>
      <w:r>
        <w:rPr>
          <w:rFonts w:ascii="Calibri" w:eastAsia="Calibri" w:hAnsi="Calibri" w:cs="Calibri"/>
          <w:color w:val="222222"/>
          <w:sz w:val="21"/>
          <w:szCs w:val="21"/>
        </w:rPr>
        <w:t>visitor</w:t>
      </w:r>
      <w:proofErr w:type="gramEnd"/>
      <w:r>
        <w:rPr>
          <w:rFonts w:ascii="Calibri" w:eastAsia="Calibri" w:hAnsi="Calibri" w:cs="Calibri"/>
          <w:color w:val="222222"/>
          <w:sz w:val="21"/>
          <w:szCs w:val="21"/>
        </w:rPr>
        <w:t>, volunteer, and donor information.</w:t>
      </w:r>
    </w:p>
    <w:p w14:paraId="679E4E1E" w14:textId="77777777" w:rsidR="00580D54" w:rsidRDefault="00000000">
      <w:pPr>
        <w:pStyle w:val="ListParagraph"/>
        <w:numPr>
          <w:ilvl w:val="0"/>
          <w:numId w:val="2"/>
        </w:numPr>
        <w:spacing w:after="80"/>
      </w:pPr>
      <w:r>
        <w:rPr>
          <w:rFonts w:ascii="Calibri" w:eastAsia="Calibri" w:hAnsi="Calibri" w:cs="Calibri"/>
          <w:color w:val="222222"/>
          <w:sz w:val="21"/>
          <w:szCs w:val="21"/>
        </w:rPr>
        <w:t>A donate button or donation page, to be activated only once the conditions in the Resolution above are satisfied.</w:t>
      </w:r>
    </w:p>
    <w:p w14:paraId="3F27BFD2" w14:textId="77777777" w:rsidR="00580D54" w:rsidRDefault="00000000">
      <w:pPr>
        <w:pStyle w:val="Heading1"/>
        <w:pBdr>
          <w:bottom w:val="single" w:sz="4" w:space="4" w:color="B8860B"/>
        </w:pBdr>
        <w:spacing w:before="320" w:after="140"/>
      </w:pPr>
      <w:r>
        <w:rPr>
          <w:rFonts w:ascii="Calibri" w:eastAsia="Calibri" w:hAnsi="Calibri" w:cs="Calibri"/>
          <w:b/>
          <w:bCs/>
          <w:color w:val="1F4E2C"/>
          <w:sz w:val="26"/>
          <w:szCs w:val="26"/>
        </w:rPr>
        <w:t>COMPLIANCE NOTES</w:t>
      </w:r>
    </w:p>
    <w:p w14:paraId="72F6BCD8" w14:textId="77777777" w:rsidR="00580D54" w:rsidRDefault="00000000">
      <w:pPr>
        <w:pStyle w:val="ListParagraph"/>
        <w:numPr>
          <w:ilvl w:val="0"/>
          <w:numId w:val="2"/>
        </w:numPr>
        <w:spacing w:after="80"/>
      </w:pPr>
      <w:r>
        <w:rPr>
          <w:rFonts w:ascii="Calibri" w:eastAsia="Calibri" w:hAnsi="Calibri" w:cs="Calibri"/>
          <w:color w:val="222222"/>
          <w:sz w:val="21"/>
          <w:szCs w:val="21"/>
        </w:rPr>
        <w:t xml:space="preserve">Florida law generally requires charitable organizations to register with the Florida Department of Agriculture and Consumer Services before soliciting contributions from Florida residents, subject to available exemptions; this should be confirmed before the </w:t>
      </w:r>
      <w:proofErr w:type="gramStart"/>
      <w:r>
        <w:rPr>
          <w:rFonts w:ascii="Calibri" w:eastAsia="Calibri" w:hAnsi="Calibri" w:cs="Calibri"/>
          <w:color w:val="222222"/>
          <w:sz w:val="21"/>
          <w:szCs w:val="21"/>
        </w:rPr>
        <w:t>donate</w:t>
      </w:r>
      <w:proofErr w:type="gramEnd"/>
      <w:r>
        <w:rPr>
          <w:rFonts w:ascii="Calibri" w:eastAsia="Calibri" w:hAnsi="Calibri" w:cs="Calibri"/>
          <w:color w:val="222222"/>
          <w:sz w:val="21"/>
          <w:szCs w:val="21"/>
        </w:rPr>
        <w:t xml:space="preserve"> function is activated.</w:t>
      </w:r>
    </w:p>
    <w:p w14:paraId="7EB79756" w14:textId="77777777" w:rsidR="00580D54" w:rsidRDefault="00000000">
      <w:pPr>
        <w:pStyle w:val="ListParagraph"/>
        <w:numPr>
          <w:ilvl w:val="0"/>
          <w:numId w:val="2"/>
        </w:numPr>
        <w:spacing w:after="80"/>
      </w:pPr>
      <w:r>
        <w:rPr>
          <w:rFonts w:ascii="Calibri" w:eastAsia="Calibri" w:hAnsi="Calibri" w:cs="Calibri"/>
          <w:color w:val="222222"/>
          <w:sz w:val="21"/>
          <w:szCs w:val="21"/>
        </w:rPr>
        <w:t>Donation receipts issued through the website must not claim federal tax-deductibility until the Corporation has received its IRS determination letter recognizing 501(c)(3) status; until then, any solicitation should include appropriate “exemption pending” language reviewed by counsel.</w:t>
      </w:r>
    </w:p>
    <w:p w14:paraId="6435BB98" w14:textId="77777777" w:rsidR="00580D54" w:rsidRDefault="00000000">
      <w:pPr>
        <w:pStyle w:val="ListParagraph"/>
        <w:numPr>
          <w:ilvl w:val="0"/>
          <w:numId w:val="2"/>
        </w:numPr>
        <w:spacing w:after="80"/>
      </w:pPr>
      <w:r>
        <w:rPr>
          <w:rFonts w:ascii="Calibri" w:eastAsia="Calibri" w:hAnsi="Calibri" w:cs="Calibri"/>
          <w:color w:val="222222"/>
          <w:sz w:val="21"/>
          <w:szCs w:val="21"/>
        </w:rPr>
        <w:t>Any online payment processor selected should be reviewed by the Treasurer for fee structure and deposit timing before integration.</w:t>
      </w:r>
    </w:p>
    <w:p w14:paraId="7C6AB212" w14:textId="77777777" w:rsidR="00580D54" w:rsidRDefault="00000000">
      <w:pPr>
        <w:pStyle w:val="Heading1"/>
        <w:pBdr>
          <w:bottom w:val="single" w:sz="4" w:space="4" w:color="B8860B"/>
        </w:pBdr>
        <w:spacing w:before="320" w:after="140"/>
      </w:pPr>
      <w:r>
        <w:rPr>
          <w:rFonts w:ascii="Calibri" w:eastAsia="Calibri" w:hAnsi="Calibri" w:cs="Calibri"/>
          <w:b/>
          <w:bCs/>
          <w:color w:val="1F4E2C"/>
          <w:sz w:val="26"/>
          <w:szCs w:val="26"/>
        </w:rPr>
        <w:t>BUDGET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200"/>
      </w:tblGrid>
      <w:tr w:rsidR="00580D54" w14:paraId="45E7E578" w14:textId="77777777">
        <w:trPr>
          <w:tblHeader/>
        </w:trPr>
        <w:tc>
          <w:tcPr>
            <w:tcW w:w="3400" w:type="dxa"/>
            <w:shd w:val="clear" w:color="auto" w:fill="1F4E2C"/>
            <w:tcMar>
              <w:top w:w="80" w:type="dxa"/>
              <w:left w:w="100" w:type="dxa"/>
              <w:bottom w:w="80" w:type="dxa"/>
              <w:right w:w="100" w:type="dxa"/>
            </w:tcMar>
            <w:vAlign w:val="center"/>
          </w:tcPr>
          <w:p w14:paraId="243E6669" w14:textId="77777777" w:rsidR="00580D54" w:rsidRDefault="00000000">
            <w:r>
              <w:rPr>
                <w:rFonts w:ascii="Calibri" w:eastAsia="Calibri" w:hAnsi="Calibri" w:cs="Calibri"/>
                <w:b/>
                <w:bCs/>
                <w:color w:val="FFFFFF"/>
              </w:rPr>
              <w:t>Item</w:t>
            </w:r>
          </w:p>
        </w:tc>
        <w:tc>
          <w:tcPr>
            <w:tcW w:w="2400" w:type="dxa"/>
            <w:shd w:val="clear" w:color="auto" w:fill="1F4E2C"/>
            <w:tcMar>
              <w:top w:w="80" w:type="dxa"/>
              <w:left w:w="100" w:type="dxa"/>
              <w:bottom w:w="80" w:type="dxa"/>
              <w:right w:w="100" w:type="dxa"/>
            </w:tcMar>
            <w:vAlign w:val="center"/>
          </w:tcPr>
          <w:p w14:paraId="08EB8604" w14:textId="77777777" w:rsidR="00580D54" w:rsidRDefault="00000000">
            <w:r>
              <w:rPr>
                <w:rFonts w:ascii="Calibri" w:eastAsia="Calibri" w:hAnsi="Calibri" w:cs="Calibri"/>
                <w:b/>
                <w:bCs/>
                <w:color w:val="FFFFFF"/>
              </w:rPr>
              <w:t>Estimated Cost</w:t>
            </w:r>
          </w:p>
        </w:tc>
        <w:tc>
          <w:tcPr>
            <w:tcW w:w="3200" w:type="dxa"/>
            <w:shd w:val="clear" w:color="auto" w:fill="1F4E2C"/>
            <w:tcMar>
              <w:top w:w="80" w:type="dxa"/>
              <w:left w:w="100" w:type="dxa"/>
              <w:bottom w:w="80" w:type="dxa"/>
              <w:right w:w="100" w:type="dxa"/>
            </w:tcMar>
            <w:vAlign w:val="center"/>
          </w:tcPr>
          <w:p w14:paraId="4E80FFF3" w14:textId="77777777" w:rsidR="00580D54" w:rsidRDefault="00000000">
            <w:r>
              <w:rPr>
                <w:rFonts w:ascii="Calibri" w:eastAsia="Calibri" w:hAnsi="Calibri" w:cs="Calibri"/>
                <w:b/>
                <w:bCs/>
                <w:color w:val="FFFFFF"/>
              </w:rPr>
              <w:t>Notes</w:t>
            </w:r>
          </w:p>
        </w:tc>
      </w:tr>
      <w:tr w:rsidR="00580D54" w14:paraId="31956E05" w14:textId="77777777">
        <w:tc>
          <w:tcPr>
            <w:tcW w:w="3400" w:type="dxa"/>
            <w:tcMar>
              <w:top w:w="80" w:type="dxa"/>
              <w:left w:w="100" w:type="dxa"/>
              <w:bottom w:w="80" w:type="dxa"/>
              <w:right w:w="100" w:type="dxa"/>
            </w:tcMar>
            <w:vAlign w:val="center"/>
          </w:tcPr>
          <w:p w14:paraId="6C5AFE6A" w14:textId="77777777" w:rsidR="00580D54" w:rsidRDefault="00000000">
            <w:r>
              <w:rPr>
                <w:rFonts w:ascii="Calibri" w:eastAsia="Calibri" w:hAnsi="Calibri" w:cs="Calibri"/>
                <w:color w:val="222222"/>
              </w:rPr>
              <w:t>Domain registration (annual)</w:t>
            </w:r>
          </w:p>
        </w:tc>
        <w:tc>
          <w:tcPr>
            <w:tcW w:w="2400" w:type="dxa"/>
            <w:tcMar>
              <w:top w:w="80" w:type="dxa"/>
              <w:left w:w="100" w:type="dxa"/>
              <w:bottom w:w="80" w:type="dxa"/>
              <w:right w:w="100" w:type="dxa"/>
            </w:tcMar>
            <w:vAlign w:val="center"/>
          </w:tcPr>
          <w:p w14:paraId="79DF0FD5" w14:textId="29DD4C4F" w:rsidR="00580D54" w:rsidRDefault="003D1C10">
            <w:r>
              <w:t>$</w:t>
            </w:r>
            <w:r w:rsidR="00776354">
              <w:t>0.00</w:t>
            </w:r>
          </w:p>
        </w:tc>
        <w:tc>
          <w:tcPr>
            <w:tcW w:w="3200" w:type="dxa"/>
            <w:tcMar>
              <w:top w:w="80" w:type="dxa"/>
              <w:left w:w="100" w:type="dxa"/>
              <w:bottom w:w="80" w:type="dxa"/>
              <w:right w:w="100" w:type="dxa"/>
            </w:tcMar>
            <w:vAlign w:val="center"/>
          </w:tcPr>
          <w:p w14:paraId="7D6F4ACC" w14:textId="5B465AE2" w:rsidR="00580D54" w:rsidRDefault="00776354">
            <w:r>
              <w:t>$240+Tax after the first year</w:t>
            </w:r>
          </w:p>
        </w:tc>
      </w:tr>
      <w:tr w:rsidR="00580D54" w14:paraId="45AA1938" w14:textId="77777777">
        <w:tc>
          <w:tcPr>
            <w:tcW w:w="3400" w:type="dxa"/>
            <w:tcMar>
              <w:top w:w="80" w:type="dxa"/>
              <w:left w:w="100" w:type="dxa"/>
              <w:bottom w:w="80" w:type="dxa"/>
              <w:right w:w="100" w:type="dxa"/>
            </w:tcMar>
            <w:vAlign w:val="center"/>
          </w:tcPr>
          <w:p w14:paraId="4CAA7DAC" w14:textId="77777777" w:rsidR="00580D54" w:rsidRDefault="00000000">
            <w:r>
              <w:rPr>
                <w:rFonts w:ascii="Calibri" w:eastAsia="Calibri" w:hAnsi="Calibri" w:cs="Calibri"/>
                <w:color w:val="222222"/>
              </w:rPr>
              <w:t>Hosting / website platform (annual)</w:t>
            </w:r>
          </w:p>
        </w:tc>
        <w:tc>
          <w:tcPr>
            <w:tcW w:w="2400" w:type="dxa"/>
            <w:tcMar>
              <w:top w:w="80" w:type="dxa"/>
              <w:left w:w="100" w:type="dxa"/>
              <w:bottom w:w="80" w:type="dxa"/>
              <w:right w:w="100" w:type="dxa"/>
            </w:tcMar>
            <w:vAlign w:val="center"/>
          </w:tcPr>
          <w:p w14:paraId="43A410BE" w14:textId="762DED04" w:rsidR="00580D54" w:rsidRDefault="003D1C10">
            <w:r>
              <w:rPr>
                <w:rFonts w:ascii="Calibri" w:eastAsia="Calibri" w:hAnsi="Calibri" w:cs="Calibri"/>
                <w:color w:val="222222"/>
              </w:rPr>
              <w:t>$0.00</w:t>
            </w:r>
          </w:p>
        </w:tc>
        <w:tc>
          <w:tcPr>
            <w:tcW w:w="3200" w:type="dxa"/>
            <w:tcMar>
              <w:top w:w="80" w:type="dxa"/>
              <w:left w:w="100" w:type="dxa"/>
              <w:bottom w:w="80" w:type="dxa"/>
              <w:right w:w="100" w:type="dxa"/>
            </w:tcMar>
            <w:vAlign w:val="center"/>
          </w:tcPr>
          <w:p w14:paraId="08231A06" w14:textId="7DC9C652" w:rsidR="00580D54" w:rsidRDefault="00776354">
            <w:r>
              <w:t>Included with domain registration</w:t>
            </w:r>
          </w:p>
        </w:tc>
      </w:tr>
      <w:tr w:rsidR="00580D54" w14:paraId="2390B0A5" w14:textId="77777777">
        <w:tc>
          <w:tcPr>
            <w:tcW w:w="3400" w:type="dxa"/>
            <w:tcMar>
              <w:top w:w="80" w:type="dxa"/>
              <w:left w:w="100" w:type="dxa"/>
              <w:bottom w:w="80" w:type="dxa"/>
              <w:right w:w="100" w:type="dxa"/>
            </w:tcMar>
            <w:vAlign w:val="center"/>
          </w:tcPr>
          <w:p w14:paraId="2996464C" w14:textId="77777777" w:rsidR="00580D54" w:rsidRDefault="00000000">
            <w:r>
              <w:rPr>
                <w:rFonts w:ascii="Calibri" w:eastAsia="Calibri" w:hAnsi="Calibri" w:cs="Calibri"/>
                <w:color w:val="222222"/>
              </w:rPr>
              <w:t xml:space="preserve">Design / </w:t>
            </w:r>
            <w:proofErr w:type="gramStart"/>
            <w:r>
              <w:rPr>
                <w:rFonts w:ascii="Calibri" w:eastAsia="Calibri" w:hAnsi="Calibri" w:cs="Calibri"/>
                <w:color w:val="222222"/>
              </w:rPr>
              <w:t>template</w:t>
            </w:r>
            <w:proofErr w:type="gramEnd"/>
            <w:r>
              <w:rPr>
                <w:rFonts w:ascii="Calibri" w:eastAsia="Calibri" w:hAnsi="Calibri" w:cs="Calibri"/>
                <w:color w:val="222222"/>
              </w:rPr>
              <w:t xml:space="preserve"> / development</w:t>
            </w:r>
          </w:p>
        </w:tc>
        <w:tc>
          <w:tcPr>
            <w:tcW w:w="2400" w:type="dxa"/>
            <w:tcMar>
              <w:top w:w="80" w:type="dxa"/>
              <w:left w:w="100" w:type="dxa"/>
              <w:bottom w:w="80" w:type="dxa"/>
              <w:right w:w="100" w:type="dxa"/>
            </w:tcMar>
            <w:vAlign w:val="center"/>
          </w:tcPr>
          <w:p w14:paraId="051399FE" w14:textId="1309B8DF" w:rsidR="00580D54" w:rsidRDefault="003D1C10">
            <w:r>
              <w:rPr>
                <w:rFonts w:ascii="Calibri" w:eastAsia="Calibri" w:hAnsi="Calibri" w:cs="Calibri"/>
                <w:color w:val="222222"/>
              </w:rPr>
              <w:t>$0.00</w:t>
            </w:r>
          </w:p>
        </w:tc>
        <w:tc>
          <w:tcPr>
            <w:tcW w:w="3200" w:type="dxa"/>
            <w:tcMar>
              <w:top w:w="80" w:type="dxa"/>
              <w:left w:w="100" w:type="dxa"/>
              <w:bottom w:w="80" w:type="dxa"/>
              <w:right w:w="100" w:type="dxa"/>
            </w:tcMar>
            <w:vAlign w:val="center"/>
          </w:tcPr>
          <w:p w14:paraId="5C076A95" w14:textId="4F0A4785" w:rsidR="00580D54" w:rsidRDefault="003D1C10">
            <w:r>
              <w:rPr>
                <w:rFonts w:ascii="Calibri" w:eastAsia="Calibri" w:hAnsi="Calibri" w:cs="Calibri"/>
                <w:color w:val="222222"/>
              </w:rPr>
              <w:t>I design and launch</w:t>
            </w:r>
          </w:p>
        </w:tc>
      </w:tr>
      <w:tr w:rsidR="00580D54" w14:paraId="56E85DFD" w14:textId="77777777">
        <w:tc>
          <w:tcPr>
            <w:tcW w:w="3400" w:type="dxa"/>
            <w:tcMar>
              <w:top w:w="80" w:type="dxa"/>
              <w:left w:w="100" w:type="dxa"/>
              <w:bottom w:w="80" w:type="dxa"/>
              <w:right w:w="100" w:type="dxa"/>
            </w:tcMar>
            <w:vAlign w:val="center"/>
          </w:tcPr>
          <w:p w14:paraId="00D56D9B" w14:textId="77777777" w:rsidR="00580D54" w:rsidRDefault="00000000">
            <w:r>
              <w:rPr>
                <w:rFonts w:ascii="Calibri" w:eastAsia="Calibri" w:hAnsi="Calibri" w:cs="Calibri"/>
                <w:color w:val="222222"/>
              </w:rPr>
              <w:t>Payment processor setup</w:t>
            </w:r>
          </w:p>
        </w:tc>
        <w:tc>
          <w:tcPr>
            <w:tcW w:w="2400" w:type="dxa"/>
            <w:tcMar>
              <w:top w:w="80" w:type="dxa"/>
              <w:left w:w="100" w:type="dxa"/>
              <w:bottom w:w="80" w:type="dxa"/>
              <w:right w:w="100" w:type="dxa"/>
            </w:tcMar>
            <w:vAlign w:val="center"/>
          </w:tcPr>
          <w:p w14:paraId="16DA879D" w14:textId="58A271EE" w:rsidR="00580D54" w:rsidRDefault="003D1C10">
            <w:r>
              <w:rPr>
                <w:rFonts w:ascii="Calibri" w:eastAsia="Calibri" w:hAnsi="Calibri" w:cs="Calibri"/>
                <w:color w:val="222222"/>
              </w:rPr>
              <w:t>$0.00</w:t>
            </w:r>
          </w:p>
        </w:tc>
        <w:tc>
          <w:tcPr>
            <w:tcW w:w="3200" w:type="dxa"/>
            <w:tcMar>
              <w:top w:w="80" w:type="dxa"/>
              <w:left w:w="100" w:type="dxa"/>
              <w:bottom w:w="80" w:type="dxa"/>
              <w:right w:w="100" w:type="dxa"/>
            </w:tcMar>
            <w:vAlign w:val="center"/>
          </w:tcPr>
          <w:p w14:paraId="58913D45" w14:textId="371BC110" w:rsidR="00580D54" w:rsidRDefault="003D1C10">
            <w:r>
              <w:rPr>
                <w:rFonts w:ascii="Calibri" w:eastAsia="Calibri" w:hAnsi="Calibri" w:cs="Calibri"/>
                <w:color w:val="222222"/>
              </w:rPr>
              <w:t xml:space="preserve">Free for </w:t>
            </w:r>
            <w:proofErr w:type="spellStart"/>
            <w:proofErr w:type="gramStart"/>
            <w:r>
              <w:rPr>
                <w:rFonts w:ascii="Calibri" w:eastAsia="Calibri" w:hAnsi="Calibri" w:cs="Calibri"/>
                <w:color w:val="222222"/>
              </w:rPr>
              <w:t>Non Profit</w:t>
            </w:r>
            <w:proofErr w:type="spellEnd"/>
            <w:proofErr w:type="gramEnd"/>
          </w:p>
        </w:tc>
      </w:tr>
      <w:tr w:rsidR="00580D54" w14:paraId="28C9BE9D" w14:textId="77777777">
        <w:tc>
          <w:tcPr>
            <w:tcW w:w="3400" w:type="dxa"/>
            <w:tcMar>
              <w:top w:w="80" w:type="dxa"/>
              <w:left w:w="100" w:type="dxa"/>
              <w:bottom w:w="80" w:type="dxa"/>
              <w:right w:w="100" w:type="dxa"/>
            </w:tcMar>
            <w:vAlign w:val="center"/>
          </w:tcPr>
          <w:p w14:paraId="2B6A93DE" w14:textId="77777777" w:rsidR="00580D54" w:rsidRDefault="00000000">
            <w:r>
              <w:rPr>
                <w:rFonts w:ascii="Calibri" w:eastAsia="Calibri" w:hAnsi="Calibri" w:cs="Calibri"/>
                <w:color w:val="222222"/>
              </w:rPr>
              <w:t>Total</w:t>
            </w:r>
          </w:p>
        </w:tc>
        <w:tc>
          <w:tcPr>
            <w:tcW w:w="2400" w:type="dxa"/>
            <w:tcMar>
              <w:top w:w="80" w:type="dxa"/>
              <w:left w:w="100" w:type="dxa"/>
              <w:bottom w:w="80" w:type="dxa"/>
              <w:right w:w="100" w:type="dxa"/>
            </w:tcMar>
            <w:vAlign w:val="center"/>
          </w:tcPr>
          <w:p w14:paraId="32B78723" w14:textId="43D1C2E5" w:rsidR="00580D54" w:rsidRDefault="003D1C10">
            <w:r>
              <w:rPr>
                <w:rFonts w:ascii="Calibri" w:eastAsia="Calibri" w:hAnsi="Calibri" w:cs="Calibri"/>
                <w:color w:val="222222"/>
              </w:rPr>
              <w:t>$</w:t>
            </w:r>
            <w:r w:rsidR="00776354">
              <w:rPr>
                <w:rFonts w:ascii="Calibri" w:eastAsia="Calibri" w:hAnsi="Calibri" w:cs="Calibri"/>
                <w:color w:val="222222"/>
              </w:rPr>
              <w:t>5.00</w:t>
            </w:r>
          </w:p>
        </w:tc>
        <w:tc>
          <w:tcPr>
            <w:tcW w:w="3200" w:type="dxa"/>
            <w:tcMar>
              <w:top w:w="80" w:type="dxa"/>
              <w:left w:w="100" w:type="dxa"/>
              <w:bottom w:w="80" w:type="dxa"/>
              <w:right w:w="100" w:type="dxa"/>
            </w:tcMar>
            <w:vAlign w:val="center"/>
          </w:tcPr>
          <w:p w14:paraId="45C81B3D" w14:textId="3E3634B3" w:rsidR="00580D54" w:rsidRDefault="00776354">
            <w:r>
              <w:t>$20/Month after the first year</w:t>
            </w:r>
          </w:p>
        </w:tc>
      </w:tr>
    </w:tbl>
    <w:p w14:paraId="5EA26380" w14:textId="77777777" w:rsidR="00580D54" w:rsidRDefault="00000000">
      <w:pPr>
        <w:pStyle w:val="Heading1"/>
        <w:pBdr>
          <w:bottom w:val="single" w:sz="4" w:space="4" w:color="B8860B"/>
        </w:pBdr>
        <w:spacing w:before="320" w:after="140"/>
      </w:pPr>
      <w:r>
        <w:rPr>
          <w:rFonts w:ascii="Calibri" w:eastAsia="Calibri" w:hAnsi="Calibri" w:cs="Calibri"/>
          <w:b/>
          <w:bCs/>
          <w:color w:val="1F4E2C"/>
          <w:sz w:val="26"/>
          <w:szCs w:val="26"/>
        </w:rPr>
        <w:lastRenderedPageBreak/>
        <w:t>CERTIFICATION</w:t>
      </w:r>
    </w:p>
    <w:p w14:paraId="16D016DF" w14:textId="77777777" w:rsidR="00580D54" w:rsidRDefault="00000000">
      <w:pPr>
        <w:spacing w:after="140"/>
      </w:pPr>
      <w:r>
        <w:rPr>
          <w:rFonts w:ascii="Calibri" w:eastAsia="Calibri" w:hAnsi="Calibri" w:cs="Calibri"/>
          <w:color w:val="222222"/>
          <w:sz w:val="21"/>
          <w:szCs w:val="21"/>
        </w:rPr>
        <w:t>The undersigned, Secretary of AGHF Inc., certifies that the foregoing resolution and implementation plan were duly adopted by the Board of Directors, and that said resolution has not been rescinded or modified.</w:t>
      </w:r>
    </w:p>
    <w:p w14:paraId="480A15AB" w14:textId="77777777" w:rsidR="00580D54" w:rsidRDefault="00000000">
      <w:pPr>
        <w:spacing w:before="300" w:after="40"/>
      </w:pPr>
      <w:r>
        <w:rPr>
          <w:rFonts w:ascii="Calibri" w:eastAsia="Calibri" w:hAnsi="Calibri" w:cs="Calibri"/>
          <w:sz w:val="21"/>
          <w:szCs w:val="21"/>
        </w:rPr>
        <w:t>X ________________________________________</w:t>
      </w:r>
    </w:p>
    <w:p w14:paraId="45EE24DA" w14:textId="77777777" w:rsidR="00580D54" w:rsidRDefault="00000000">
      <w:pPr>
        <w:spacing w:after="20"/>
      </w:pPr>
      <w:r>
        <w:rPr>
          <w:rFonts w:ascii="Calibri" w:eastAsia="Calibri" w:hAnsi="Calibri" w:cs="Calibri"/>
          <w:color w:val="666666"/>
          <w:sz w:val="19"/>
          <w:szCs w:val="19"/>
        </w:rPr>
        <w:t>Christopher Pearce, Secretary</w:t>
      </w:r>
    </w:p>
    <w:p w14:paraId="5C088FF7" w14:textId="77777777" w:rsidR="00580D54" w:rsidRDefault="00000000">
      <w:pPr>
        <w:spacing w:after="200"/>
      </w:pPr>
      <w:r>
        <w:rPr>
          <w:rFonts w:ascii="Calibri" w:eastAsia="Calibri" w:hAnsi="Calibri" w:cs="Calibri"/>
          <w:color w:val="666666"/>
          <w:sz w:val="19"/>
          <w:szCs w:val="19"/>
        </w:rPr>
        <w:t>Date: ______________________________</w:t>
      </w:r>
    </w:p>
    <w:sectPr w:rsidR="00580D54">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0D9C2" w14:textId="77777777" w:rsidR="00D20875" w:rsidRDefault="00D20875">
      <w:r>
        <w:separator/>
      </w:r>
    </w:p>
  </w:endnote>
  <w:endnote w:type="continuationSeparator" w:id="0">
    <w:p w14:paraId="6E418E88" w14:textId="77777777" w:rsidR="00D20875" w:rsidRDefault="00D20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03E1" w14:textId="77777777" w:rsidR="00580D54" w:rsidRDefault="00000000">
    <w:pPr>
      <w:pBdr>
        <w:top w:val="single" w:sz="4" w:space="4" w:color="CFCFCF"/>
      </w:pBdr>
      <w:tabs>
        <w:tab w:val="right" w:pos="9360"/>
      </w:tabs>
    </w:pPr>
    <w:r>
      <w:rPr>
        <w:rFonts w:ascii="Calibri" w:eastAsia="Calibri" w:hAnsi="Calibri" w:cs="Calibri"/>
        <w:color w:val="666666"/>
        <w:sz w:val="15"/>
        <w:szCs w:val="15"/>
      </w:rPr>
      <w:t>AGHF Inc. d/b/a AgroHouse Foundation — Website Launch Plan &amp; Authorization</w:t>
    </w:r>
    <w:r>
      <w:rPr>
        <w:rFonts w:ascii="Calibri" w:eastAsia="Calibri" w:hAnsi="Calibri" w:cs="Calibri"/>
      </w:rPr>
      <w:tab/>
    </w:r>
    <w:r>
      <w:rPr>
        <w:rFonts w:ascii="Calibri" w:eastAsia="Calibri" w:hAnsi="Calibri" w:cs="Calibri"/>
        <w:color w:val="666666"/>
        <w:sz w:val="15"/>
        <w:szCs w:val="15"/>
      </w:rPr>
      <w:t xml:space="preserve">Page </w:t>
    </w:r>
    <w:r>
      <w:rPr>
        <w:rFonts w:ascii="Calibri" w:eastAsia="Calibri" w:hAnsi="Calibri" w:cs="Calibri"/>
        <w:color w:val="666666"/>
        <w:sz w:val="15"/>
        <w:szCs w:val="15"/>
      </w:rPr>
      <w:fldChar w:fldCharType="begin"/>
    </w:r>
    <w:r>
      <w:rPr>
        <w:rFonts w:ascii="Calibri" w:eastAsia="Calibri" w:hAnsi="Calibri" w:cs="Calibri"/>
        <w:color w:val="666666"/>
        <w:sz w:val="15"/>
        <w:szCs w:val="15"/>
      </w:rPr>
      <w:instrText>PAGE</w:instrText>
    </w:r>
    <w:r>
      <w:rPr>
        <w:rFonts w:ascii="Calibri" w:eastAsia="Calibri" w:hAnsi="Calibri" w:cs="Calibri"/>
        <w:color w:val="666666"/>
        <w:sz w:val="15"/>
        <w:szCs w:val="15"/>
      </w:rPr>
      <w:fldChar w:fldCharType="separate"/>
    </w:r>
    <w:r w:rsidR="003D1C10">
      <w:rPr>
        <w:rFonts w:ascii="Calibri" w:eastAsia="Calibri" w:hAnsi="Calibri" w:cs="Calibri"/>
        <w:noProof/>
        <w:color w:val="666666"/>
        <w:sz w:val="15"/>
        <w:szCs w:val="15"/>
      </w:rPr>
      <w:t>1</w:t>
    </w:r>
    <w:r>
      <w:rPr>
        <w:rFonts w:ascii="Calibri" w:eastAsia="Calibri" w:hAnsi="Calibri" w:cs="Calibri"/>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C57D1" w14:textId="77777777" w:rsidR="00D20875" w:rsidRDefault="00D20875">
      <w:r>
        <w:separator/>
      </w:r>
    </w:p>
  </w:footnote>
  <w:footnote w:type="continuationSeparator" w:id="0">
    <w:p w14:paraId="07EC4B6C" w14:textId="77777777" w:rsidR="00D20875" w:rsidRDefault="00D20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AFCC" w14:textId="77777777" w:rsidR="00580D54" w:rsidRDefault="00000000">
    <w:pPr>
      <w:jc w:val="right"/>
    </w:pPr>
    <w:r>
      <w:rPr>
        <w:rFonts w:ascii="Calibri" w:eastAsia="Calibri" w:hAnsi="Calibri" w:cs="Calibri"/>
        <w:i/>
        <w:iCs/>
        <w:color w:val="666666"/>
        <w:sz w:val="16"/>
        <w:szCs w:val="16"/>
      </w:rPr>
      <w:t>AgroHouse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37896"/>
    <w:multiLevelType w:val="hybridMultilevel"/>
    <w:tmpl w:val="A02C3BC6"/>
    <w:lvl w:ilvl="0" w:tplc="A42EE41E">
      <w:start w:val="1"/>
      <w:numFmt w:val="bullet"/>
      <w:lvlText w:val="●"/>
      <w:lvlJc w:val="left"/>
      <w:pPr>
        <w:ind w:left="720" w:hanging="360"/>
      </w:pPr>
    </w:lvl>
    <w:lvl w:ilvl="1" w:tplc="FDA42782">
      <w:start w:val="1"/>
      <w:numFmt w:val="bullet"/>
      <w:lvlText w:val="○"/>
      <w:lvlJc w:val="left"/>
      <w:pPr>
        <w:ind w:left="1440" w:hanging="360"/>
      </w:pPr>
    </w:lvl>
    <w:lvl w:ilvl="2" w:tplc="02B4206A">
      <w:start w:val="1"/>
      <w:numFmt w:val="bullet"/>
      <w:lvlText w:val="■"/>
      <w:lvlJc w:val="left"/>
      <w:pPr>
        <w:ind w:left="2160" w:hanging="360"/>
      </w:pPr>
    </w:lvl>
    <w:lvl w:ilvl="3" w:tplc="CEBA37DE">
      <w:start w:val="1"/>
      <w:numFmt w:val="bullet"/>
      <w:lvlText w:val="●"/>
      <w:lvlJc w:val="left"/>
      <w:pPr>
        <w:ind w:left="2880" w:hanging="360"/>
      </w:pPr>
    </w:lvl>
    <w:lvl w:ilvl="4" w:tplc="9482C032">
      <w:start w:val="1"/>
      <w:numFmt w:val="bullet"/>
      <w:lvlText w:val="○"/>
      <w:lvlJc w:val="left"/>
      <w:pPr>
        <w:ind w:left="3600" w:hanging="360"/>
      </w:pPr>
    </w:lvl>
    <w:lvl w:ilvl="5" w:tplc="B268D5E8">
      <w:start w:val="1"/>
      <w:numFmt w:val="bullet"/>
      <w:lvlText w:val="■"/>
      <w:lvlJc w:val="left"/>
      <w:pPr>
        <w:ind w:left="4320" w:hanging="360"/>
      </w:pPr>
    </w:lvl>
    <w:lvl w:ilvl="6" w:tplc="E278B472">
      <w:start w:val="1"/>
      <w:numFmt w:val="bullet"/>
      <w:lvlText w:val="●"/>
      <w:lvlJc w:val="left"/>
      <w:pPr>
        <w:ind w:left="5040" w:hanging="360"/>
      </w:pPr>
    </w:lvl>
    <w:lvl w:ilvl="7" w:tplc="31B2FF80">
      <w:start w:val="1"/>
      <w:numFmt w:val="bullet"/>
      <w:lvlText w:val="●"/>
      <w:lvlJc w:val="left"/>
      <w:pPr>
        <w:ind w:left="5760" w:hanging="360"/>
      </w:pPr>
    </w:lvl>
    <w:lvl w:ilvl="8" w:tplc="7F36C06A">
      <w:start w:val="1"/>
      <w:numFmt w:val="bullet"/>
      <w:lvlText w:val="●"/>
      <w:lvlJc w:val="left"/>
      <w:pPr>
        <w:ind w:left="6480" w:hanging="360"/>
      </w:pPr>
    </w:lvl>
  </w:abstractNum>
  <w:abstractNum w:abstractNumId="1" w15:restartNumberingAfterBreak="0">
    <w:nsid w:val="2CB96C99"/>
    <w:multiLevelType w:val="hybridMultilevel"/>
    <w:tmpl w:val="F654B5BA"/>
    <w:lvl w:ilvl="0" w:tplc="209EA06C">
      <w:start w:val="1"/>
      <w:numFmt w:val="decimal"/>
      <w:lvlText w:val="%1."/>
      <w:lvlJc w:val="left"/>
      <w:pPr>
        <w:ind w:left="460" w:hanging="260"/>
      </w:pPr>
    </w:lvl>
    <w:lvl w:ilvl="1" w:tplc="F20078FE">
      <w:numFmt w:val="decimal"/>
      <w:lvlText w:val=""/>
      <w:lvlJc w:val="left"/>
    </w:lvl>
    <w:lvl w:ilvl="2" w:tplc="044C4804">
      <w:numFmt w:val="decimal"/>
      <w:lvlText w:val=""/>
      <w:lvlJc w:val="left"/>
    </w:lvl>
    <w:lvl w:ilvl="3" w:tplc="367693D2">
      <w:numFmt w:val="decimal"/>
      <w:lvlText w:val=""/>
      <w:lvlJc w:val="left"/>
    </w:lvl>
    <w:lvl w:ilvl="4" w:tplc="575000A4">
      <w:numFmt w:val="decimal"/>
      <w:lvlText w:val=""/>
      <w:lvlJc w:val="left"/>
    </w:lvl>
    <w:lvl w:ilvl="5" w:tplc="FBD6C998">
      <w:numFmt w:val="decimal"/>
      <w:lvlText w:val=""/>
      <w:lvlJc w:val="left"/>
    </w:lvl>
    <w:lvl w:ilvl="6" w:tplc="87869D28">
      <w:numFmt w:val="decimal"/>
      <w:lvlText w:val=""/>
      <w:lvlJc w:val="left"/>
    </w:lvl>
    <w:lvl w:ilvl="7" w:tplc="A05EAB6C">
      <w:numFmt w:val="decimal"/>
      <w:lvlText w:val=""/>
      <w:lvlJc w:val="left"/>
    </w:lvl>
    <w:lvl w:ilvl="8" w:tplc="E90C3366">
      <w:numFmt w:val="decimal"/>
      <w:lvlText w:val=""/>
      <w:lvlJc w:val="left"/>
    </w:lvl>
  </w:abstractNum>
  <w:abstractNum w:abstractNumId="2" w15:restartNumberingAfterBreak="0">
    <w:nsid w:val="47303809"/>
    <w:multiLevelType w:val="hybridMultilevel"/>
    <w:tmpl w:val="F816F7E4"/>
    <w:lvl w:ilvl="0" w:tplc="86CA959C">
      <w:start w:val="1"/>
      <w:numFmt w:val="bullet"/>
      <w:lvlText w:val="•"/>
      <w:lvlJc w:val="left"/>
      <w:pPr>
        <w:ind w:left="460" w:hanging="260"/>
      </w:pPr>
    </w:lvl>
    <w:lvl w:ilvl="1" w:tplc="05C82C78">
      <w:numFmt w:val="decimal"/>
      <w:lvlText w:val=""/>
      <w:lvlJc w:val="left"/>
    </w:lvl>
    <w:lvl w:ilvl="2" w:tplc="6100B358">
      <w:numFmt w:val="decimal"/>
      <w:lvlText w:val=""/>
      <w:lvlJc w:val="left"/>
    </w:lvl>
    <w:lvl w:ilvl="3" w:tplc="E1C4D8CC">
      <w:numFmt w:val="decimal"/>
      <w:lvlText w:val=""/>
      <w:lvlJc w:val="left"/>
    </w:lvl>
    <w:lvl w:ilvl="4" w:tplc="98126D82">
      <w:numFmt w:val="decimal"/>
      <w:lvlText w:val=""/>
      <w:lvlJc w:val="left"/>
    </w:lvl>
    <w:lvl w:ilvl="5" w:tplc="8AD0D79C">
      <w:numFmt w:val="decimal"/>
      <w:lvlText w:val=""/>
      <w:lvlJc w:val="left"/>
    </w:lvl>
    <w:lvl w:ilvl="6" w:tplc="FD42909E">
      <w:numFmt w:val="decimal"/>
      <w:lvlText w:val=""/>
      <w:lvlJc w:val="left"/>
    </w:lvl>
    <w:lvl w:ilvl="7" w:tplc="9266DF2A">
      <w:numFmt w:val="decimal"/>
      <w:lvlText w:val=""/>
      <w:lvlJc w:val="left"/>
    </w:lvl>
    <w:lvl w:ilvl="8" w:tplc="D2103332">
      <w:numFmt w:val="decimal"/>
      <w:lvlText w:val=""/>
      <w:lvlJc w:val="left"/>
    </w:lvl>
  </w:abstractNum>
  <w:num w:numId="1" w16cid:durableId="1569073683">
    <w:abstractNumId w:val="0"/>
    <w:lvlOverride w:ilvl="0">
      <w:startOverride w:val="1"/>
    </w:lvlOverride>
  </w:num>
  <w:num w:numId="2" w16cid:durableId="21194512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D54"/>
    <w:rsid w:val="003D1C10"/>
    <w:rsid w:val="00580D54"/>
    <w:rsid w:val="00776354"/>
    <w:rsid w:val="00927CC3"/>
    <w:rsid w:val="00B85F2A"/>
    <w:rsid w:val="00B87721"/>
    <w:rsid w:val="00D20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8BAD"/>
  <w15:docId w15:val="{434854CC-D701-4262-BB05-5D7CDE140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Maggie Baty</cp:lastModifiedBy>
  <cp:revision>3</cp:revision>
  <dcterms:created xsi:type="dcterms:W3CDTF">2026-07-25T00:22:00Z</dcterms:created>
  <dcterms:modified xsi:type="dcterms:W3CDTF">2026-07-25T13:36:00Z</dcterms:modified>
</cp:coreProperties>
</file>