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40" w:before="200"/>
        <w:jc w:val="center"/>
      </w:pPr>
      <w:r>
        <w:rPr>
          <w:rFonts w:ascii="Calibri" w:cs="Calibri" w:eastAsia="Calibri" w:hAnsi="Calibri"/>
          <w:b/>
          <w:bCs/>
          <w:color w:val="1F4E2C"/>
          <w:sz w:val="30"/>
          <w:szCs w:val="30"/>
        </w:rPr>
        <w:t xml:space="preserve">AGHF INC.</w:t>
      </w:r>
    </w:p>
    <w:p>
      <w:pPr>
        <w:spacing w:after="400"/>
        <w:jc w:val="center"/>
      </w:pPr>
      <w:r>
        <w:rPr>
          <w:rFonts w:ascii="Calibri" w:cs="Calibri" w:eastAsia="Calibri" w:hAnsi="Calibri"/>
          <w:i/>
          <w:iCs/>
          <w:color w:val="666666"/>
          <w:sz w:val="24"/>
          <w:szCs w:val="24"/>
        </w:rPr>
        <w:t xml:space="preserve">d/b/a AgroHouse Foundation</w:t>
      </w:r>
    </w:p>
    <w:p>
      <w:pPr>
        <w:pBdr>
          <w:top w:val="single" w:color="B8860B" w:sz="6" w:space="8"/>
          <w:bottom w:val="single" w:color="B8860B" w:sz="6" w:space="8"/>
        </w:pBdr>
        <w:spacing w:after="300" w:before="300"/>
        <w:jc w:val="center"/>
      </w:pPr>
      <w:r>
        <w:rPr>
          <w:rFonts w:ascii="Calibri" w:cs="Calibri" w:eastAsia="Calibri" w:hAnsi="Calibri"/>
          <w:b/>
          <w:bCs/>
          <w:color w:val="1F4E2C"/>
          <w:sz w:val="44"/>
          <w:szCs w:val="44"/>
        </w:rPr>
        <w:t xml:space="preserve">BOARD MEMBER INFORMATION SHEET</w:t>
      </w:r>
    </w:p>
    <w:p>
      <w:pPr>
        <w:spacing w:after="600"/>
        <w:jc w:val="center"/>
      </w:pPr>
      <w:r>
        <w:rPr>
          <w:rFonts w:ascii="Calibri" w:cs="Calibri" w:eastAsia="Calibri" w:hAnsi="Calibri"/>
          <w:color w:val="222222"/>
          <w:sz w:val="24"/>
          <w:szCs w:val="24"/>
        </w:rPr>
        <w:t xml:space="preserve">Confidential — For Internal Governance Records Only</w:t>
      </w:r>
    </w:p>
    <w:p>
      <w:pPr>
        <w:spacing w:before="800"/>
        <w:jc w:val="center"/>
      </w:pPr>
      <w:r>
        <w:rPr>
          <w:rFonts w:ascii="Calibri" w:cs="Calibri" w:eastAsia="Calibri" w:hAnsi="Calibri"/>
          <w:b/>
          <w:bCs/>
          <w:color w:val="2B2E6B"/>
          <w:sz w:val="20"/>
          <w:szCs w:val="20"/>
        </w:rPr>
        <w:t xml:space="preserve">TO BE COMPLETED BY EACH DIRECTOR</w:t>
      </w:r>
    </w:p>
    <w:p>
      <w:pPr>
        <w:spacing w:before="120"/>
        <w:jc w:val="center"/>
      </w:pPr>
      <w:r>
        <w:rPr>
          <w:rFonts w:ascii="Calibri" w:cs="Calibri" w:eastAsia="Calibri" w:hAnsi="Calibri"/>
          <w:i/>
          <w:iCs/>
          <w:color w:val="666666"/>
          <w:sz w:val="18"/>
          <w:szCs w:val="18"/>
        </w:rPr>
        <w:t xml:space="preserve">Stability • Structure • Growth • Community</w:t>
      </w:r>
    </w:p>
    <w:p>
      <w:r>
        <w:br w:type="page"/>
      </w:r>
    </w:p>
    <w:p>
      <w:pPr>
        <w:spacing w:after="140"/>
      </w:pPr>
      <w:r>
        <w:rPr>
          <w:rFonts w:ascii="Calibri" w:cs="Calibri" w:eastAsia="Calibri" w:hAnsi="Calibri"/>
          <w:b w:val="false"/>
          <w:bCs w:val="false"/>
          <w:i w:val="false"/>
          <w:iCs w:val="false"/>
          <w:color w:val="222222"/>
          <w:sz w:val="21"/>
          <w:szCs w:val="21"/>
        </w:rPr>
        <w:t xml:space="preserve">Each Director shall complete this Information Sheet upon joining the Board and update it whenever information changes. Completed sheets shall be maintained by the Secretary as part of the Corporation’s official records.</w:t>
      </w:r>
    </w:p>
    <w:p>
      <w:pPr>
        <w:pStyle w:val="Heading1"/>
        <w:pBdr>
          <w:bottom w:val="single" w:color="B8860B" w:sz="4" w:space="4"/>
        </w:pBdr>
        <w:spacing w:after="140" w:before="320"/>
      </w:pPr>
      <w:r>
        <w:rPr>
          <w:rFonts w:ascii="Calibri" w:cs="Calibri" w:eastAsia="Calibri" w:hAnsi="Calibri"/>
          <w:b/>
          <w:bCs/>
          <w:color w:val="1F4E2C"/>
          <w:sz w:val="26"/>
          <w:szCs w:val="26"/>
        </w:rPr>
        <w:t xml:space="preserve">BOARD MEMBER INFORMATION — MAGGIE BATY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6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Information</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Full Legal Name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Board Position</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Chairperson / Executive Director</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Home Address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Mobile Phone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Email Address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Occupation / Employer</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Emergency Contact Name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Emergency Contact Phone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Date Joined Board</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Term Expiration</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Relevant Skills / Expertise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bl>
    <w:p>
      <w:pPr>
        <w:pageBreakBefore/>
      </w:pPr>
    </w:p>
    <w:p>
      <w:pPr>
        <w:pStyle w:val="Heading1"/>
        <w:pBdr>
          <w:bottom w:val="single" w:color="B8860B" w:sz="4" w:space="4"/>
        </w:pBdr>
        <w:spacing w:after="140" w:before="320"/>
      </w:pPr>
      <w:r>
        <w:rPr>
          <w:rFonts w:ascii="Calibri" w:cs="Calibri" w:eastAsia="Calibri" w:hAnsi="Calibri"/>
          <w:b/>
          <w:bCs/>
          <w:color w:val="1F4E2C"/>
          <w:sz w:val="26"/>
          <w:szCs w:val="26"/>
        </w:rPr>
        <w:t xml:space="preserve">BOARD MEMBER INFORMATION — LOUIS MEYER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6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Information</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Full Legal Name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Louis Meyer</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Board Position</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Vice Chairperson</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Home Address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Mobile Phone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Email Address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Occupation / Employer</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Emergency Contact Name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Emergency Contact Phone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Date Joined Board</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Term Expiration</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Relevant Skills / Expertise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bl>
    <w:p>
      <w:pPr>
        <w:pageBreakBefore/>
      </w:pPr>
    </w:p>
    <w:p>
      <w:pPr>
        <w:pStyle w:val="Heading1"/>
        <w:pBdr>
          <w:bottom w:val="single" w:color="B8860B" w:sz="4" w:space="4"/>
        </w:pBdr>
        <w:spacing w:after="140" w:before="320"/>
      </w:pPr>
      <w:r>
        <w:rPr>
          <w:rFonts w:ascii="Calibri" w:cs="Calibri" w:eastAsia="Calibri" w:hAnsi="Calibri"/>
          <w:b/>
          <w:bCs/>
          <w:color w:val="1F4E2C"/>
          <w:sz w:val="26"/>
          <w:szCs w:val="26"/>
        </w:rPr>
        <w:t xml:space="preserve">BOARD MEMBER INFORMATION — SUSAN SLATER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6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Information</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Full Legal Name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Board Position</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Treasurer</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Home Address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Mobile Phone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Email Address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Occupation / Employer</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Emergency Contact Name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Emergency Contact Phone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Date Joined Board</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Term Expiration</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Relevant Skills / Expertise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bl>
    <w:p>
      <w:pPr>
        <w:pageBreakBefore/>
      </w:pPr>
    </w:p>
    <w:p>
      <w:pPr>
        <w:pStyle w:val="Heading1"/>
        <w:pBdr>
          <w:bottom w:val="single" w:color="B8860B" w:sz="4" w:space="4"/>
        </w:pBdr>
        <w:spacing w:after="140" w:before="320"/>
      </w:pPr>
      <w:r>
        <w:rPr>
          <w:rFonts w:ascii="Calibri" w:cs="Calibri" w:eastAsia="Calibri" w:hAnsi="Calibri"/>
          <w:b/>
          <w:bCs/>
          <w:color w:val="1F4E2C"/>
          <w:sz w:val="26"/>
          <w:szCs w:val="26"/>
        </w:rPr>
        <w:t xml:space="preserve">BOARD MEMBER INFORMATION — CHRISTOPHER PEARCE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6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Information</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Full Legal Name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Christopher Pearce</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Board Position</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Secretary</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Home Address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Mobile Phone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Email Address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Occupation / Employer</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Emergency Contact Name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Emergency Contact Phone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Date Joined Board</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Term Expiration</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Relevant Skills / Expertise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FCF" w:sz="4" w:space="4"/>
      </w:pBdr>
      <w:tabs>
        <w:tab w:val="right" w:pos="9360"/>
      </w:tabs>
    </w:pPr>
    <w:r>
      <w:rPr>
        <w:rFonts w:ascii="Calibri" w:cs="Calibri" w:eastAsia="Calibri" w:hAnsi="Calibri"/>
        <w:color w:val="666666"/>
        <w:sz w:val="15"/>
        <w:szCs w:val="15"/>
      </w:rPr>
      <w:t xml:space="preserve">AGHF Inc. d/b/a AgroHouse Foundation — Board Member Information Sheet</w:t>
    </w:r>
    <w:r>
      <w:rPr>
        <w:rFonts w:ascii="Calibri" w:cs="Calibri" w:eastAsia="Calibri" w:hAnsi="Calibri"/>
      </w:rPr>
      <w:t xml:space="preserve">	</w:t>
    </w:r>
    <w:r>
      <w:rPr>
        <w:rFonts w:ascii="Calibri" w:cs="Calibri" w:eastAsia="Calibri" w:hAnsi="Calibri"/>
        <w:color w:val="666666"/>
        <w:sz w:val="15"/>
        <w:szCs w:val="15"/>
      </w:rPr>
      <w:t xml:space="preserve">Page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AgroHouse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e57656b7076b9525340e8ef023eedcce8cdb5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2026-07-25T00:22:02.627Z</dcterms:created>
  <dcterms:modified xsi:type="dcterms:W3CDTF">2026-07-25T00:22:02.627Z</dcterms:modified>
</cp:coreProperties>
</file>

<file path=docProps/custom.xml><?xml version="1.0" encoding="utf-8"?>
<Properties xmlns="http://schemas.openxmlformats.org/officeDocument/2006/custom-properties" xmlns:vt="http://schemas.openxmlformats.org/officeDocument/2006/docPropsVTypes"/>
</file>