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021A" w14:textId="77777777" w:rsidR="0064520F" w:rsidRPr="0064520F" w:rsidRDefault="0064520F" w:rsidP="0064520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64520F">
        <w:rPr>
          <w:rFonts w:ascii="Segoe UI" w:eastAsia="Times New Roman" w:hAnsi="Segoe UI" w:cs="Segoe UI"/>
          <w:b/>
          <w:bCs/>
          <w:kern w:val="36"/>
          <w:sz w:val="48"/>
          <w:szCs w:val="48"/>
          <w14:ligatures w14:val="none"/>
        </w:rPr>
        <w:t>AGHF INC.</w:t>
      </w:r>
    </w:p>
    <w:p w14:paraId="079B5193" w14:textId="77777777" w:rsidR="0064520F" w:rsidRPr="0064520F" w:rsidRDefault="0064520F" w:rsidP="0064520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4520F">
        <w:rPr>
          <w:rFonts w:ascii="Segoe UI" w:eastAsia="Times New Roman" w:hAnsi="Segoe UI" w:cs="Segoe UI"/>
          <w:b/>
          <w:bCs/>
          <w:kern w:val="0"/>
          <w:sz w:val="36"/>
          <w:szCs w:val="36"/>
          <w14:ligatures w14:val="none"/>
        </w:rPr>
        <w:t>d/b/a AGROHOUSE FOUNDATION</w:t>
      </w:r>
    </w:p>
    <w:p w14:paraId="6C953BBB" w14:textId="77777777" w:rsidR="0064520F" w:rsidRPr="0064520F" w:rsidRDefault="0064520F" w:rsidP="0064520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64520F">
        <w:rPr>
          <w:rFonts w:ascii="Segoe UI" w:eastAsia="Times New Roman" w:hAnsi="Segoe UI" w:cs="Segoe UI"/>
          <w:b/>
          <w:bCs/>
          <w:kern w:val="36"/>
          <w:sz w:val="48"/>
          <w:szCs w:val="48"/>
          <w14:ligatures w14:val="none"/>
        </w:rPr>
        <w:t>RESOLUTION 2026-006</w:t>
      </w:r>
    </w:p>
    <w:p w14:paraId="34217224" w14:textId="77777777" w:rsidR="0064520F" w:rsidRPr="0064520F" w:rsidRDefault="0064520F" w:rsidP="0064520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4520F">
        <w:rPr>
          <w:rFonts w:ascii="Segoe UI" w:eastAsia="Times New Roman" w:hAnsi="Segoe UI" w:cs="Segoe UI"/>
          <w:b/>
          <w:bCs/>
          <w:kern w:val="0"/>
          <w:sz w:val="36"/>
          <w:szCs w:val="36"/>
          <w14:ligatures w14:val="none"/>
        </w:rPr>
        <w:t>FISCAL YEAR DESIGNATION</w:t>
      </w:r>
    </w:p>
    <w:p w14:paraId="022496A4" w14:textId="77777777" w:rsidR="0064520F" w:rsidRPr="0064520F" w:rsidRDefault="0064520F" w:rsidP="0064520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4520F">
        <w:rPr>
          <w:rFonts w:ascii="Segoe UI" w:eastAsia="Times New Roman" w:hAnsi="Segoe UI" w:cs="Segoe UI"/>
          <w:b/>
          <w:bCs/>
          <w:kern w:val="0"/>
          <w:sz w:val="27"/>
          <w:szCs w:val="27"/>
          <w14:ligatures w14:val="none"/>
        </w:rPr>
        <w:t>Organizational Meeting of the Board of Directors</w:t>
      </w:r>
    </w:p>
    <w:p w14:paraId="50B3B099"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Date:</w:t>
      </w:r>
      <w:r w:rsidRPr="0064520F">
        <w:rPr>
          <w:rFonts w:ascii="Segoe UI" w:eastAsia="Times New Roman" w:hAnsi="Segoe UI" w:cs="Segoe UI"/>
          <w:kern w:val="0"/>
          <w:sz w:val="21"/>
          <w:szCs w:val="21"/>
          <w14:ligatures w14:val="none"/>
        </w:rPr>
        <w:t xml:space="preserve"> Sunday, July ___, 2026</w:t>
      </w:r>
      <w:r w:rsidRPr="0064520F">
        <w:rPr>
          <w:rFonts w:ascii="Segoe UI" w:eastAsia="Times New Roman" w:hAnsi="Segoe UI" w:cs="Segoe UI"/>
          <w:kern w:val="0"/>
          <w:sz w:val="21"/>
          <w:szCs w:val="21"/>
          <w14:ligatures w14:val="none"/>
        </w:rPr>
        <w:br/>
      </w:r>
      <w:r w:rsidRPr="0064520F">
        <w:rPr>
          <w:rFonts w:ascii="Segoe UI" w:eastAsia="Times New Roman" w:hAnsi="Segoe UI" w:cs="Segoe UI"/>
          <w:b/>
          <w:bCs/>
          <w:kern w:val="0"/>
          <w:sz w:val="21"/>
          <w:szCs w:val="21"/>
          <w14:ligatures w14:val="none"/>
        </w:rPr>
        <w:t>Time:</w:t>
      </w:r>
      <w:r w:rsidRPr="0064520F">
        <w:rPr>
          <w:rFonts w:ascii="Segoe UI" w:eastAsia="Times New Roman" w:hAnsi="Segoe UI" w:cs="Segoe UI"/>
          <w:kern w:val="0"/>
          <w:sz w:val="21"/>
          <w:szCs w:val="21"/>
          <w14:ligatures w14:val="none"/>
        </w:rPr>
        <w:t xml:space="preserve"> ___________________</w:t>
      </w:r>
      <w:r w:rsidRPr="0064520F">
        <w:rPr>
          <w:rFonts w:ascii="Segoe UI" w:eastAsia="Times New Roman" w:hAnsi="Segoe UI" w:cs="Segoe UI"/>
          <w:kern w:val="0"/>
          <w:sz w:val="21"/>
          <w:szCs w:val="21"/>
          <w14:ligatures w14:val="none"/>
        </w:rPr>
        <w:br/>
      </w:r>
      <w:r w:rsidRPr="0064520F">
        <w:rPr>
          <w:rFonts w:ascii="Segoe UI" w:eastAsia="Times New Roman" w:hAnsi="Segoe UI" w:cs="Segoe UI"/>
          <w:b/>
          <w:bCs/>
          <w:kern w:val="0"/>
          <w:sz w:val="21"/>
          <w:szCs w:val="21"/>
          <w14:ligatures w14:val="none"/>
        </w:rPr>
        <w:t>Location:</w:t>
      </w:r>
      <w:r w:rsidRPr="0064520F">
        <w:rPr>
          <w:rFonts w:ascii="Segoe UI" w:eastAsia="Times New Roman" w:hAnsi="Segoe UI" w:cs="Segoe UI"/>
          <w:kern w:val="0"/>
          <w:sz w:val="21"/>
          <w:szCs w:val="21"/>
          <w14:ligatures w14:val="none"/>
        </w:rPr>
        <w:t xml:space="preserve"> ___________________</w:t>
      </w:r>
    </w:p>
    <w:p w14:paraId="188ABF12"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1A1A49C3">
          <v:rect id="_x0000_i1025" style="width:0;height:1.5pt" o:hralign="center" o:hrstd="t" o:hr="t" fillcolor="#a0a0a0" stroked="f"/>
        </w:pict>
      </w:r>
    </w:p>
    <w:p w14:paraId="1DD0C5B8" w14:textId="77777777" w:rsidR="0064520F" w:rsidRPr="0064520F" w:rsidRDefault="0064520F" w:rsidP="0064520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4520F">
        <w:rPr>
          <w:rFonts w:ascii="Segoe UI" w:eastAsia="Times New Roman" w:hAnsi="Segoe UI" w:cs="Segoe UI"/>
          <w:b/>
          <w:bCs/>
          <w:kern w:val="0"/>
          <w:sz w:val="36"/>
          <w:szCs w:val="36"/>
          <w14:ligatures w14:val="none"/>
        </w:rPr>
        <w:t>WHEREAS</w:t>
      </w:r>
    </w:p>
    <w:p w14:paraId="6D3DF5D0"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 xml:space="preserve">AGHF Inc., doing business as AgroHouse Foundation, has been organized exclusively for charitable and educational purposes within the meaning of Section 501(c)(3) of the Internal Revenue Code and is committed to maintaining accurate financial and corporate records; </w:t>
      </w:r>
      <w:hyperlink r:id="rId4" w:history="1">
        <w:r w:rsidRPr="0064520F">
          <w:rPr>
            <w:rFonts w:ascii="Segoe UI" w:eastAsia="Times New Roman" w:hAnsi="Segoe UI" w:cs="Segoe UI"/>
            <w:color w:val="464FEB"/>
            <w:kern w:val="0"/>
            <w:sz w:val="21"/>
            <w:szCs w:val="21"/>
            <w14:ligatures w14:val="none"/>
          </w:rPr>
          <w:t>[BYLAWS OF AGHF INC | Word]</w:t>
        </w:r>
      </w:hyperlink>
      <w:r w:rsidRPr="0064520F">
        <w:rPr>
          <w:rFonts w:ascii="Segoe UI" w:eastAsia="Times New Roman" w:hAnsi="Segoe UI" w:cs="Segoe UI"/>
          <w:kern w:val="0"/>
          <w:sz w:val="21"/>
          <w:szCs w:val="21"/>
          <w14:ligatures w14:val="none"/>
        </w:rPr>
        <w:t xml:space="preserve">, </w:t>
      </w:r>
      <w:hyperlink r:id="rId5" w:history="1">
        <w:r w:rsidRPr="0064520F">
          <w:rPr>
            <w:rFonts w:ascii="Segoe UI" w:eastAsia="Times New Roman" w:hAnsi="Segoe UI" w:cs="Segoe UI"/>
            <w:color w:val="464FEB"/>
            <w:kern w:val="0"/>
            <w:sz w:val="21"/>
            <w:szCs w:val="21"/>
            <w14:ligatures w14:val="none"/>
          </w:rPr>
          <w:t>[BYLAWS OF AGHF INC | Word]</w:t>
        </w:r>
      </w:hyperlink>
    </w:p>
    <w:p w14:paraId="7D0C21D2"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64520F">
        <w:rPr>
          <w:rFonts w:ascii="Segoe UI" w:eastAsia="Times New Roman" w:hAnsi="Segoe UI" w:cs="Segoe UI"/>
          <w:kern w:val="0"/>
          <w:sz w:val="21"/>
          <w:szCs w:val="21"/>
          <w14:ligatures w14:val="none"/>
        </w:rPr>
        <w:t>WHEREAS,</w:t>
      </w:r>
      <w:proofErr w:type="gramEnd"/>
      <w:r w:rsidRPr="0064520F">
        <w:rPr>
          <w:rFonts w:ascii="Segoe UI" w:eastAsia="Times New Roman" w:hAnsi="Segoe UI" w:cs="Segoe UI"/>
          <w:kern w:val="0"/>
          <w:sz w:val="21"/>
          <w:szCs w:val="21"/>
          <w14:ligatures w14:val="none"/>
        </w:rPr>
        <w:t xml:space="preserve"> the Bylaws of the Corporation provide that the fiscal year of the Corporation shall be established by resolution of the Board of Directors; </w:t>
      </w:r>
      <w:hyperlink r:id="rId6" w:history="1">
        <w:r w:rsidRPr="0064520F">
          <w:rPr>
            <w:rFonts w:ascii="Segoe UI" w:eastAsia="Times New Roman" w:hAnsi="Segoe UI" w:cs="Segoe UI"/>
            <w:color w:val="464FEB"/>
            <w:kern w:val="0"/>
            <w:sz w:val="21"/>
            <w:szCs w:val="21"/>
            <w14:ligatures w14:val="none"/>
          </w:rPr>
          <w:t>[BYLAWS OF AGHF INC | Word]</w:t>
        </w:r>
      </w:hyperlink>
    </w:p>
    <w:p w14:paraId="557A7FD5"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 xml:space="preserve">WHEREAS, the Board of Directors has determined that designation of a fiscal year is necessary to support financial administration, budgeting, recordkeeping, regulatory reporting, grant management, and organizational planning. </w:t>
      </w:r>
      <w:hyperlink r:id="rId7" w:history="1">
        <w:r w:rsidRPr="0064520F">
          <w:rPr>
            <w:rFonts w:ascii="Segoe UI" w:eastAsia="Times New Roman" w:hAnsi="Segoe UI" w:cs="Segoe UI"/>
            <w:color w:val="464FEB"/>
            <w:kern w:val="0"/>
            <w:sz w:val="21"/>
            <w:szCs w:val="21"/>
            <w14:ligatures w14:val="none"/>
          </w:rPr>
          <w:t>[BYLAWS OF AGHF INC | Word]</w:t>
        </w:r>
      </w:hyperlink>
    </w:p>
    <w:p w14:paraId="5786E2AC"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7D8C7B5A">
          <v:rect id="_x0000_i1026" style="width:0;height:1.5pt" o:hralign="center" o:hrstd="t" o:hr="t" fillcolor="#a0a0a0" stroked="f"/>
        </w:pict>
      </w:r>
    </w:p>
    <w:p w14:paraId="6CB2C795" w14:textId="77777777" w:rsidR="0064520F" w:rsidRPr="0064520F" w:rsidRDefault="0064520F" w:rsidP="0064520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4520F">
        <w:rPr>
          <w:rFonts w:ascii="Segoe UI" w:eastAsia="Times New Roman" w:hAnsi="Segoe UI" w:cs="Segoe UI"/>
          <w:b/>
          <w:bCs/>
          <w:kern w:val="0"/>
          <w:sz w:val="36"/>
          <w:szCs w:val="36"/>
          <w14:ligatures w14:val="none"/>
        </w:rPr>
        <w:t xml:space="preserve">NOW, THEREFORE, </w:t>
      </w:r>
      <w:proofErr w:type="gramStart"/>
      <w:r w:rsidRPr="0064520F">
        <w:rPr>
          <w:rFonts w:ascii="Segoe UI" w:eastAsia="Times New Roman" w:hAnsi="Segoe UI" w:cs="Segoe UI"/>
          <w:b/>
          <w:bCs/>
          <w:kern w:val="0"/>
          <w:sz w:val="36"/>
          <w:szCs w:val="36"/>
          <w14:ligatures w14:val="none"/>
        </w:rPr>
        <w:t>BE IT</w:t>
      </w:r>
      <w:proofErr w:type="gramEnd"/>
      <w:r w:rsidRPr="0064520F">
        <w:rPr>
          <w:rFonts w:ascii="Segoe UI" w:eastAsia="Times New Roman" w:hAnsi="Segoe UI" w:cs="Segoe UI"/>
          <w:b/>
          <w:bCs/>
          <w:kern w:val="0"/>
          <w:sz w:val="36"/>
          <w:szCs w:val="36"/>
          <w14:ligatures w14:val="none"/>
        </w:rPr>
        <w:t xml:space="preserve"> RESOLVED</w:t>
      </w:r>
    </w:p>
    <w:p w14:paraId="219F9CF0"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That the Board of Directors hereby establishes the fiscal year of AGHF Inc. d/b/a AgroHouse Foundation as:</w:t>
      </w:r>
    </w:p>
    <w:p w14:paraId="035455C5" w14:textId="77777777" w:rsidR="0064520F" w:rsidRPr="0064520F" w:rsidRDefault="0064520F" w:rsidP="0064520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4520F">
        <w:rPr>
          <w:rFonts w:ascii="Segoe UI" w:eastAsia="Times New Roman" w:hAnsi="Segoe UI" w:cs="Segoe UI"/>
          <w:b/>
          <w:bCs/>
          <w:kern w:val="0"/>
          <w:sz w:val="27"/>
          <w:szCs w:val="27"/>
          <w14:ligatures w14:val="none"/>
        </w:rPr>
        <w:t>Fiscal Year:</w:t>
      </w:r>
    </w:p>
    <w:p w14:paraId="556B0AFB"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lastRenderedPageBreak/>
        <w:t>January 1 through December 31</w:t>
      </w:r>
    </w:p>
    <w:p w14:paraId="069123AB"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64520F">
        <w:rPr>
          <w:rFonts w:ascii="Segoe UI" w:eastAsia="Times New Roman" w:hAnsi="Segoe UI" w:cs="Segoe UI"/>
          <w:kern w:val="0"/>
          <w:sz w:val="21"/>
          <w:szCs w:val="21"/>
          <w14:ligatures w14:val="none"/>
        </w:rPr>
        <w:t>BE IT</w:t>
      </w:r>
      <w:proofErr w:type="gramEnd"/>
      <w:r w:rsidRPr="0064520F">
        <w:rPr>
          <w:rFonts w:ascii="Segoe UI" w:eastAsia="Times New Roman" w:hAnsi="Segoe UI" w:cs="Segoe UI"/>
          <w:kern w:val="0"/>
          <w:sz w:val="21"/>
          <w:szCs w:val="21"/>
          <w14:ligatures w14:val="none"/>
        </w:rPr>
        <w:t xml:space="preserve"> FURTHER RESOLVED </w:t>
      </w:r>
      <w:proofErr w:type="gramStart"/>
      <w:r w:rsidRPr="0064520F">
        <w:rPr>
          <w:rFonts w:ascii="Segoe UI" w:eastAsia="Times New Roman" w:hAnsi="Segoe UI" w:cs="Segoe UI"/>
          <w:kern w:val="0"/>
          <w:sz w:val="21"/>
          <w:szCs w:val="21"/>
          <w14:ligatures w14:val="none"/>
        </w:rPr>
        <w:t>that</w:t>
      </w:r>
      <w:proofErr w:type="gramEnd"/>
      <w:r w:rsidRPr="0064520F">
        <w:rPr>
          <w:rFonts w:ascii="Segoe UI" w:eastAsia="Times New Roman" w:hAnsi="Segoe UI" w:cs="Segoe UI"/>
          <w:kern w:val="0"/>
          <w:sz w:val="21"/>
          <w:szCs w:val="21"/>
          <w14:ligatures w14:val="none"/>
        </w:rPr>
        <w:t xml:space="preserve"> the designated fiscal year shall remain in effect until modified by subsequent resolution of the Board of Directors. </w:t>
      </w:r>
      <w:hyperlink r:id="rId8" w:history="1">
        <w:r w:rsidRPr="0064520F">
          <w:rPr>
            <w:rFonts w:ascii="Segoe UI" w:eastAsia="Times New Roman" w:hAnsi="Segoe UI" w:cs="Segoe UI"/>
            <w:color w:val="464FEB"/>
            <w:kern w:val="0"/>
            <w:sz w:val="21"/>
            <w:szCs w:val="21"/>
            <w14:ligatures w14:val="none"/>
          </w:rPr>
          <w:t>[BYLAWS OF AGHF INC | Word]</w:t>
        </w:r>
      </w:hyperlink>
    </w:p>
    <w:p w14:paraId="0912117E"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64520F">
        <w:rPr>
          <w:rFonts w:ascii="Segoe UI" w:eastAsia="Times New Roman" w:hAnsi="Segoe UI" w:cs="Segoe UI"/>
          <w:kern w:val="0"/>
          <w:sz w:val="21"/>
          <w:szCs w:val="21"/>
          <w14:ligatures w14:val="none"/>
        </w:rPr>
        <w:t>BE IT</w:t>
      </w:r>
      <w:proofErr w:type="gramEnd"/>
      <w:r w:rsidRPr="0064520F">
        <w:rPr>
          <w:rFonts w:ascii="Segoe UI" w:eastAsia="Times New Roman" w:hAnsi="Segoe UI" w:cs="Segoe UI"/>
          <w:kern w:val="0"/>
          <w:sz w:val="21"/>
          <w:szCs w:val="21"/>
          <w14:ligatures w14:val="none"/>
        </w:rPr>
        <w:t xml:space="preserve"> FURTHER RESOLVED </w:t>
      </w:r>
      <w:proofErr w:type="gramStart"/>
      <w:r w:rsidRPr="0064520F">
        <w:rPr>
          <w:rFonts w:ascii="Segoe UI" w:eastAsia="Times New Roman" w:hAnsi="Segoe UI" w:cs="Segoe UI"/>
          <w:kern w:val="0"/>
          <w:sz w:val="21"/>
          <w:szCs w:val="21"/>
          <w14:ligatures w14:val="none"/>
        </w:rPr>
        <w:t>that</w:t>
      </w:r>
      <w:proofErr w:type="gramEnd"/>
      <w:r w:rsidRPr="0064520F">
        <w:rPr>
          <w:rFonts w:ascii="Segoe UI" w:eastAsia="Times New Roman" w:hAnsi="Segoe UI" w:cs="Segoe UI"/>
          <w:kern w:val="0"/>
          <w:sz w:val="21"/>
          <w:szCs w:val="21"/>
          <w14:ligatures w14:val="none"/>
        </w:rPr>
        <w:t xml:space="preserve"> the Treasurer shall utilize the designated fiscal year in the preparation of budgets, financial reports, annual financial records, grant reporting, and other financial reporting required by the Corporation. </w:t>
      </w:r>
      <w:hyperlink r:id="rId9" w:history="1">
        <w:r w:rsidRPr="0064520F">
          <w:rPr>
            <w:rFonts w:ascii="Segoe UI" w:eastAsia="Times New Roman" w:hAnsi="Segoe UI" w:cs="Segoe UI"/>
            <w:color w:val="464FEB"/>
            <w:kern w:val="0"/>
            <w:sz w:val="21"/>
            <w:szCs w:val="21"/>
            <w14:ligatures w14:val="none"/>
          </w:rPr>
          <w:t>[BYLAWS OF AGHF INC | Word]</w:t>
        </w:r>
      </w:hyperlink>
      <w:r w:rsidRPr="0064520F">
        <w:rPr>
          <w:rFonts w:ascii="Segoe UI" w:eastAsia="Times New Roman" w:hAnsi="Segoe UI" w:cs="Segoe UI"/>
          <w:kern w:val="0"/>
          <w:sz w:val="21"/>
          <w:szCs w:val="21"/>
          <w14:ligatures w14:val="none"/>
        </w:rPr>
        <w:t xml:space="preserve">, </w:t>
      </w:r>
      <w:hyperlink r:id="rId10" w:history="1">
        <w:r w:rsidRPr="0064520F">
          <w:rPr>
            <w:rFonts w:ascii="Segoe UI" w:eastAsia="Times New Roman" w:hAnsi="Segoe UI" w:cs="Segoe UI"/>
            <w:color w:val="464FEB"/>
            <w:kern w:val="0"/>
            <w:sz w:val="21"/>
            <w:szCs w:val="21"/>
            <w14:ligatures w14:val="none"/>
          </w:rPr>
          <w:t>[BYLAWS OF AGHF INC | Word]</w:t>
        </w:r>
      </w:hyperlink>
    </w:p>
    <w:p w14:paraId="1535D55C"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64520F">
        <w:rPr>
          <w:rFonts w:ascii="Segoe UI" w:eastAsia="Times New Roman" w:hAnsi="Segoe UI" w:cs="Segoe UI"/>
          <w:kern w:val="0"/>
          <w:sz w:val="21"/>
          <w:szCs w:val="21"/>
          <w14:ligatures w14:val="none"/>
        </w:rPr>
        <w:t>BE IT</w:t>
      </w:r>
      <w:proofErr w:type="gramEnd"/>
      <w:r w:rsidRPr="0064520F">
        <w:rPr>
          <w:rFonts w:ascii="Segoe UI" w:eastAsia="Times New Roman" w:hAnsi="Segoe UI" w:cs="Segoe UI"/>
          <w:kern w:val="0"/>
          <w:sz w:val="21"/>
          <w:szCs w:val="21"/>
          <w14:ligatures w14:val="none"/>
        </w:rPr>
        <w:t xml:space="preserve"> FURTHER RESOLVED </w:t>
      </w:r>
      <w:proofErr w:type="gramStart"/>
      <w:r w:rsidRPr="0064520F">
        <w:rPr>
          <w:rFonts w:ascii="Segoe UI" w:eastAsia="Times New Roman" w:hAnsi="Segoe UI" w:cs="Segoe UI"/>
          <w:kern w:val="0"/>
          <w:sz w:val="21"/>
          <w:szCs w:val="21"/>
          <w14:ligatures w14:val="none"/>
        </w:rPr>
        <w:t>that</w:t>
      </w:r>
      <w:proofErr w:type="gramEnd"/>
      <w:r w:rsidRPr="0064520F">
        <w:rPr>
          <w:rFonts w:ascii="Segoe UI" w:eastAsia="Times New Roman" w:hAnsi="Segoe UI" w:cs="Segoe UI"/>
          <w:kern w:val="0"/>
          <w:sz w:val="21"/>
          <w:szCs w:val="21"/>
          <w14:ligatures w14:val="none"/>
        </w:rPr>
        <w:t xml:space="preserve"> the fiscal year established herein shall be used for organizational planning, financial administration, annual reporting, and other activities requiring fiscal year designation. </w:t>
      </w:r>
      <w:hyperlink r:id="rId11" w:history="1">
        <w:r w:rsidRPr="0064520F">
          <w:rPr>
            <w:rFonts w:ascii="Segoe UI" w:eastAsia="Times New Roman" w:hAnsi="Segoe UI" w:cs="Segoe UI"/>
            <w:color w:val="464FEB"/>
            <w:kern w:val="0"/>
            <w:sz w:val="21"/>
            <w:szCs w:val="21"/>
            <w14:ligatures w14:val="none"/>
          </w:rPr>
          <w:t>[BYLAWS OF AGHF INC | Word]</w:t>
        </w:r>
      </w:hyperlink>
    </w:p>
    <w:p w14:paraId="4D46E1F1"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BE IT FURTHER RESOLVED that the fiscal year established herein shall be used for Internal Revenue Service filings, state compliance filings, grant reporting, budgeting activities, and financial reporting unless otherwise required by law or subsequent Board action.</w:t>
      </w:r>
    </w:p>
    <w:p w14:paraId="3356CB3E"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 xml:space="preserve">BE IT FURTHER RESOLVED </w:t>
      </w:r>
      <w:proofErr w:type="gramStart"/>
      <w:r w:rsidRPr="0064520F">
        <w:rPr>
          <w:rFonts w:ascii="Segoe UI" w:eastAsia="Times New Roman" w:hAnsi="Segoe UI" w:cs="Segoe UI"/>
          <w:kern w:val="0"/>
          <w:sz w:val="21"/>
          <w:szCs w:val="21"/>
          <w14:ligatures w14:val="none"/>
        </w:rPr>
        <w:t>that</w:t>
      </w:r>
      <w:proofErr w:type="gramEnd"/>
      <w:r w:rsidRPr="0064520F">
        <w:rPr>
          <w:rFonts w:ascii="Segoe UI" w:eastAsia="Times New Roman" w:hAnsi="Segoe UI" w:cs="Segoe UI"/>
          <w:kern w:val="0"/>
          <w:sz w:val="21"/>
          <w:szCs w:val="21"/>
          <w14:ligatures w14:val="none"/>
        </w:rPr>
        <w:t xml:space="preserve"> the Secretary shall maintain this resolution as part of the official records of the Corporation. </w:t>
      </w:r>
      <w:hyperlink r:id="rId12" w:history="1">
        <w:r w:rsidRPr="0064520F">
          <w:rPr>
            <w:rFonts w:ascii="Segoe UI" w:eastAsia="Times New Roman" w:hAnsi="Segoe UI" w:cs="Segoe UI"/>
            <w:color w:val="464FEB"/>
            <w:kern w:val="0"/>
            <w:sz w:val="21"/>
            <w:szCs w:val="21"/>
            <w14:ligatures w14:val="none"/>
          </w:rPr>
          <w:t>[BYLAWS OF AGHF INC | Word]</w:t>
        </w:r>
      </w:hyperlink>
      <w:r w:rsidRPr="0064520F">
        <w:rPr>
          <w:rFonts w:ascii="Segoe UI" w:eastAsia="Times New Roman" w:hAnsi="Segoe UI" w:cs="Segoe UI"/>
          <w:kern w:val="0"/>
          <w:sz w:val="21"/>
          <w:szCs w:val="21"/>
          <w14:ligatures w14:val="none"/>
        </w:rPr>
        <w:t xml:space="preserve">, </w:t>
      </w:r>
      <w:hyperlink r:id="rId13" w:history="1">
        <w:r w:rsidRPr="0064520F">
          <w:rPr>
            <w:rFonts w:ascii="Segoe UI" w:eastAsia="Times New Roman" w:hAnsi="Segoe UI" w:cs="Segoe UI"/>
            <w:color w:val="464FEB"/>
            <w:kern w:val="0"/>
            <w:sz w:val="21"/>
            <w:szCs w:val="21"/>
            <w14:ligatures w14:val="none"/>
          </w:rPr>
          <w:t>[BYLAWS OF AGHF INC | Word]</w:t>
        </w:r>
      </w:hyperlink>
    </w:p>
    <w:p w14:paraId="23BFEA8F"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116530C5">
          <v:rect id="_x0000_i1027" style="width:0;height:1.5pt" o:hralign="center" o:hrstd="t" o:hr="t" fillcolor="#a0a0a0" stroked="f"/>
        </w:pict>
      </w:r>
    </w:p>
    <w:p w14:paraId="14962C0B" w14:textId="77777777" w:rsidR="0064520F" w:rsidRPr="0064520F" w:rsidRDefault="0064520F" w:rsidP="0064520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64520F">
        <w:rPr>
          <w:rFonts w:ascii="Segoe UI" w:eastAsia="Times New Roman" w:hAnsi="Segoe UI" w:cs="Segoe UI"/>
          <w:b/>
          <w:bCs/>
          <w:kern w:val="36"/>
          <w:sz w:val="48"/>
          <w:szCs w:val="48"/>
          <w14:ligatures w14:val="none"/>
        </w:rPr>
        <w:t>BOARD ACTION RECORD</w:t>
      </w:r>
    </w:p>
    <w:p w14:paraId="60246F65"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Motion:</w:t>
      </w:r>
      <w:r w:rsidRPr="0064520F">
        <w:rPr>
          <w:rFonts w:ascii="Segoe UI" w:eastAsia="Times New Roman" w:hAnsi="Segoe UI" w:cs="Segoe UI"/>
          <w:kern w:val="0"/>
          <w:sz w:val="21"/>
          <w:szCs w:val="21"/>
          <w14:ligatures w14:val="none"/>
        </w:rPr>
        <w:t xml:space="preserve"> Designate January 1 through December 31 as the fiscal year of AGHF Inc. d/b/a AgroHouse Foundation.</w:t>
      </w:r>
    </w:p>
    <w:p w14:paraId="70D267E1"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Motion By:</w:t>
      </w:r>
      <w:r w:rsidRPr="0064520F">
        <w:rPr>
          <w:rFonts w:ascii="Segoe UI" w:eastAsia="Times New Roman" w:hAnsi="Segoe UI" w:cs="Segoe UI"/>
          <w:kern w:val="0"/>
          <w:sz w:val="21"/>
          <w:szCs w:val="21"/>
          <w14:ligatures w14:val="none"/>
        </w:rPr>
        <w:t xml:space="preserve"> ___________________</w:t>
      </w:r>
    </w:p>
    <w:p w14:paraId="52E81C0C"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Second By:</w:t>
      </w:r>
      <w:r w:rsidRPr="0064520F">
        <w:rPr>
          <w:rFonts w:ascii="Segoe UI" w:eastAsia="Times New Roman" w:hAnsi="Segoe UI" w:cs="Segoe UI"/>
          <w:kern w:val="0"/>
          <w:sz w:val="21"/>
          <w:szCs w:val="21"/>
          <w14:ligatures w14:val="none"/>
        </w:rPr>
        <w:t xml:space="preserve"> ___________________</w:t>
      </w:r>
    </w:p>
    <w:p w14:paraId="2D88D532"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Vote:</w:t>
      </w:r>
      <w:r w:rsidRPr="0064520F">
        <w:rPr>
          <w:rFonts w:ascii="Segoe UI" w:eastAsia="Times New Roman" w:hAnsi="Segoe UI" w:cs="Segoe UI"/>
          <w:kern w:val="0"/>
          <w:sz w:val="21"/>
          <w:szCs w:val="21"/>
          <w14:ligatures w14:val="none"/>
        </w:rPr>
        <w:br/>
        <w:t>Yes: _____</w:t>
      </w:r>
      <w:r w:rsidRPr="0064520F">
        <w:rPr>
          <w:rFonts w:ascii="Segoe UI" w:eastAsia="Times New Roman" w:hAnsi="Segoe UI" w:cs="Segoe UI"/>
          <w:kern w:val="0"/>
          <w:sz w:val="21"/>
          <w:szCs w:val="21"/>
          <w14:ligatures w14:val="none"/>
        </w:rPr>
        <w:br/>
        <w:t>No: _____</w:t>
      </w:r>
      <w:r w:rsidRPr="0064520F">
        <w:rPr>
          <w:rFonts w:ascii="Segoe UI" w:eastAsia="Times New Roman" w:hAnsi="Segoe UI" w:cs="Segoe UI"/>
          <w:kern w:val="0"/>
          <w:sz w:val="21"/>
          <w:szCs w:val="21"/>
          <w14:ligatures w14:val="none"/>
        </w:rPr>
        <w:br/>
        <w:t>Abstain: _____</w:t>
      </w:r>
    </w:p>
    <w:p w14:paraId="7567BB06"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Result:</w:t>
      </w:r>
      <w:r w:rsidRPr="0064520F">
        <w:rPr>
          <w:rFonts w:ascii="Segoe UI" w:eastAsia="Times New Roman" w:hAnsi="Segoe UI" w:cs="Segoe UI"/>
          <w:kern w:val="0"/>
          <w:sz w:val="21"/>
          <w:szCs w:val="21"/>
          <w14:ligatures w14:val="none"/>
        </w:rPr>
        <w:br/>
      </w:r>
      <w:r w:rsidRPr="0064520F">
        <w:rPr>
          <w:rFonts w:ascii="Segoe UI Symbol" w:eastAsia="Times New Roman" w:hAnsi="Segoe UI Symbol" w:cs="Segoe UI Symbol"/>
          <w:kern w:val="0"/>
          <w:sz w:val="21"/>
          <w:szCs w:val="21"/>
          <w14:ligatures w14:val="none"/>
        </w:rPr>
        <w:t>☐</w:t>
      </w:r>
      <w:r w:rsidRPr="0064520F">
        <w:rPr>
          <w:rFonts w:ascii="Segoe UI" w:eastAsia="Times New Roman" w:hAnsi="Segoe UI" w:cs="Segoe UI"/>
          <w:kern w:val="0"/>
          <w:sz w:val="21"/>
          <w:szCs w:val="21"/>
          <w14:ligatures w14:val="none"/>
        </w:rPr>
        <w:t xml:space="preserve"> Passed</w:t>
      </w:r>
      <w:r w:rsidRPr="0064520F">
        <w:rPr>
          <w:rFonts w:ascii="Segoe UI" w:eastAsia="Times New Roman" w:hAnsi="Segoe UI" w:cs="Segoe UI"/>
          <w:kern w:val="0"/>
          <w:sz w:val="21"/>
          <w:szCs w:val="21"/>
          <w14:ligatures w14:val="none"/>
        </w:rPr>
        <w:br/>
      </w:r>
      <w:r w:rsidRPr="0064520F">
        <w:rPr>
          <w:rFonts w:ascii="Segoe UI Symbol" w:eastAsia="Times New Roman" w:hAnsi="Segoe UI Symbol" w:cs="Segoe UI Symbol"/>
          <w:kern w:val="0"/>
          <w:sz w:val="21"/>
          <w:szCs w:val="21"/>
          <w14:ligatures w14:val="none"/>
        </w:rPr>
        <w:t>☐</w:t>
      </w:r>
      <w:r w:rsidRPr="0064520F">
        <w:rPr>
          <w:rFonts w:ascii="Segoe UI" w:eastAsia="Times New Roman" w:hAnsi="Segoe UI" w:cs="Segoe UI"/>
          <w:kern w:val="0"/>
          <w:sz w:val="21"/>
          <w:szCs w:val="21"/>
          <w14:ligatures w14:val="none"/>
        </w:rPr>
        <w:t xml:space="preserve"> Failed</w:t>
      </w:r>
    </w:p>
    <w:p w14:paraId="277EC98C"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720CBFD1">
          <v:rect id="_x0000_i1028" style="width:0;height:1.5pt" o:hralign="center" o:hrstd="t" o:hr="t" fillcolor="#a0a0a0" stroked="f"/>
        </w:pict>
      </w:r>
    </w:p>
    <w:p w14:paraId="4606B6C8" w14:textId="77777777" w:rsidR="0064520F" w:rsidRPr="0064520F" w:rsidRDefault="0064520F" w:rsidP="0064520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64520F">
        <w:rPr>
          <w:rFonts w:ascii="Segoe UI" w:eastAsia="Times New Roman" w:hAnsi="Segoe UI" w:cs="Segoe UI"/>
          <w:b/>
          <w:bCs/>
          <w:kern w:val="0"/>
          <w:sz w:val="36"/>
          <w:szCs w:val="36"/>
          <w14:ligatures w14:val="none"/>
        </w:rPr>
        <w:lastRenderedPageBreak/>
        <w:t>EFFECTIVE DATE</w:t>
      </w:r>
    </w:p>
    <w:p w14:paraId="0A9EF5F8"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Symbol" w:eastAsia="Times New Roman" w:hAnsi="Segoe UI Symbol" w:cs="Segoe UI Symbol"/>
          <w:kern w:val="0"/>
          <w:sz w:val="21"/>
          <w:szCs w:val="21"/>
          <w14:ligatures w14:val="none"/>
        </w:rPr>
        <w:t>☐</w:t>
      </w:r>
      <w:r w:rsidRPr="0064520F">
        <w:rPr>
          <w:rFonts w:ascii="Segoe UI" w:eastAsia="Times New Roman" w:hAnsi="Segoe UI" w:cs="Segoe UI"/>
          <w:kern w:val="0"/>
          <w:sz w:val="21"/>
          <w:szCs w:val="21"/>
          <w14:ligatures w14:val="none"/>
        </w:rPr>
        <w:t xml:space="preserve"> Immediately Upon Adoption</w:t>
      </w:r>
    </w:p>
    <w:p w14:paraId="0F4EE05F"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Date of Adoption:</w:t>
      </w:r>
      <w:r w:rsidRPr="0064520F">
        <w:rPr>
          <w:rFonts w:ascii="Segoe UI" w:eastAsia="Times New Roman" w:hAnsi="Segoe UI" w:cs="Segoe UI"/>
          <w:kern w:val="0"/>
          <w:sz w:val="21"/>
          <w:szCs w:val="21"/>
          <w14:ligatures w14:val="none"/>
        </w:rPr>
        <w:t xml:space="preserve"> ___________________</w:t>
      </w:r>
    </w:p>
    <w:p w14:paraId="6002559B"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6E27B55A">
          <v:rect id="_x0000_i1029" style="width:0;height:1.5pt" o:hralign="center" o:hrstd="t" o:hr="t" fillcolor="#a0a0a0" stroked="f"/>
        </w:pict>
      </w:r>
    </w:p>
    <w:p w14:paraId="549B04E2" w14:textId="77777777" w:rsidR="0064520F" w:rsidRPr="0064520F" w:rsidRDefault="0064520F" w:rsidP="0064520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64520F">
        <w:rPr>
          <w:rFonts w:ascii="Segoe UI" w:eastAsia="Times New Roman" w:hAnsi="Segoe UI" w:cs="Segoe UI"/>
          <w:b/>
          <w:bCs/>
          <w:kern w:val="36"/>
          <w:sz w:val="48"/>
          <w:szCs w:val="48"/>
          <w14:ligatures w14:val="none"/>
        </w:rPr>
        <w:t>CERTIFICATION OF BOARD ACTION</w:t>
      </w:r>
    </w:p>
    <w:p w14:paraId="5A172951"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 xml:space="preserve">The undersigned </w:t>
      </w:r>
      <w:proofErr w:type="gramStart"/>
      <w:r w:rsidRPr="0064520F">
        <w:rPr>
          <w:rFonts w:ascii="Segoe UI" w:eastAsia="Times New Roman" w:hAnsi="Segoe UI" w:cs="Segoe UI"/>
          <w:kern w:val="0"/>
          <w:sz w:val="21"/>
          <w:szCs w:val="21"/>
          <w14:ligatures w14:val="none"/>
        </w:rPr>
        <w:t>certify</w:t>
      </w:r>
      <w:proofErr w:type="gramEnd"/>
      <w:r w:rsidRPr="0064520F">
        <w:rPr>
          <w:rFonts w:ascii="Segoe UI" w:eastAsia="Times New Roman" w:hAnsi="Segoe UI" w:cs="Segoe UI"/>
          <w:kern w:val="0"/>
          <w:sz w:val="21"/>
          <w:szCs w:val="21"/>
          <w14:ligatures w14:val="none"/>
        </w:rPr>
        <w:t xml:space="preserve"> that Resolution 2026-006, Fiscal Year Designation, was presented to the Board of Directors of AGHF Inc. d/b/a AgroHouse Foundation at a duly called meeting at which a quorum was present.</w:t>
      </w:r>
    </w:p>
    <w:p w14:paraId="4598F2C0"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The resolution was adopted by the vote recorded above and entered into the official records of the Corporation.</w:t>
      </w:r>
    </w:p>
    <w:p w14:paraId="17A57FED" w14:textId="77777777" w:rsidR="0064520F" w:rsidRPr="0064520F" w:rsidRDefault="0064520F" w:rsidP="0064520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4520F">
        <w:rPr>
          <w:rFonts w:ascii="Segoe UI" w:eastAsia="Times New Roman" w:hAnsi="Segoe UI" w:cs="Segoe UI"/>
          <w:b/>
          <w:bCs/>
          <w:kern w:val="0"/>
          <w:sz w:val="27"/>
          <w:szCs w:val="27"/>
          <w14:ligatures w14:val="none"/>
        </w:rPr>
        <w:t>Chairperson</w:t>
      </w:r>
    </w:p>
    <w:p w14:paraId="43296836"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0465246D">
          <v:rect id="_x0000_i1030" style="width:0;height:1.5pt" o:hralign="center" o:hrstd="t" o:hr="t" fillcolor="#a0a0a0" stroked="f"/>
        </w:pict>
      </w:r>
    </w:p>
    <w:p w14:paraId="268FB38A"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Maggie Baty</w:t>
      </w:r>
    </w:p>
    <w:p w14:paraId="71E77964"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Date: ___________________</w:t>
      </w:r>
    </w:p>
    <w:p w14:paraId="5828DD60"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37331E46">
          <v:rect id="_x0000_i1031" style="width:0;height:1.5pt" o:hralign="center" o:hrstd="t" o:hr="t" fillcolor="#a0a0a0" stroked="f"/>
        </w:pict>
      </w:r>
    </w:p>
    <w:p w14:paraId="32C18305" w14:textId="77777777" w:rsidR="0064520F" w:rsidRPr="0064520F" w:rsidRDefault="0064520F" w:rsidP="0064520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4520F">
        <w:rPr>
          <w:rFonts w:ascii="Segoe UI" w:eastAsia="Times New Roman" w:hAnsi="Segoe UI" w:cs="Segoe UI"/>
          <w:b/>
          <w:bCs/>
          <w:kern w:val="0"/>
          <w:sz w:val="27"/>
          <w:szCs w:val="27"/>
          <w14:ligatures w14:val="none"/>
        </w:rPr>
        <w:t>Secretary</w:t>
      </w:r>
    </w:p>
    <w:p w14:paraId="44CC13CF"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3F1D3181">
          <v:rect id="_x0000_i1032" style="width:0;height:1.5pt" o:hralign="center" o:hrstd="t" o:hr="t" fillcolor="#a0a0a0" stroked="f"/>
        </w:pict>
      </w:r>
    </w:p>
    <w:p w14:paraId="6420C07E"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Christopher Pearce</w:t>
      </w:r>
    </w:p>
    <w:p w14:paraId="578588E0"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Date: ___________________</w:t>
      </w:r>
    </w:p>
    <w:p w14:paraId="38E0D0D1"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5E01060A">
          <v:rect id="_x0000_i1033" style="width:0;height:1.5pt" o:hralign="center" o:hrstd="t" o:hr="t" fillcolor="#a0a0a0" stroked="f"/>
        </w:pict>
      </w:r>
    </w:p>
    <w:p w14:paraId="23B7BACB" w14:textId="77777777" w:rsidR="0064520F" w:rsidRPr="0064520F" w:rsidRDefault="0064520F" w:rsidP="0064520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64520F">
        <w:rPr>
          <w:rFonts w:ascii="Segoe UI" w:eastAsia="Times New Roman" w:hAnsi="Segoe UI" w:cs="Segoe UI"/>
          <w:b/>
          <w:bCs/>
          <w:kern w:val="36"/>
          <w:sz w:val="48"/>
          <w:szCs w:val="48"/>
          <w14:ligatures w14:val="none"/>
        </w:rPr>
        <w:t>CORPORATE RECORD REFERENCE</w:t>
      </w:r>
    </w:p>
    <w:p w14:paraId="5A85C18E"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Resolution Number:</w:t>
      </w:r>
      <w:r w:rsidRPr="0064520F">
        <w:rPr>
          <w:rFonts w:ascii="Segoe UI" w:eastAsia="Times New Roman" w:hAnsi="Segoe UI" w:cs="Segoe UI"/>
          <w:kern w:val="0"/>
          <w:sz w:val="21"/>
          <w:szCs w:val="21"/>
          <w14:ligatures w14:val="none"/>
        </w:rPr>
        <w:br/>
        <w:t>2026-006</w:t>
      </w:r>
    </w:p>
    <w:p w14:paraId="585F4D2F"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lastRenderedPageBreak/>
        <w:t>Subject:</w:t>
      </w:r>
      <w:r w:rsidRPr="0064520F">
        <w:rPr>
          <w:rFonts w:ascii="Segoe UI" w:eastAsia="Times New Roman" w:hAnsi="Segoe UI" w:cs="Segoe UI"/>
          <w:kern w:val="0"/>
          <w:sz w:val="21"/>
          <w:szCs w:val="21"/>
          <w14:ligatures w14:val="none"/>
        </w:rPr>
        <w:br/>
        <w:t>Fiscal Year Designation</w:t>
      </w:r>
    </w:p>
    <w:p w14:paraId="5B20F3CA"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Governance Classification:</w:t>
      </w:r>
      <w:r w:rsidRPr="0064520F">
        <w:rPr>
          <w:rFonts w:ascii="Segoe UI" w:eastAsia="Times New Roman" w:hAnsi="Segoe UI" w:cs="Segoe UI"/>
          <w:kern w:val="0"/>
          <w:sz w:val="21"/>
          <w:szCs w:val="21"/>
          <w14:ligatures w14:val="none"/>
        </w:rPr>
        <w:br/>
        <w:t>Financial Administration Authorization</w:t>
      </w:r>
    </w:p>
    <w:p w14:paraId="1A3585EB"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Authority:</w:t>
      </w:r>
      <w:r w:rsidRPr="0064520F">
        <w:rPr>
          <w:rFonts w:ascii="Segoe UI" w:eastAsia="Times New Roman" w:hAnsi="Segoe UI" w:cs="Segoe UI"/>
          <w:kern w:val="0"/>
          <w:sz w:val="21"/>
          <w:szCs w:val="21"/>
          <w14:ligatures w14:val="none"/>
        </w:rPr>
        <w:br/>
        <w:t>Article XII – Financial Administration</w:t>
      </w:r>
      <w:r w:rsidRPr="0064520F">
        <w:rPr>
          <w:rFonts w:ascii="Segoe UI" w:eastAsia="Times New Roman" w:hAnsi="Segoe UI" w:cs="Segoe UI"/>
          <w:kern w:val="0"/>
          <w:sz w:val="21"/>
          <w:szCs w:val="21"/>
          <w14:ligatures w14:val="none"/>
        </w:rPr>
        <w:br/>
        <w:t xml:space="preserve">BYLAWS OF AGHF INC. </w:t>
      </w:r>
      <w:hyperlink r:id="rId14" w:history="1">
        <w:r w:rsidRPr="0064520F">
          <w:rPr>
            <w:rFonts w:ascii="Segoe UI" w:eastAsia="Times New Roman" w:hAnsi="Segoe UI" w:cs="Segoe UI"/>
            <w:color w:val="464FEB"/>
            <w:kern w:val="0"/>
            <w:sz w:val="21"/>
            <w:szCs w:val="21"/>
            <w14:ligatures w14:val="none"/>
          </w:rPr>
          <w:t>[BYLAWS OF AGHF INC | Word]</w:t>
        </w:r>
      </w:hyperlink>
    </w:p>
    <w:p w14:paraId="125F53AD"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Effective Upon:</w:t>
      </w:r>
      <w:r w:rsidRPr="0064520F">
        <w:rPr>
          <w:rFonts w:ascii="Segoe UI" w:eastAsia="Times New Roman" w:hAnsi="Segoe UI" w:cs="Segoe UI"/>
          <w:kern w:val="0"/>
          <w:sz w:val="21"/>
          <w:szCs w:val="21"/>
          <w14:ligatures w14:val="none"/>
        </w:rPr>
        <w:br/>
        <w:t>Board Adoption</w:t>
      </w:r>
    </w:p>
    <w:p w14:paraId="6E19DC60"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6851A837">
          <v:rect id="_x0000_i1034" style="width:0;height:1.5pt" o:hralign="center" o:hrstd="t" o:hr="t" fillcolor="#a0a0a0" stroked="f"/>
        </w:pict>
      </w:r>
    </w:p>
    <w:p w14:paraId="7128487B" w14:textId="77777777" w:rsidR="0064520F" w:rsidRPr="0064520F" w:rsidRDefault="0064520F" w:rsidP="0064520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64520F">
        <w:rPr>
          <w:rFonts w:ascii="Segoe UI" w:eastAsia="Times New Roman" w:hAnsi="Segoe UI" w:cs="Segoe UI"/>
          <w:b/>
          <w:bCs/>
          <w:kern w:val="36"/>
          <w:sz w:val="48"/>
          <w:szCs w:val="48"/>
          <w14:ligatures w14:val="none"/>
        </w:rPr>
        <w:t>GOVERNANCE BINDER FILING</w:t>
      </w:r>
    </w:p>
    <w:p w14:paraId="31718F65" w14:textId="77777777" w:rsidR="0064520F" w:rsidRPr="0064520F" w:rsidRDefault="0064520F" w:rsidP="0064520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4520F">
        <w:rPr>
          <w:rFonts w:ascii="Segoe UI" w:eastAsia="Times New Roman" w:hAnsi="Segoe UI" w:cs="Segoe UI"/>
          <w:b/>
          <w:bCs/>
          <w:kern w:val="0"/>
          <w:sz w:val="27"/>
          <w:szCs w:val="27"/>
          <w14:ligatures w14:val="none"/>
        </w:rPr>
        <w:t>Tab 2 – Board Resolutions</w:t>
      </w:r>
    </w:p>
    <w:p w14:paraId="6C96E124"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 Resolution 2026-006 – Fiscal Year Designation</w:t>
      </w:r>
    </w:p>
    <w:p w14:paraId="73481EE8" w14:textId="77777777" w:rsidR="0064520F" w:rsidRPr="0064520F" w:rsidRDefault="0064520F" w:rsidP="0064520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4520F">
        <w:rPr>
          <w:rFonts w:ascii="Segoe UI" w:eastAsia="Times New Roman" w:hAnsi="Segoe UI" w:cs="Segoe UI"/>
          <w:b/>
          <w:bCs/>
          <w:kern w:val="0"/>
          <w:sz w:val="27"/>
          <w:szCs w:val="27"/>
          <w14:ligatures w14:val="none"/>
        </w:rPr>
        <w:t>Related Documents</w:t>
      </w:r>
    </w:p>
    <w:p w14:paraId="30D69BCD" w14:textId="77777777" w:rsidR="0064520F" w:rsidRPr="0064520F" w:rsidRDefault="0064520F" w:rsidP="0064520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64520F">
        <w:rPr>
          <w:rFonts w:ascii="Segoe UI" w:eastAsia="Times New Roman" w:hAnsi="Segoe UI" w:cs="Segoe UI"/>
          <w:b/>
          <w:bCs/>
          <w:kern w:val="0"/>
          <w:sz w:val="27"/>
          <w:szCs w:val="27"/>
          <w14:ligatures w14:val="none"/>
        </w:rPr>
        <w:t>Tab 4 – Governing Documents</w:t>
      </w:r>
    </w:p>
    <w:p w14:paraId="3423C224"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 Articles of Incorporation</w:t>
      </w:r>
      <w:r w:rsidRPr="0064520F">
        <w:rPr>
          <w:rFonts w:ascii="Segoe UI" w:eastAsia="Times New Roman" w:hAnsi="Segoe UI" w:cs="Segoe UI"/>
          <w:kern w:val="0"/>
          <w:sz w:val="21"/>
          <w:szCs w:val="21"/>
          <w14:ligatures w14:val="none"/>
        </w:rPr>
        <w:br/>
        <w:t>• BYLAWS OF AGHF INC.</w:t>
      </w:r>
    </w:p>
    <w:p w14:paraId="5ADBC188" w14:textId="77777777" w:rsidR="0064520F" w:rsidRPr="0064520F" w:rsidRDefault="0064520F" w:rsidP="0064520F">
      <w:pPr>
        <w:spacing w:after="0"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pict w14:anchorId="1FAF261E">
          <v:rect id="_x0000_i1035" style="width:0;height:1.5pt" o:hralign="center" o:hrstd="t" o:hr="t" fillcolor="#a0a0a0" stroked="f"/>
        </w:pict>
      </w:r>
    </w:p>
    <w:p w14:paraId="3B9C722C" w14:textId="77777777" w:rsidR="0064520F" w:rsidRPr="0064520F" w:rsidRDefault="0064520F" w:rsidP="0064520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64520F">
        <w:rPr>
          <w:rFonts w:ascii="Segoe UI" w:eastAsia="Times New Roman" w:hAnsi="Segoe UI" w:cs="Segoe UI"/>
          <w:b/>
          <w:bCs/>
          <w:kern w:val="36"/>
          <w:sz w:val="48"/>
          <w:szCs w:val="48"/>
          <w14:ligatures w14:val="none"/>
        </w:rPr>
        <w:t>Classification</w:t>
      </w:r>
    </w:p>
    <w:p w14:paraId="7BD4CDCF"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b/>
          <w:bCs/>
          <w:kern w:val="0"/>
          <w:sz w:val="21"/>
          <w:szCs w:val="21"/>
          <w14:ligatures w14:val="none"/>
        </w:rPr>
        <w:t>READY FOR BOARD APPROVAL</w:t>
      </w:r>
    </w:p>
    <w:p w14:paraId="2DE87782" w14:textId="77777777" w:rsidR="0064520F" w:rsidRPr="0064520F" w:rsidRDefault="0064520F" w:rsidP="0064520F">
      <w:pPr>
        <w:spacing w:before="100" w:beforeAutospacing="1" w:after="100" w:afterAutospacing="1" w:line="300" w:lineRule="atLeast"/>
        <w:rPr>
          <w:rFonts w:ascii="Segoe UI" w:eastAsia="Times New Roman" w:hAnsi="Segoe UI" w:cs="Segoe UI"/>
          <w:kern w:val="0"/>
          <w:sz w:val="21"/>
          <w:szCs w:val="21"/>
          <w14:ligatures w14:val="none"/>
        </w:rPr>
      </w:pPr>
      <w:r w:rsidRPr="0064520F">
        <w:rPr>
          <w:rFonts w:ascii="Segoe UI" w:eastAsia="Times New Roman" w:hAnsi="Segoe UI" w:cs="Segoe UI"/>
          <w:kern w:val="0"/>
          <w:sz w:val="21"/>
          <w:szCs w:val="21"/>
          <w14:ligatures w14:val="none"/>
        </w:rPr>
        <w:t xml:space="preserve">This resolution implements the Board's authority to establish the Corporation's fiscal year under Article XII of the Bylaws, supports financial administration and recordkeeping requirements, and is suitable for corporate records, Governance Binder filing, IRS support documentation, grant due-diligence review, and nonprofit audit readiness. </w:t>
      </w:r>
      <w:hyperlink r:id="rId15" w:history="1">
        <w:r w:rsidRPr="0064520F">
          <w:rPr>
            <w:rFonts w:ascii="Segoe UI" w:eastAsia="Times New Roman" w:hAnsi="Segoe UI" w:cs="Segoe UI"/>
            <w:color w:val="464FEB"/>
            <w:kern w:val="0"/>
            <w:sz w:val="21"/>
            <w:szCs w:val="21"/>
            <w14:ligatures w14:val="none"/>
          </w:rPr>
          <w:t>[BYLAWS OF AGHF INC | Word]</w:t>
        </w:r>
      </w:hyperlink>
      <w:r w:rsidRPr="0064520F">
        <w:rPr>
          <w:rFonts w:ascii="Segoe UI" w:eastAsia="Times New Roman" w:hAnsi="Segoe UI" w:cs="Segoe UI"/>
          <w:kern w:val="0"/>
          <w:sz w:val="21"/>
          <w:szCs w:val="21"/>
          <w14:ligatures w14:val="none"/>
        </w:rPr>
        <w:t xml:space="preserve">, </w:t>
      </w:r>
      <w:hyperlink r:id="rId16" w:history="1">
        <w:r w:rsidRPr="0064520F">
          <w:rPr>
            <w:rFonts w:ascii="Segoe UI" w:eastAsia="Times New Roman" w:hAnsi="Segoe UI" w:cs="Segoe UI"/>
            <w:color w:val="464FEB"/>
            <w:kern w:val="0"/>
            <w:sz w:val="21"/>
            <w:szCs w:val="21"/>
            <w14:ligatures w14:val="none"/>
          </w:rPr>
          <w:t>[BYLAWS OF AGHF INC | Word]</w:t>
        </w:r>
      </w:hyperlink>
    </w:p>
    <w:p w14:paraId="477E114B" w14:textId="77777777" w:rsidR="00392A22" w:rsidRDefault="00392A22"/>
    <w:sectPr w:rsidR="00392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20F"/>
    <w:rsid w:val="002F6300"/>
    <w:rsid w:val="00392A22"/>
    <w:rsid w:val="00614B01"/>
    <w:rsid w:val="0064520F"/>
    <w:rsid w:val="007B18D2"/>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19F8"/>
  <w15:chartTrackingRefBased/>
  <w15:docId w15:val="{F45D9E79-67B1-4F93-A87B-21AFADD40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20F"/>
    <w:rPr>
      <w:rFonts w:eastAsiaTheme="majorEastAsia" w:cstheme="majorBidi"/>
      <w:color w:val="272727" w:themeColor="text1" w:themeTint="D8"/>
    </w:rPr>
  </w:style>
  <w:style w:type="paragraph" w:styleId="Title">
    <w:name w:val="Title"/>
    <w:basedOn w:val="Normal"/>
    <w:next w:val="Normal"/>
    <w:link w:val="TitleChar"/>
    <w:uiPriority w:val="10"/>
    <w:qFormat/>
    <w:rsid w:val="00645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20F"/>
    <w:pPr>
      <w:spacing w:before="160"/>
      <w:jc w:val="center"/>
    </w:pPr>
    <w:rPr>
      <w:i/>
      <w:iCs/>
      <w:color w:val="404040" w:themeColor="text1" w:themeTint="BF"/>
    </w:rPr>
  </w:style>
  <w:style w:type="character" w:customStyle="1" w:styleId="QuoteChar">
    <w:name w:val="Quote Char"/>
    <w:basedOn w:val="DefaultParagraphFont"/>
    <w:link w:val="Quote"/>
    <w:uiPriority w:val="29"/>
    <w:rsid w:val="0064520F"/>
    <w:rPr>
      <w:i/>
      <w:iCs/>
      <w:color w:val="404040" w:themeColor="text1" w:themeTint="BF"/>
    </w:rPr>
  </w:style>
  <w:style w:type="paragraph" w:styleId="ListParagraph">
    <w:name w:val="List Paragraph"/>
    <w:basedOn w:val="Normal"/>
    <w:uiPriority w:val="34"/>
    <w:qFormat/>
    <w:rsid w:val="0064520F"/>
    <w:pPr>
      <w:ind w:left="720"/>
      <w:contextualSpacing/>
    </w:pPr>
  </w:style>
  <w:style w:type="character" w:styleId="IntenseEmphasis">
    <w:name w:val="Intense Emphasis"/>
    <w:basedOn w:val="DefaultParagraphFont"/>
    <w:uiPriority w:val="21"/>
    <w:qFormat/>
    <w:rsid w:val="0064520F"/>
    <w:rPr>
      <w:i/>
      <w:iCs/>
      <w:color w:val="0F4761" w:themeColor="accent1" w:themeShade="BF"/>
    </w:rPr>
  </w:style>
  <w:style w:type="paragraph" w:styleId="IntenseQuote">
    <w:name w:val="Intense Quote"/>
    <w:basedOn w:val="Normal"/>
    <w:next w:val="Normal"/>
    <w:link w:val="IntenseQuoteChar"/>
    <w:uiPriority w:val="30"/>
    <w:qFormat/>
    <w:rsid w:val="00645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20F"/>
    <w:rPr>
      <w:i/>
      <w:iCs/>
      <w:color w:val="0F4761" w:themeColor="accent1" w:themeShade="BF"/>
    </w:rPr>
  </w:style>
  <w:style w:type="character" w:styleId="IntenseReference">
    <w:name w:val="Intense Reference"/>
    <w:basedOn w:val="DefaultParagraphFont"/>
    <w:uiPriority w:val="32"/>
    <w:qFormat/>
    <w:rsid w:val="00645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3"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2"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 Type="http://schemas.openxmlformats.org/officeDocument/2006/relationships/styles" Target="styles.xml"/><Relationship Id="rId6"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1"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5"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5"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0"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4"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9"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4"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1090</Words>
  <Characters>6213</Characters>
  <Application>Microsoft Office Word</Application>
  <DocSecurity>0</DocSecurity>
  <Lines>51</Lines>
  <Paragraphs>14</Paragraphs>
  <ScaleCrop>false</ScaleCrop>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2026-07-23T22:33:00Z</dcterms:created>
  <dcterms:modified xsi:type="dcterms:W3CDTF">2026-07-23T22:54:00Z</dcterms:modified>
</cp:coreProperties>
</file>