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BOARD MEMBER ONBOARDING PACKET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New Director Orientation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COVER SHEET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Welcome to the Board of Directors of AGHF Inc. d/b/a AgroHouse Foundation. This packet contains the governing documents and orientation materials every new Director should review.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Packet Contents</w:t>
      </w:r>
    </w:p>
    <w:p>
      <w:pPr>
        <w:spacing w:after="100"/>
      </w:pPr>
      <w:r>
        <w:rPr>
          <w:sz w:val="20"/>
          <w:szCs w:val="20"/>
        </w:rPr>
        <w:t xml:space="preserve">•  Bylaws</w:t>
      </w:r>
    </w:p>
    <w:p>
      <w:pPr>
        <w:spacing w:after="100"/>
      </w:pPr>
      <w:r>
        <w:rPr>
          <w:sz w:val="20"/>
          <w:szCs w:val="20"/>
        </w:rPr>
        <w:t xml:space="preserve">•  Conflict of Interest Policy &amp; Disclosure Statement</w:t>
      </w:r>
    </w:p>
    <w:p>
      <w:pPr>
        <w:spacing w:after="100"/>
      </w:pPr>
      <w:r>
        <w:rPr>
          <w:sz w:val="20"/>
          <w:szCs w:val="20"/>
        </w:rPr>
        <w:t xml:space="preserve">•  Code of Ethics Policy</w:t>
      </w:r>
    </w:p>
    <w:p>
      <w:pPr>
        <w:spacing w:after="100"/>
      </w:pPr>
      <w:r>
        <w:rPr>
          <w:sz w:val="20"/>
          <w:szCs w:val="20"/>
        </w:rPr>
        <w:t xml:space="preserve">•  Board Role Summary</w:t>
      </w:r>
    </w:p>
    <w:p>
      <w:pPr>
        <w:spacing w:after="100"/>
      </w:pPr>
      <w:r>
        <w:rPr>
          <w:sz w:val="20"/>
          <w:szCs w:val="20"/>
        </w:rPr>
        <w:t xml:space="preserve">•  Board Contact Directory</w:t>
      </w:r>
    </w:p>
    <w:p>
      <w:pPr>
        <w:spacing w:after="100"/>
      </w:pPr>
      <w:r>
        <w:rPr>
          <w:sz w:val="20"/>
          <w:szCs w:val="20"/>
        </w:rPr>
        <w:t xml:space="preserve">•  Board Member Information Sheet</w:t>
      </w:r>
    </w:p>
    <w:p>
      <w:pPr>
        <w:spacing w:after="100"/>
      </w:pPr>
      <w:r>
        <w:rPr>
          <w:sz w:val="20"/>
          <w:szCs w:val="20"/>
        </w:rPr>
        <w:t xml:space="preserve">•  Board Member Agreement</w:t>
      </w:r>
    </w:p>
    <w:p>
      <w:pPr>
        <w:spacing w:after="100"/>
      </w:pPr>
      <w:r>
        <w:rPr>
          <w:sz w:val="20"/>
          <w:szCs w:val="20"/>
        </w:rPr>
        <w:t xml:space="preserve">•  Acknowledgment Form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New Director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Joined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Please complete the Board Member Information Sheet, Acknowledgment Form, and (if applicable) eSignature Consent Form and return them to the Secretary.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Board Member Onboarding Packet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2026-08-19T20:17:56.274Z</dcterms:created>
  <dcterms:modified xsi:type="dcterms:W3CDTF">2026-08-19T20:17:56.274Z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