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2"/>
          <w:szCs w:val="32"/>
        </w:rPr>
        <w:t xml:space="preserve">BOARD MEMBER INFORMATION SHEET</w:t>
      </w:r>
    </w:p>
    <w:p>
      <w:pPr>
        <w:spacing w:after="80"/>
        <w:jc w:val="center"/>
      </w:pPr>
      <w:r>
        <w:rPr>
          <w:i/>
          <w:iCs/>
          <w:sz w:val="20"/>
          <w:szCs w:val="20"/>
        </w:rPr>
        <w:t xml:space="preserve">Confidential — For Internal Governance Records Only</w:t>
      </w:r>
    </w:p>
    <w:p>
      <w:pPr>
        <w:spacing w:after="80"/>
        <w:jc w:val="center"/>
      </w:pPr>
      <w:r>
        <w:rPr>
          <w:b/>
          <w:bCs/>
          <w:sz w:val="18"/>
          <w:szCs w:val="18"/>
        </w:rPr>
        <w:t xml:space="preserve">TEMPLATE — TO BE COMPLETED BY EACH DIRECTOR</w:t>
      </w:r>
    </w:p>
    <w:p>
      <w:pPr>
        <w:spacing w:after="320"/>
        <w:jc w:val="center"/>
      </w:pPr>
      <w:r>
        <w:rPr>
          <w:i/>
          <w:iCs/>
          <w:color w:val="C9A227"/>
          <w:sz w:val="18"/>
          <w:szCs w:val="18"/>
        </w:rPr>
        <w:t xml:space="preserve">Stability • Structure • Growth • Community</w:t>
      </w:r>
    </w:p>
    <w:p>
      <w:pPr>
        <w:spacing w:after="260"/>
      </w:pPr>
      <w:r>
        <w:rPr>
          <w:sz w:val="20"/>
          <w:szCs w:val="20"/>
        </w:rPr>
        <w:t xml:space="preserve">Each Director shall complete this Information Sheet upon joining the Board and update it whenever information changes. Completed sheets shall be maintained by the Secretary as part of the Corporation's official records and shall not be posted publicly or committed to a public repository once completed.</w:t>
      </w:r>
    </w:p>
    <w:p>
      <w:pPr>
        <w:pStyle w:val="Heading2"/>
        <w:spacing w:after="160" w:before="160"/>
      </w:pPr>
      <w:r>
        <w:rPr>
          <w:b/>
          <w:bCs/>
          <w:color w:val="1E5631"/>
          <w:sz w:val="24"/>
          <w:szCs w:val="24"/>
        </w:rPr>
        <w:t xml:space="preserve">BOARD MEMBER INFORMATION — [FULL NAME]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F2E9C9" w:val="clear"/>
          </w:tcPr>
          <w:p>
            <w:r>
              <w:rPr>
                <w:b/>
                <w:bCs/>
                <w:sz w:val="20"/>
                <w:szCs w:val="20"/>
              </w:rPr>
              <w:t xml:space="preserve">Full Legal Name</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Board Position</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Home Address</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Mobile Phone</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Email Address</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Occupation / Employer</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Emergency Contact Name</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Emergency Contact Phone</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Date Joined Board</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Term Expiration</w:t>
            </w:r>
          </w:p>
        </w:tc>
        <w:tc>
          <w:tcPr>
            <w:tcW w:type="dxa" w:w="6800"/>
          </w:tcPr>
          <w:p>
            <w:r>
              <w:rPr>
                <w:sz w:val="20"/>
                <w:szCs w:val="20"/>
              </w:rPr>
              <w:t xml:space="preserve">____________________________</w:t>
            </w:r>
          </w:p>
        </w:tc>
      </w:tr>
      <w:tr>
        <w:tc>
          <w:tcPr>
            <w:tcW w:type="dxa" w:w="2800"/>
            <w:shd w:fill="F2E9C9" w:val="clear"/>
          </w:tcPr>
          <w:p>
            <w:r>
              <w:rPr>
                <w:b/>
                <w:bCs/>
                <w:sz w:val="20"/>
                <w:szCs w:val="20"/>
              </w:rPr>
              <w:t xml:space="preserve">Relevant Skills / Expertise</w:t>
            </w:r>
          </w:p>
        </w:tc>
        <w:tc>
          <w:tcPr>
            <w:tcW w:type="dxa" w:w="6800"/>
          </w:tcPr>
          <w:p>
            <w:r>
              <w:rPr>
                <w:sz w:val="20"/>
                <w:szCs w:val="20"/>
              </w:rPr>
              <w:t xml:space="preserve">____________________________</w:t>
            </w:r>
          </w:p>
        </w:tc>
      </w:tr>
    </w:tbl>
    <w:p>
      <w:pPr>
        <w:pBdr>
          <w:top w:val="single" w:color="999999" w:sz="4" w:space="6"/>
        </w:pBdr>
        <w:spacing w:before="300"/>
        <w:jc w:val="center"/>
      </w:pPr>
      <w:r>
        <w:rPr>
          <w:color w:val="666666"/>
          <w:sz w:val="16"/>
          <w:szCs w:val="16"/>
        </w:rPr>
        <w:t xml:space="preserve">AGHF Inc. d/b/a AgroHouse Foundation™ — Board Member Information Sheet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2026-08-19T01:46:31.800Z</dcterms:created>
  <dcterms:modified xsi:type="dcterms:W3CDTF">2026-08-19T01:46:31.800Z</dcterms:modified>
</cp:coreProperties>
</file>

<file path=docProps/custom.xml><?xml version="1.0" encoding="utf-8"?>
<Properties xmlns="http://schemas.openxmlformats.org/officeDocument/2006/custom-properties" xmlns:vt="http://schemas.openxmlformats.org/officeDocument/2006/docPropsVTypes"/>
</file>