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43" w:rsidRPr="005537AF" w:rsidRDefault="0046107F">
      <w:pPr>
        <w:rPr>
          <w:rFonts w:ascii="Bookman Old Style" w:hAnsi="Bookman Old Style"/>
        </w:rPr>
      </w:pPr>
      <w:r w:rsidRPr="005537AF">
        <w:rPr>
          <w:rFonts w:ascii="Bookman Old Style" w:hAnsi="Bookman Old Style"/>
          <w:b/>
        </w:rPr>
        <w:t>CSC 338 Parallel and Distributed Computing</w:t>
      </w:r>
    </w:p>
    <w:p w:rsidR="00506243" w:rsidRPr="005537AF" w:rsidRDefault="00716009">
      <w:pPr>
        <w:rPr>
          <w:rFonts w:ascii="Bookman Old Style" w:hAnsi="Bookman Old Style"/>
        </w:rPr>
      </w:pPr>
      <w:r>
        <w:rPr>
          <w:rFonts w:ascii="Bookman Old Style" w:hAnsi="Bookman Old Style"/>
          <w:b/>
        </w:rPr>
        <w:t>Exercise No. 2, February 1, 2017</w:t>
      </w:r>
    </w:p>
    <w:p w:rsidR="00506243" w:rsidRPr="005537AF" w:rsidRDefault="00506243">
      <w:pPr>
        <w:jc w:val="center"/>
        <w:rPr>
          <w:rFonts w:ascii="Bookman Old Style" w:hAnsi="Bookman Old Style"/>
          <w:b/>
        </w:rPr>
      </w:pPr>
    </w:p>
    <w:p w:rsidR="00506243" w:rsidRPr="005537AF" w:rsidRDefault="0046107F">
      <w:pPr>
        <w:rPr>
          <w:rFonts w:ascii="Bookman Old Style" w:hAnsi="Bookman Old Style"/>
        </w:rPr>
      </w:pPr>
      <w:r w:rsidRPr="005537AF">
        <w:rPr>
          <w:rFonts w:ascii="Bookman Old Style" w:hAnsi="Bookman Old Style"/>
          <w:b/>
        </w:rPr>
        <w:t xml:space="preserve">Introduction to </w:t>
      </w:r>
      <w:r w:rsidR="007502D6">
        <w:rPr>
          <w:rFonts w:ascii="Bookman Old Style" w:hAnsi="Bookman Old Style"/>
          <w:b/>
        </w:rPr>
        <w:t>multiprocessing</w:t>
      </w:r>
    </w:p>
    <w:p w:rsidR="00506243" w:rsidRPr="005537AF" w:rsidRDefault="0046107F">
      <w:pPr>
        <w:rPr>
          <w:rFonts w:ascii="Bookman Old Style" w:hAnsi="Bookman Old Style"/>
        </w:rPr>
      </w:pPr>
      <w:r w:rsidRPr="005537AF">
        <w:rPr>
          <w:rFonts w:ascii="Bookman Old Style" w:hAnsi="Bookman Old Style"/>
          <w:b/>
        </w:rPr>
        <w:t>Goal</w:t>
      </w:r>
    </w:p>
    <w:p w:rsidR="00506243" w:rsidRPr="005537AF" w:rsidRDefault="007857E3" w:rsidP="00D15019">
      <w:pPr>
        <w:rPr>
          <w:rFonts w:ascii="Bookman Old Style" w:hAnsi="Bookman Old Style"/>
        </w:rPr>
      </w:pPr>
      <w:r>
        <w:rPr>
          <w:rFonts w:ascii="Bookman Old Style" w:hAnsi="Bookman Old Style"/>
        </w:rPr>
        <w:t>Learn about Python’s multiprocessing module</w:t>
      </w:r>
      <w:r w:rsidR="006B5F15">
        <w:rPr>
          <w:rFonts w:ascii="Bookman Old Style" w:hAnsi="Bookman Old Style"/>
        </w:rPr>
        <w:t>.</w:t>
      </w:r>
    </w:p>
    <w:p w:rsidR="00506243" w:rsidRPr="005537AF" w:rsidRDefault="00506243">
      <w:pPr>
        <w:rPr>
          <w:rFonts w:ascii="Bookman Old Style" w:hAnsi="Bookman Old Style"/>
        </w:rPr>
      </w:pPr>
    </w:p>
    <w:p w:rsidR="00506243" w:rsidRPr="005537AF" w:rsidRDefault="003415C4">
      <w:pPr>
        <w:rPr>
          <w:rFonts w:ascii="Bookman Old Style" w:hAnsi="Bookman Old Style"/>
          <w:b/>
        </w:rPr>
      </w:pPr>
      <w:r>
        <w:rPr>
          <w:rFonts w:ascii="Bookman Old Style" w:hAnsi="Bookman Old Style"/>
          <w:b/>
        </w:rPr>
        <w:t>Background</w:t>
      </w:r>
    </w:p>
    <w:p w:rsidR="0067440A" w:rsidRDefault="007857E3" w:rsidP="00463B6C">
      <w:pPr>
        <w:tabs>
          <w:tab w:val="left" w:pos="280"/>
          <w:tab w:val="left" w:pos="560"/>
        </w:tabs>
        <w:rPr>
          <w:rFonts w:ascii="Bookman Old Style" w:hAnsi="Bookman Old Style"/>
        </w:rPr>
      </w:pPr>
      <w:r>
        <w:rPr>
          <w:rFonts w:ascii="Bookman Old Style" w:hAnsi="Bookman Old Style"/>
        </w:rPr>
        <w:t xml:space="preserve">Threads are attractive but sometimes you need separate processes—especially in languages like Python that don’t allow threads to execute in parallel. The Python interpreter is not “thread-safe” so Python has something called a “global interpreter </w:t>
      </w:r>
      <w:proofErr w:type="gramStart"/>
      <w:r>
        <w:rPr>
          <w:rFonts w:ascii="Bookman Old Style" w:hAnsi="Bookman Old Style"/>
        </w:rPr>
        <w:t>lock</w:t>
      </w:r>
      <w:proofErr w:type="gramEnd"/>
      <w:r>
        <w:rPr>
          <w:rFonts w:ascii="Bookman Old Style" w:hAnsi="Bookman Old Style"/>
        </w:rPr>
        <w:t>” (GIL) that lets only one thread execute at any given time. Processes, though, have their own memory space and system resources and they can execute in parallel.</w:t>
      </w:r>
    </w:p>
    <w:p w:rsidR="003415C4" w:rsidRDefault="003415C4" w:rsidP="00463B6C">
      <w:pPr>
        <w:tabs>
          <w:tab w:val="left" w:pos="280"/>
          <w:tab w:val="left" w:pos="560"/>
        </w:tabs>
        <w:rPr>
          <w:rFonts w:ascii="Bookman Old Style" w:hAnsi="Bookman Old Style"/>
        </w:rPr>
      </w:pPr>
    </w:p>
    <w:p w:rsidR="00F41919" w:rsidRDefault="003415C4" w:rsidP="007857E3">
      <w:pPr>
        <w:tabs>
          <w:tab w:val="left" w:pos="280"/>
          <w:tab w:val="left" w:pos="560"/>
        </w:tabs>
        <w:rPr>
          <w:rFonts w:ascii="Bookman Old Style" w:hAnsi="Bookman Old Style"/>
        </w:rPr>
      </w:pPr>
      <w:r>
        <w:rPr>
          <w:rFonts w:ascii="Bookman Old Style" w:hAnsi="Bookman Old Style"/>
          <w:b/>
        </w:rPr>
        <w:t>Procedure</w:t>
      </w:r>
    </w:p>
    <w:p w:rsidR="00392518" w:rsidRPr="00392518" w:rsidRDefault="00F41919" w:rsidP="00392518">
      <w:pPr>
        <w:tabs>
          <w:tab w:val="left" w:pos="360"/>
          <w:tab w:val="left" w:pos="560"/>
        </w:tabs>
        <w:rPr>
          <w:rFonts w:ascii="Bookman Old Style" w:hAnsi="Bookman Old Style"/>
        </w:rPr>
      </w:pPr>
      <w:r>
        <w:rPr>
          <w:rFonts w:ascii="Bookman Old Style" w:hAnsi="Bookman Old Style"/>
        </w:rPr>
        <w:t>Use the command line to execute programs in the following steps.</w:t>
      </w:r>
    </w:p>
    <w:p w:rsidR="00FB0C37" w:rsidRDefault="00FB0C37"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Start a python shell from the command line. Import multiprocessing as </w:t>
      </w:r>
      <w:proofErr w:type="spellStart"/>
      <w:r>
        <w:rPr>
          <w:rFonts w:ascii="Bookman Old Style" w:hAnsi="Bookman Old Style"/>
        </w:rPr>
        <w:t>mp</w:t>
      </w:r>
      <w:proofErr w:type="spellEnd"/>
      <w:r>
        <w:rPr>
          <w:rFonts w:ascii="Bookman Old Style" w:hAnsi="Bookman Old Style"/>
        </w:rPr>
        <w:t xml:space="preserve"> and use </w:t>
      </w:r>
      <w:proofErr w:type="spellStart"/>
      <w:r>
        <w:rPr>
          <w:rFonts w:ascii="Bookman Old Style" w:hAnsi="Bookman Old Style"/>
        </w:rPr>
        <w:t>mp.cpu_</w:t>
      </w:r>
      <w:proofErr w:type="gramStart"/>
      <w:r>
        <w:rPr>
          <w:rFonts w:ascii="Bookman Old Style" w:hAnsi="Bookman Old Style"/>
        </w:rPr>
        <w:t>count</w:t>
      </w:r>
      <w:proofErr w:type="spellEnd"/>
      <w:r>
        <w:rPr>
          <w:rFonts w:ascii="Bookman Old Style" w:hAnsi="Bookman Old Style"/>
        </w:rPr>
        <w:t>(</w:t>
      </w:r>
      <w:proofErr w:type="gramEnd"/>
      <w:r>
        <w:rPr>
          <w:rFonts w:ascii="Bookman Old Style" w:hAnsi="Bookman Old Style"/>
        </w:rPr>
        <w:t>) to find out how many cores your system has.</w:t>
      </w:r>
    </w:p>
    <w:p w:rsidR="00392518" w:rsidRDefault="00392518"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Copy mp01.py from trace and execute it. Note the name that’s printed by the generated processes. As you can see, there is a lot of similarity between the way the programmer uses multiple processes and multiple threads.</w:t>
      </w:r>
    </w:p>
    <w:p w:rsidR="00392518" w:rsidRDefault="00392518"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Remove the </w:t>
      </w:r>
      <w:r w:rsidRPr="00392518">
        <w:rPr>
          <w:rFonts w:ascii="Bookman Old Style" w:hAnsi="Bookman Old Style"/>
          <w:i/>
        </w:rPr>
        <w:t xml:space="preserve">if </w:t>
      </w:r>
      <w:r>
        <w:rPr>
          <w:rFonts w:ascii="Bookman Old Style" w:hAnsi="Bookman Old Style"/>
        </w:rPr>
        <w:t>statement (if __name__) and see what happens when you execute the program</w:t>
      </w:r>
      <w:r w:rsidR="00973E45">
        <w:rPr>
          <w:rFonts w:ascii="Bookman Old Style" w:hAnsi="Bookman Old Style"/>
        </w:rPr>
        <w:t xml:space="preserve"> (be sure to unindent the call to </w:t>
      </w:r>
      <w:proofErr w:type="gramStart"/>
      <w:r w:rsidR="00973E45">
        <w:rPr>
          <w:rFonts w:ascii="Bookman Old Style" w:hAnsi="Bookman Old Style"/>
        </w:rPr>
        <w:t>main(</w:t>
      </w:r>
      <w:proofErr w:type="gramEnd"/>
      <w:r w:rsidR="00973E45">
        <w:rPr>
          <w:rFonts w:ascii="Bookman Old Style" w:hAnsi="Bookman Old Style"/>
        </w:rPr>
        <w:t>))</w:t>
      </w:r>
      <w:r>
        <w:rPr>
          <w:rFonts w:ascii="Bookman Old Style" w:hAnsi="Bookman Old Style"/>
        </w:rPr>
        <w:t>.</w:t>
      </w:r>
    </w:p>
    <w:p w:rsidR="00973E45" w:rsidRDefault="00973E45"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Put the </w:t>
      </w:r>
      <w:r>
        <w:rPr>
          <w:rFonts w:ascii="Bookman Old Style" w:hAnsi="Bookman Old Style"/>
          <w:i/>
        </w:rPr>
        <w:t xml:space="preserve">if </w:t>
      </w:r>
      <w:r>
        <w:rPr>
          <w:rFonts w:ascii="Bookman Old Style" w:hAnsi="Bookman Old Style"/>
        </w:rPr>
        <w:t xml:space="preserve">statement back (be sure to indent the call to </w:t>
      </w:r>
      <w:proofErr w:type="gramStart"/>
      <w:r>
        <w:rPr>
          <w:rFonts w:ascii="Bookman Old Style" w:hAnsi="Bookman Old Style"/>
        </w:rPr>
        <w:t>main(</w:t>
      </w:r>
      <w:proofErr w:type="gramEnd"/>
      <w:r>
        <w:rPr>
          <w:rFonts w:ascii="Bookman Old Style" w:hAnsi="Bookman Old Style"/>
        </w:rPr>
        <w:t xml:space="preserve">)). Inside the </w:t>
      </w:r>
      <w:r>
        <w:rPr>
          <w:rFonts w:ascii="Bookman Old Style" w:hAnsi="Bookman Old Style"/>
          <w:i/>
        </w:rPr>
        <w:t xml:space="preserve">for </w:t>
      </w:r>
      <w:r>
        <w:rPr>
          <w:rFonts w:ascii="Bookman Old Style" w:hAnsi="Bookman Old Style"/>
        </w:rPr>
        <w:t xml:space="preserve">loop, add </w:t>
      </w:r>
      <w:proofErr w:type="spellStart"/>
      <w:proofErr w:type="gramStart"/>
      <w:r>
        <w:rPr>
          <w:rFonts w:ascii="Bookman Old Style" w:hAnsi="Bookman Old Style"/>
          <w:i/>
        </w:rPr>
        <w:t>p.join</w:t>
      </w:r>
      <w:proofErr w:type="spellEnd"/>
      <w:r>
        <w:rPr>
          <w:rFonts w:ascii="Bookman Old Style" w:hAnsi="Bookman Old Style"/>
          <w:i/>
        </w:rPr>
        <w:t>(</w:t>
      </w:r>
      <w:proofErr w:type="gramEnd"/>
      <w:r>
        <w:rPr>
          <w:rFonts w:ascii="Bookman Old Style" w:hAnsi="Bookman Old Style"/>
          <w:i/>
        </w:rPr>
        <w:t xml:space="preserve">) </w:t>
      </w:r>
      <w:r>
        <w:rPr>
          <w:rFonts w:ascii="Bookman Old Style" w:hAnsi="Bookman Old Style"/>
        </w:rPr>
        <w:t xml:space="preserve">immediately following </w:t>
      </w:r>
      <w:proofErr w:type="spellStart"/>
      <w:r>
        <w:rPr>
          <w:rFonts w:ascii="Bookman Old Style" w:hAnsi="Bookman Old Style"/>
          <w:i/>
        </w:rPr>
        <w:t>p.start</w:t>
      </w:r>
      <w:proofErr w:type="spellEnd"/>
      <w:r>
        <w:rPr>
          <w:rFonts w:ascii="Bookman Old Style" w:hAnsi="Bookman Old Style"/>
          <w:i/>
        </w:rPr>
        <w:t xml:space="preserve">(). </w:t>
      </w:r>
      <w:r w:rsidR="00371999">
        <w:rPr>
          <w:rFonts w:ascii="Bookman Old Style" w:hAnsi="Bookman Old Style"/>
        </w:rPr>
        <w:t xml:space="preserve">Run the program several times. </w:t>
      </w:r>
      <w:r>
        <w:rPr>
          <w:rFonts w:ascii="Bookman Old Style" w:hAnsi="Bookman Old Style"/>
        </w:rPr>
        <w:t>What do you notice about the order in which the process</w:t>
      </w:r>
      <w:r w:rsidR="00371999">
        <w:rPr>
          <w:rFonts w:ascii="Bookman Old Style" w:hAnsi="Bookman Old Style"/>
        </w:rPr>
        <w:t xml:space="preserve">es print their messages? Now take </w:t>
      </w:r>
      <w:proofErr w:type="spellStart"/>
      <w:proofErr w:type="gramStart"/>
      <w:r w:rsidR="00371999">
        <w:rPr>
          <w:rFonts w:ascii="Bookman Old Style" w:hAnsi="Bookman Old Style"/>
          <w:i/>
        </w:rPr>
        <w:t>p.join</w:t>
      </w:r>
      <w:proofErr w:type="spellEnd"/>
      <w:r w:rsidR="00371999">
        <w:rPr>
          <w:rFonts w:ascii="Bookman Old Style" w:hAnsi="Bookman Old Style"/>
          <w:i/>
        </w:rPr>
        <w:t>(</w:t>
      </w:r>
      <w:proofErr w:type="gramEnd"/>
      <w:r w:rsidR="00371999">
        <w:rPr>
          <w:rFonts w:ascii="Bookman Old Style" w:hAnsi="Bookman Old Style"/>
          <w:i/>
        </w:rPr>
        <w:t xml:space="preserve">) </w:t>
      </w:r>
      <w:r w:rsidR="00371999">
        <w:rPr>
          <w:rFonts w:ascii="Bookman Old Style" w:hAnsi="Bookman Old Style"/>
        </w:rPr>
        <w:t xml:space="preserve">out and run the program several times. Does the order change? What does that tell you about </w:t>
      </w:r>
      <w:proofErr w:type="spellStart"/>
      <w:proofErr w:type="gramStart"/>
      <w:r w:rsidR="00371999">
        <w:rPr>
          <w:rFonts w:ascii="Bookman Old Style" w:hAnsi="Bookman Old Style"/>
          <w:i/>
        </w:rPr>
        <w:t>p.join</w:t>
      </w:r>
      <w:proofErr w:type="spellEnd"/>
      <w:r w:rsidR="00371999">
        <w:rPr>
          <w:rFonts w:ascii="Bookman Old Style" w:hAnsi="Bookman Old Style"/>
          <w:i/>
        </w:rPr>
        <w:t>(</w:t>
      </w:r>
      <w:proofErr w:type="gramEnd"/>
      <w:r w:rsidR="00371999">
        <w:rPr>
          <w:rFonts w:ascii="Bookman Old Style" w:hAnsi="Bookman Old Style"/>
          <w:i/>
        </w:rPr>
        <w:t>)?</w:t>
      </w:r>
    </w:p>
    <w:p w:rsidR="00392518" w:rsidRDefault="00392518"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Add a second function, </w:t>
      </w:r>
      <w:proofErr w:type="gramStart"/>
      <w:r>
        <w:rPr>
          <w:rFonts w:ascii="Bookman Old Style" w:hAnsi="Bookman Old Style"/>
        </w:rPr>
        <w:t>foo2(</w:t>
      </w:r>
      <w:proofErr w:type="gramEnd"/>
      <w:r>
        <w:rPr>
          <w:rFonts w:ascii="Bookman Old Style" w:hAnsi="Bookman Old Style"/>
        </w:rPr>
        <w:t xml:space="preserve">). </w:t>
      </w:r>
      <w:proofErr w:type="gramStart"/>
      <w:r>
        <w:rPr>
          <w:rFonts w:ascii="Bookman Old Style" w:hAnsi="Bookman Old Style"/>
        </w:rPr>
        <w:t>foo2(</w:t>
      </w:r>
      <w:proofErr w:type="gramEnd"/>
      <w:r>
        <w:rPr>
          <w:rFonts w:ascii="Bookman Old Style" w:hAnsi="Bookman Old Style"/>
        </w:rPr>
        <w:t xml:space="preserve">) should take the same argument as foo(). </w:t>
      </w:r>
      <w:proofErr w:type="gramStart"/>
      <w:r>
        <w:rPr>
          <w:rFonts w:ascii="Bookman Old Style" w:hAnsi="Bookman Old Style"/>
        </w:rPr>
        <w:t>foo2(</w:t>
      </w:r>
      <w:proofErr w:type="gramEnd"/>
      <w:r>
        <w:rPr>
          <w:rFonts w:ascii="Bookman Old Style" w:hAnsi="Bookman Old Style"/>
        </w:rPr>
        <w:t xml:space="preserve">) should print something to distinguish it from foo() but should also print the argument and __name__. Modify </w:t>
      </w:r>
      <w:proofErr w:type="gramStart"/>
      <w:r>
        <w:rPr>
          <w:rFonts w:ascii="Bookman Old Style" w:hAnsi="Bookman Old Style"/>
        </w:rPr>
        <w:t>main(</w:t>
      </w:r>
      <w:proofErr w:type="gramEnd"/>
      <w:r>
        <w:rPr>
          <w:rFonts w:ascii="Bookman Old Style" w:hAnsi="Bookman Old Style"/>
        </w:rPr>
        <w:t>) so that it creates a process to call one of the functions when the loop index (i) is odd and the other when the loop index is even (recall that i % 2 can tell you whether i is even or odd).</w:t>
      </w:r>
      <w:r w:rsidR="00E4585D">
        <w:rPr>
          <w:rFonts w:ascii="Bookman Old Style" w:hAnsi="Bookman Old Style"/>
        </w:rPr>
        <w:t xml:space="preserve"> Note the name of the processes. Can you find a way to distinguish them? </w:t>
      </w:r>
      <w:r w:rsidR="00E4585D">
        <w:rPr>
          <w:rFonts w:ascii="Bookman Old Style" w:hAnsi="Bookman Old Style"/>
          <w:i/>
        </w:rPr>
        <w:t xml:space="preserve">Hint: </w:t>
      </w:r>
      <w:r w:rsidR="00E4585D">
        <w:rPr>
          <w:rFonts w:ascii="Bookman Old Style" w:hAnsi="Bookman Old Style"/>
        </w:rPr>
        <w:t xml:space="preserve">You can give a process a name, just as you can a thread. There doesn’t seem to be a </w:t>
      </w:r>
      <w:proofErr w:type="spellStart"/>
      <w:proofErr w:type="gramStart"/>
      <w:r w:rsidR="00E4585D">
        <w:rPr>
          <w:rFonts w:ascii="Bookman Old Style" w:hAnsi="Bookman Old Style"/>
        </w:rPr>
        <w:t>getName</w:t>
      </w:r>
      <w:proofErr w:type="spellEnd"/>
      <w:r w:rsidR="00E4585D">
        <w:rPr>
          <w:rFonts w:ascii="Bookman Old Style" w:hAnsi="Bookman Old Style"/>
        </w:rPr>
        <w:t>(</w:t>
      </w:r>
      <w:proofErr w:type="gramEnd"/>
      <w:r w:rsidR="00E4585D">
        <w:rPr>
          <w:rFonts w:ascii="Bookman Old Style" w:hAnsi="Bookman Old Style"/>
        </w:rPr>
        <w:t xml:space="preserve">) method but </w:t>
      </w:r>
      <w:r w:rsidR="00E4585D">
        <w:rPr>
          <w:rFonts w:ascii="Bookman Old Style" w:hAnsi="Bookman Old Style"/>
          <w:i/>
        </w:rPr>
        <w:t xml:space="preserve">name </w:t>
      </w:r>
      <w:r w:rsidR="00E4585D">
        <w:rPr>
          <w:rFonts w:ascii="Bookman Old Style" w:hAnsi="Bookman Old Style"/>
        </w:rPr>
        <w:t>is an instance variable. Import multiprocessing into a Python shell and use the help function to find a method that might be useful in accessing the current process.</w:t>
      </w:r>
      <w:r w:rsidR="00AD5028">
        <w:rPr>
          <w:rFonts w:ascii="Bookman Old Style" w:hAnsi="Bookman Old Style"/>
        </w:rPr>
        <w:t xml:space="preserve"> Of course, in this case, the argument </w:t>
      </w:r>
      <w:r w:rsidR="00AD5028">
        <w:rPr>
          <w:rFonts w:ascii="Bookman Old Style" w:hAnsi="Bookman Old Style"/>
          <w:i/>
        </w:rPr>
        <w:t xml:space="preserve">i </w:t>
      </w:r>
      <w:r w:rsidR="00AD5028">
        <w:rPr>
          <w:rFonts w:ascii="Bookman Old Style" w:hAnsi="Bookman Old Style"/>
        </w:rPr>
        <w:t>serves to disambiguate the processes.</w:t>
      </w:r>
    </w:p>
    <w:p w:rsidR="001C4C4D" w:rsidRDefault="001C4C4D"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Copy the program spartan_ideas1.py</w:t>
      </w:r>
      <w:r w:rsidR="00E2141B">
        <w:rPr>
          <w:rFonts w:ascii="Bookman Old Style" w:hAnsi="Bookman Old Style"/>
        </w:rPr>
        <w:t xml:space="preserve"> (from a blog at Michigan State University)</w:t>
      </w:r>
      <w:r>
        <w:rPr>
          <w:rFonts w:ascii="Bookman Old Style" w:hAnsi="Bookman Old Style"/>
        </w:rPr>
        <w:t xml:space="preserve"> from trace and execute it. Look at the code and note that multiple processes can also communicate using a Queue—but this time it’s a queue defined in the multiprocessing module. This is not shared memory—there’s some message passing going on in the backgr</w:t>
      </w:r>
      <w:r w:rsidR="00FB0C37">
        <w:rPr>
          <w:rFonts w:ascii="Bookman Old Style" w:hAnsi="Bookman Old Style"/>
        </w:rPr>
        <w:t>ound to enable the processes to</w:t>
      </w:r>
      <w:r>
        <w:rPr>
          <w:rFonts w:ascii="Bookman Old Style" w:hAnsi="Bookman Old Style"/>
        </w:rPr>
        <w:t xml:space="preserve"> all put their output in the queue.</w:t>
      </w:r>
    </w:p>
    <w:p w:rsidR="00E278AB" w:rsidRDefault="00E278AB" w:rsidP="00E278AB">
      <w:pPr>
        <w:pStyle w:val="ListParagraph"/>
        <w:numPr>
          <w:ilvl w:val="0"/>
          <w:numId w:val="5"/>
        </w:numPr>
        <w:tabs>
          <w:tab w:val="left" w:pos="360"/>
          <w:tab w:val="left" w:pos="560"/>
        </w:tabs>
        <w:spacing w:before="240"/>
        <w:ind w:left="360"/>
        <w:rPr>
          <w:rFonts w:ascii="Bookman Old Style" w:hAnsi="Bookman Old Style"/>
        </w:rPr>
      </w:pPr>
      <w:r>
        <w:rPr>
          <w:rFonts w:ascii="Bookman Old Style" w:hAnsi="Bookman Old Style"/>
        </w:rPr>
        <w:t xml:space="preserve">Note the way spartan_ideas1.py uses </w:t>
      </w:r>
      <w:proofErr w:type="spellStart"/>
      <w:proofErr w:type="gramStart"/>
      <w:r>
        <w:rPr>
          <w:rFonts w:ascii="Bookman Old Style" w:hAnsi="Bookman Old Style"/>
          <w:i/>
        </w:rPr>
        <w:t>p.join</w:t>
      </w:r>
      <w:proofErr w:type="spellEnd"/>
      <w:r>
        <w:rPr>
          <w:rFonts w:ascii="Bookman Old Style" w:hAnsi="Bookman Old Style"/>
          <w:i/>
        </w:rPr>
        <w:t>(</w:t>
      </w:r>
      <w:proofErr w:type="gramEnd"/>
      <w:r>
        <w:rPr>
          <w:rFonts w:ascii="Bookman Old Style" w:hAnsi="Bookman Old Style"/>
          <w:i/>
        </w:rPr>
        <w:t>)—</w:t>
      </w:r>
      <w:r>
        <w:rPr>
          <w:rFonts w:ascii="Bookman Old Style" w:hAnsi="Bookman Old Style"/>
        </w:rPr>
        <w:t xml:space="preserve">it makes a list of processes then starts them, one by one. It joins the processes in a separate loop so they will all be started without waiting for the joins. Take out the calls to </w:t>
      </w:r>
      <w:proofErr w:type="gramStart"/>
      <w:r>
        <w:rPr>
          <w:rFonts w:ascii="Bookman Old Style" w:hAnsi="Bookman Old Style"/>
          <w:i/>
        </w:rPr>
        <w:t>join(</w:t>
      </w:r>
      <w:proofErr w:type="gramEnd"/>
      <w:r>
        <w:rPr>
          <w:rFonts w:ascii="Bookman Old Style" w:hAnsi="Bookman Old Style"/>
          <w:i/>
        </w:rPr>
        <w:t xml:space="preserve">). </w:t>
      </w:r>
      <w:r>
        <w:rPr>
          <w:rFonts w:ascii="Bookman Old Style" w:hAnsi="Bookman Old Style"/>
        </w:rPr>
        <w:t xml:space="preserve">Does it make any difference in the way the program works? You can see that the </w:t>
      </w:r>
      <w:proofErr w:type="gramStart"/>
      <w:r>
        <w:rPr>
          <w:rFonts w:ascii="Bookman Old Style" w:hAnsi="Bookman Old Style"/>
          <w:i/>
        </w:rPr>
        <w:t>join(</w:t>
      </w:r>
      <w:proofErr w:type="gramEnd"/>
      <w:r>
        <w:rPr>
          <w:rFonts w:ascii="Bookman Old Style" w:hAnsi="Bookman Old Style"/>
          <w:i/>
        </w:rPr>
        <w:t xml:space="preserve">) </w:t>
      </w:r>
      <w:r>
        <w:rPr>
          <w:rFonts w:ascii="Bookman Old Style" w:hAnsi="Bookman Old Style"/>
        </w:rPr>
        <w:t>calls are not needed in this program—the main process will wait until all processes have finished before it exits (we can set processes to daemon if we want the main process to be able to exit while some are still executing). But sometimes we have to let all processes finish before going on to some other operation—then the joins are necessary.</w:t>
      </w:r>
      <w:bookmarkStart w:id="0" w:name="_GoBack"/>
      <w:bookmarkEnd w:id="0"/>
    </w:p>
    <w:p w:rsidR="001C4C4D" w:rsidRDefault="001C4C4D"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It’s impossible to predict what order the strings will be in when they go into (and come out of) the queue. </w:t>
      </w:r>
      <w:r w:rsidR="00E2141B">
        <w:rPr>
          <w:rFonts w:ascii="Bookman Old Style" w:hAnsi="Bookman Old Style"/>
        </w:rPr>
        <w:t>Order probably isn’t very important when you’re looking at random strings but sometimes order is important. Modify spartan_ideas1.py to print the strings in the order they were created.</w:t>
      </w:r>
    </w:p>
    <w:p w:rsidR="00E2141B" w:rsidRDefault="00E2141B" w:rsidP="00E2141B">
      <w:pPr>
        <w:pStyle w:val="ListParagraph"/>
        <w:numPr>
          <w:ilvl w:val="1"/>
          <w:numId w:val="5"/>
        </w:numPr>
        <w:tabs>
          <w:tab w:val="left" w:pos="360"/>
          <w:tab w:val="left" w:pos="560"/>
        </w:tabs>
        <w:ind w:left="720"/>
        <w:rPr>
          <w:rFonts w:ascii="Bookman Old Style" w:hAnsi="Bookman Old Style"/>
        </w:rPr>
      </w:pPr>
      <w:r>
        <w:rPr>
          <w:rFonts w:ascii="Bookman Old Style" w:hAnsi="Bookman Old Style"/>
        </w:rPr>
        <w:t xml:space="preserve">Add the loop variable (x) as an argument to </w:t>
      </w:r>
      <w:proofErr w:type="spellStart"/>
      <w:r>
        <w:rPr>
          <w:rFonts w:ascii="Bookman Old Style" w:hAnsi="Bookman Old Style"/>
        </w:rPr>
        <w:t>rand_</w:t>
      </w:r>
      <w:proofErr w:type="gramStart"/>
      <w:r>
        <w:rPr>
          <w:rFonts w:ascii="Bookman Old Style" w:hAnsi="Bookman Old Style"/>
        </w:rPr>
        <w:t>string</w:t>
      </w:r>
      <w:proofErr w:type="spellEnd"/>
      <w:r>
        <w:rPr>
          <w:rFonts w:ascii="Bookman Old Style" w:hAnsi="Bookman Old Style"/>
        </w:rPr>
        <w:t>(</w:t>
      </w:r>
      <w:proofErr w:type="gramEnd"/>
      <w:r>
        <w:rPr>
          <w:rFonts w:ascii="Bookman Old Style" w:hAnsi="Bookman Old Style"/>
        </w:rPr>
        <w:t>).</w:t>
      </w:r>
    </w:p>
    <w:p w:rsidR="00E2141B" w:rsidRDefault="00E2141B" w:rsidP="00E2141B">
      <w:pPr>
        <w:pStyle w:val="ListParagraph"/>
        <w:numPr>
          <w:ilvl w:val="1"/>
          <w:numId w:val="5"/>
        </w:numPr>
        <w:tabs>
          <w:tab w:val="left" w:pos="360"/>
          <w:tab w:val="left" w:pos="560"/>
        </w:tabs>
        <w:ind w:left="540" w:hanging="180"/>
        <w:rPr>
          <w:rFonts w:ascii="Bookman Old Style" w:hAnsi="Bookman Old Style"/>
        </w:rPr>
      </w:pPr>
      <w:r>
        <w:rPr>
          <w:rFonts w:ascii="Bookman Old Style" w:hAnsi="Bookman Old Style"/>
        </w:rPr>
        <w:lastRenderedPageBreak/>
        <w:t xml:space="preserve">Instead of just putting the string into the queue, put a tuple that has, as its first element, the new loop variable argument and, as its second element, the </w:t>
      </w:r>
      <w:proofErr w:type="spellStart"/>
      <w:r>
        <w:rPr>
          <w:rFonts w:ascii="Bookman Old Style" w:hAnsi="Bookman Old Style"/>
        </w:rPr>
        <w:t>rand_str</w:t>
      </w:r>
      <w:proofErr w:type="spellEnd"/>
      <w:r>
        <w:rPr>
          <w:rFonts w:ascii="Bookman Old Style" w:hAnsi="Bookman Old Style"/>
        </w:rPr>
        <w:t>.</w:t>
      </w:r>
    </w:p>
    <w:p w:rsidR="00E2141B" w:rsidRDefault="00E2141B" w:rsidP="00E2141B">
      <w:pPr>
        <w:pStyle w:val="ListParagraph"/>
        <w:numPr>
          <w:ilvl w:val="1"/>
          <w:numId w:val="5"/>
        </w:numPr>
        <w:tabs>
          <w:tab w:val="left" w:pos="360"/>
          <w:tab w:val="left" w:pos="560"/>
        </w:tabs>
        <w:ind w:left="540" w:hanging="180"/>
        <w:rPr>
          <w:rFonts w:ascii="Bookman Old Style" w:hAnsi="Bookman Old Style"/>
        </w:rPr>
      </w:pPr>
      <w:r>
        <w:rPr>
          <w:rFonts w:ascii="Bookman Old Style" w:hAnsi="Bookman Old Style"/>
        </w:rPr>
        <w:t xml:space="preserve">In main, sort the results (results is a list; </w:t>
      </w:r>
      <w:proofErr w:type="spellStart"/>
      <w:proofErr w:type="gramStart"/>
      <w:r>
        <w:rPr>
          <w:rFonts w:ascii="Bookman Old Style" w:hAnsi="Bookman Old Style"/>
        </w:rPr>
        <w:t>results.sort</w:t>
      </w:r>
      <w:proofErr w:type="spellEnd"/>
      <w:r>
        <w:rPr>
          <w:rFonts w:ascii="Bookman Old Style" w:hAnsi="Bookman Old Style"/>
        </w:rPr>
        <w:t>(</w:t>
      </w:r>
      <w:proofErr w:type="gramEnd"/>
      <w:r>
        <w:rPr>
          <w:rFonts w:ascii="Bookman Old Style" w:hAnsi="Bookman Old Style"/>
        </w:rPr>
        <w:t>) will sort on the first element in each tuple).</w:t>
      </w:r>
    </w:p>
    <w:p w:rsidR="00E2141B" w:rsidRDefault="00E2141B" w:rsidP="00E2141B">
      <w:pPr>
        <w:tabs>
          <w:tab w:val="left" w:pos="360"/>
          <w:tab w:val="left" w:pos="560"/>
        </w:tabs>
        <w:rPr>
          <w:rFonts w:ascii="Bookman Old Style" w:hAnsi="Bookman Old Style"/>
        </w:rPr>
      </w:pPr>
    </w:p>
    <w:p w:rsidR="00E2141B" w:rsidRPr="00E2141B" w:rsidRDefault="00E2141B" w:rsidP="00E2141B">
      <w:pPr>
        <w:tabs>
          <w:tab w:val="left" w:pos="360"/>
          <w:tab w:val="left" w:pos="560"/>
        </w:tabs>
        <w:rPr>
          <w:rFonts w:ascii="Bookman Old Style" w:hAnsi="Bookman Old Style"/>
        </w:rPr>
      </w:pPr>
      <w:r>
        <w:rPr>
          <w:rFonts w:ascii="Bookman Old Style" w:hAnsi="Bookman Old Style"/>
        </w:rPr>
        <w:t>There may be some Python elements you aren’t used to seeing in this program. In particular, list comprehensions are widely used by people who program a lot in Python (</w:t>
      </w:r>
      <w:r w:rsidRPr="00E2141B">
        <w:rPr>
          <w:rFonts w:ascii="Bookman Old Style" w:hAnsi="Bookman Old Style"/>
          <w:i/>
        </w:rPr>
        <w:t>processes</w:t>
      </w:r>
      <w:r>
        <w:rPr>
          <w:rFonts w:ascii="Bookman Old Style" w:hAnsi="Bookman Old Style"/>
        </w:rPr>
        <w:t xml:space="preserve"> and </w:t>
      </w:r>
      <w:r w:rsidRPr="008A3C85">
        <w:rPr>
          <w:rFonts w:ascii="Bookman Old Style" w:hAnsi="Bookman Old Style"/>
          <w:i/>
        </w:rPr>
        <w:t xml:space="preserve">results </w:t>
      </w:r>
      <w:r>
        <w:rPr>
          <w:rFonts w:ascii="Bookman Old Style" w:hAnsi="Bookman Old Style"/>
        </w:rPr>
        <w:t xml:space="preserve">are created using list comprehensions and </w:t>
      </w:r>
      <w:proofErr w:type="spellStart"/>
      <w:r w:rsidRPr="008A3C85">
        <w:rPr>
          <w:rFonts w:ascii="Bookman Old Style" w:hAnsi="Bookman Old Style"/>
          <w:i/>
        </w:rPr>
        <w:t>rand_str</w:t>
      </w:r>
      <w:proofErr w:type="spellEnd"/>
      <w:r>
        <w:rPr>
          <w:rFonts w:ascii="Bookman Old Style" w:hAnsi="Bookman Old Style"/>
        </w:rPr>
        <w:t xml:space="preserve"> seems to be using a list comprehension as well, although it looks a bit like magic to me).</w:t>
      </w:r>
      <w:r w:rsidR="008A3C85">
        <w:rPr>
          <w:rFonts w:ascii="Bookman Old Style" w:hAnsi="Bookman Old Style"/>
        </w:rPr>
        <w:t xml:space="preserve"> Dictionaries, tuples, and sets can also be created using comprehensions.</w:t>
      </w:r>
    </w:p>
    <w:p w:rsidR="009D0747" w:rsidRPr="009D0747" w:rsidRDefault="009D0747" w:rsidP="007502D6">
      <w:pPr>
        <w:tabs>
          <w:tab w:val="left" w:pos="360"/>
          <w:tab w:val="left" w:pos="630"/>
        </w:tabs>
        <w:rPr>
          <w:rFonts w:ascii="Bookman Old Style" w:hAnsi="Bookman Old Style"/>
        </w:rPr>
      </w:pPr>
    </w:p>
    <w:sectPr w:rsidR="009D0747" w:rsidRPr="009D0747" w:rsidSect="00D15019">
      <w:headerReference w:type="first" r:id="rId7"/>
      <w:pgSz w:w="11880" w:h="16820"/>
      <w:pgMar w:top="1417" w:right="1701" w:bottom="1417" w:left="1701" w:header="737" w:footer="737" w:gutter="0"/>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459" w:rsidRDefault="00FD1459">
      <w:r>
        <w:separator/>
      </w:r>
    </w:p>
  </w:endnote>
  <w:endnote w:type="continuationSeparator" w:id="0">
    <w:p w:rsidR="00FD1459" w:rsidRDefault="00FD1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459" w:rsidRDefault="00FD1459">
      <w:r>
        <w:separator/>
      </w:r>
    </w:p>
  </w:footnote>
  <w:footnote w:type="continuationSeparator" w:id="0">
    <w:p w:rsidR="00FD1459" w:rsidRDefault="00FD1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019" w:rsidRDefault="00D15019" w:rsidP="00D15019">
    <w:pPr>
      <w:pStyle w:val="Header"/>
      <w:rPr>
        <w:u w:val="single"/>
      </w:rPr>
    </w:pPr>
    <w:r>
      <w:t>Name</w:t>
    </w:r>
    <w:r>
      <w:rPr>
        <w:u w:val="single"/>
      </w:rPr>
      <w:tab/>
    </w:r>
  </w:p>
  <w:p w:rsidR="00D15019" w:rsidRDefault="00D15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33871"/>
    <w:multiLevelType w:val="hybridMultilevel"/>
    <w:tmpl w:val="57BC4604"/>
    <w:lvl w:ilvl="0" w:tplc="0409000F">
      <w:start w:val="1"/>
      <w:numFmt w:val="decimal"/>
      <w:lvlText w:val="%1."/>
      <w:lvlJc w:val="left"/>
      <w:pPr>
        <w:ind w:left="1000" w:hanging="36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3D122358"/>
    <w:multiLevelType w:val="hybridMultilevel"/>
    <w:tmpl w:val="587A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B52F0"/>
    <w:multiLevelType w:val="hybridMultilevel"/>
    <w:tmpl w:val="2778B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079CC"/>
    <w:multiLevelType w:val="hybridMultilevel"/>
    <w:tmpl w:val="FB580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54E45"/>
    <w:multiLevelType w:val="hybridMultilevel"/>
    <w:tmpl w:val="01D0E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61D4F"/>
    <w:multiLevelType w:val="hybridMultilevel"/>
    <w:tmpl w:val="8B06E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A1421"/>
    <w:multiLevelType w:val="hybridMultilevel"/>
    <w:tmpl w:val="D3C0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43"/>
    <w:rsid w:val="00023C69"/>
    <w:rsid w:val="00084680"/>
    <w:rsid w:val="000C3AF4"/>
    <w:rsid w:val="000E37B2"/>
    <w:rsid w:val="00180F24"/>
    <w:rsid w:val="001C4C4D"/>
    <w:rsid w:val="00253099"/>
    <w:rsid w:val="003415C4"/>
    <w:rsid w:val="00371999"/>
    <w:rsid w:val="00392518"/>
    <w:rsid w:val="003C26D9"/>
    <w:rsid w:val="004173E0"/>
    <w:rsid w:val="0046107F"/>
    <w:rsid w:val="00463B6C"/>
    <w:rsid w:val="004D21B7"/>
    <w:rsid w:val="004E5BE2"/>
    <w:rsid w:val="00506243"/>
    <w:rsid w:val="005537AF"/>
    <w:rsid w:val="00644644"/>
    <w:rsid w:val="0067440A"/>
    <w:rsid w:val="006764C2"/>
    <w:rsid w:val="006901B1"/>
    <w:rsid w:val="006B5F15"/>
    <w:rsid w:val="00716009"/>
    <w:rsid w:val="007502D6"/>
    <w:rsid w:val="007857E3"/>
    <w:rsid w:val="007C51E1"/>
    <w:rsid w:val="007D337D"/>
    <w:rsid w:val="0089692F"/>
    <w:rsid w:val="008A3C85"/>
    <w:rsid w:val="008D50EA"/>
    <w:rsid w:val="008E3DC3"/>
    <w:rsid w:val="0095089C"/>
    <w:rsid w:val="00973E45"/>
    <w:rsid w:val="009A6CFE"/>
    <w:rsid w:val="009D0747"/>
    <w:rsid w:val="00AA214A"/>
    <w:rsid w:val="00AD5028"/>
    <w:rsid w:val="00AE2ECB"/>
    <w:rsid w:val="00B32BF8"/>
    <w:rsid w:val="00B37074"/>
    <w:rsid w:val="00B41D8B"/>
    <w:rsid w:val="00BC0006"/>
    <w:rsid w:val="00C34473"/>
    <w:rsid w:val="00C833B4"/>
    <w:rsid w:val="00C840CA"/>
    <w:rsid w:val="00CF34AC"/>
    <w:rsid w:val="00D01050"/>
    <w:rsid w:val="00D15019"/>
    <w:rsid w:val="00D3725A"/>
    <w:rsid w:val="00D768DE"/>
    <w:rsid w:val="00E2141B"/>
    <w:rsid w:val="00E278AB"/>
    <w:rsid w:val="00E30782"/>
    <w:rsid w:val="00E4585D"/>
    <w:rsid w:val="00EB4119"/>
    <w:rsid w:val="00F41919"/>
    <w:rsid w:val="00F47329"/>
    <w:rsid w:val="00F71366"/>
    <w:rsid w:val="00F8391E"/>
    <w:rsid w:val="00FA555C"/>
    <w:rsid w:val="00FB0C37"/>
    <w:rsid w:val="00FD14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A7A5D-EB3E-444B-AB83-05E60748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91"/>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08DB"/>
    <w:rPr>
      <w:rFonts w:ascii="Bookman" w:hAnsi="Bookman"/>
      <w:lang w:val="en-AU"/>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paragraph" w:styleId="BalloonText">
    <w:name w:val="Balloon Text"/>
    <w:basedOn w:val="Normal"/>
    <w:link w:val="BalloonTextChar"/>
    <w:semiHidden/>
    <w:unhideWhenUsed/>
    <w:rsid w:val="0089692F"/>
    <w:rPr>
      <w:rFonts w:ascii="Segoe UI" w:hAnsi="Segoe UI" w:cs="Segoe UI"/>
      <w:sz w:val="18"/>
      <w:szCs w:val="18"/>
    </w:rPr>
  </w:style>
  <w:style w:type="character" w:customStyle="1" w:styleId="BalloonTextChar">
    <w:name w:val="Balloon Text Char"/>
    <w:basedOn w:val="DefaultParagraphFont"/>
    <w:link w:val="BalloonText"/>
    <w:semiHidden/>
    <w:rsid w:val="0089692F"/>
    <w:rPr>
      <w:rFonts w:ascii="Segoe UI" w:hAnsi="Segoe UI" w:cs="Segoe UI"/>
      <w:color w:val="00000A"/>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12</cp:revision>
  <cp:lastPrinted>2017-02-01T16:11:00Z</cp:lastPrinted>
  <dcterms:created xsi:type="dcterms:W3CDTF">2016-09-01T22:26:00Z</dcterms:created>
  <dcterms:modified xsi:type="dcterms:W3CDTF">2017-02-01T16:12:00Z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