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D45" w:rsidRPr="008E7CA5" w:rsidRDefault="00365B94">
      <w:pPr>
        <w:spacing w:after="0" w:line="249" w:lineRule="auto"/>
        <w:ind w:left="-5" w:right="45" w:hanging="10"/>
        <w:jc w:val="both"/>
        <w:rPr>
          <w:b/>
          <w:sz w:val="24"/>
          <w:szCs w:val="24"/>
        </w:rPr>
      </w:pPr>
      <w:r>
        <w:rPr>
          <w:rFonts w:ascii="Times New Roman" w:eastAsia="Times New Roman" w:hAnsi="Times New Roman" w:cs="Times New Roman"/>
          <w:b/>
          <w:sz w:val="24"/>
          <w:szCs w:val="24"/>
        </w:rPr>
        <w:t>Practice</w:t>
      </w:r>
      <w:r w:rsidR="008E7CA5" w:rsidRPr="008E7CA5">
        <w:rPr>
          <w:rFonts w:ascii="Times New Roman" w:eastAsia="Times New Roman" w:hAnsi="Times New Roman" w:cs="Times New Roman"/>
          <w:b/>
          <w:sz w:val="24"/>
          <w:szCs w:val="24"/>
        </w:rPr>
        <w:t xml:space="preserve"> Question 1</w:t>
      </w:r>
    </w:p>
    <w:p w:rsidR="00213D45" w:rsidRDefault="00A5252B">
      <w:pPr>
        <w:spacing w:after="0"/>
      </w:pPr>
      <w:r>
        <w:rPr>
          <w:rFonts w:ascii="Times New Roman" w:eastAsia="Times New Roman" w:hAnsi="Times New Roman" w:cs="Times New Roman"/>
          <w:sz w:val="24"/>
        </w:rPr>
        <w:t xml:space="preserve"> </w:t>
      </w:r>
    </w:p>
    <w:p w:rsidR="00213D45" w:rsidRDefault="00A5252B">
      <w:pPr>
        <w:spacing w:after="1" w:line="238" w:lineRule="auto"/>
        <w:ind w:left="-5" w:right="45" w:hanging="10"/>
        <w:jc w:val="both"/>
      </w:pPr>
      <w:r>
        <w:rPr>
          <w:rFonts w:ascii="Times New Roman" w:eastAsia="Times New Roman" w:hAnsi="Times New Roman" w:cs="Times New Roman"/>
          <w:i/>
          <w:sz w:val="24"/>
        </w:rPr>
        <w:t xml:space="preserve">A university administration would like to create a database with information about the buildings located at many campuses owned by the university. </w:t>
      </w:r>
    </w:p>
    <w:p w:rsidR="00213D45" w:rsidRDefault="00A5252B">
      <w:pPr>
        <w:spacing w:after="0"/>
      </w:pPr>
      <w:r>
        <w:rPr>
          <w:rFonts w:ascii="Times New Roman" w:eastAsia="Times New Roman" w:hAnsi="Times New Roman" w:cs="Times New Roman"/>
          <w:i/>
          <w:sz w:val="24"/>
        </w:rPr>
        <w:t xml:space="preserve"> </w:t>
      </w:r>
    </w:p>
    <w:p w:rsidR="00213D45" w:rsidRDefault="00A5252B">
      <w:pPr>
        <w:spacing w:after="1" w:line="238" w:lineRule="auto"/>
        <w:ind w:left="-5" w:right="45" w:hanging="10"/>
        <w:jc w:val="both"/>
      </w:pPr>
      <w:r>
        <w:rPr>
          <w:rFonts w:ascii="Times New Roman" w:eastAsia="Times New Roman" w:hAnsi="Times New Roman" w:cs="Times New Roman"/>
          <w:i/>
          <w:sz w:val="24"/>
        </w:rPr>
        <w:t xml:space="preserve">The university consists of several campuses located in the various cities all over the country. Some of the cities host more than one campus, however each campus is located in one city. The campuses have their unique names, and unique address. An address consists of city name, street name, and a number of building that host campus administration. </w:t>
      </w:r>
    </w:p>
    <w:p w:rsidR="00213D45" w:rsidRDefault="00A5252B">
      <w:pPr>
        <w:spacing w:after="0"/>
      </w:pPr>
      <w:r>
        <w:rPr>
          <w:rFonts w:ascii="Times New Roman" w:eastAsia="Times New Roman" w:hAnsi="Times New Roman" w:cs="Times New Roman"/>
          <w:i/>
          <w:sz w:val="24"/>
        </w:rPr>
        <w:t xml:space="preserve"> </w:t>
      </w:r>
    </w:p>
    <w:p w:rsidR="00213D45" w:rsidRDefault="00A5252B">
      <w:pPr>
        <w:spacing w:after="1" w:line="238" w:lineRule="auto"/>
        <w:ind w:left="-5" w:right="45" w:hanging="10"/>
        <w:jc w:val="both"/>
      </w:pPr>
      <w:r>
        <w:rPr>
          <w:rFonts w:ascii="Times New Roman" w:eastAsia="Times New Roman" w:hAnsi="Times New Roman" w:cs="Times New Roman"/>
          <w:i/>
          <w:sz w:val="24"/>
        </w:rPr>
        <w:t xml:space="preserve">A campus consists of a number of buildings. Each building is identified by a number within a campus. Each building is either general teaching building or staff building, or administration building. Additionally each building is described by total number of floors, and optional name. </w:t>
      </w:r>
    </w:p>
    <w:p w:rsidR="00213D45" w:rsidRDefault="00A5252B">
      <w:pPr>
        <w:spacing w:after="0"/>
      </w:pPr>
      <w:r>
        <w:rPr>
          <w:rFonts w:ascii="Times New Roman" w:eastAsia="Times New Roman" w:hAnsi="Times New Roman" w:cs="Times New Roman"/>
          <w:i/>
          <w:sz w:val="24"/>
        </w:rPr>
        <w:t xml:space="preserve"> </w:t>
      </w:r>
    </w:p>
    <w:p w:rsidR="00213D45" w:rsidRDefault="00A5252B">
      <w:pPr>
        <w:spacing w:after="1" w:line="238" w:lineRule="auto"/>
        <w:ind w:left="-5" w:right="45" w:hanging="10"/>
        <w:jc w:val="both"/>
      </w:pPr>
      <w:r>
        <w:rPr>
          <w:rFonts w:ascii="Times New Roman" w:eastAsia="Times New Roman" w:hAnsi="Times New Roman" w:cs="Times New Roman"/>
          <w:i/>
          <w:sz w:val="24"/>
        </w:rPr>
        <w:t xml:space="preserve">The buildings consists of rooms. A room is described by a number and area. Room number is always unique within a building. </w:t>
      </w:r>
    </w:p>
    <w:p w:rsidR="00213D45" w:rsidRDefault="00A5252B">
      <w:pPr>
        <w:spacing w:after="0"/>
      </w:pPr>
      <w:r>
        <w:rPr>
          <w:rFonts w:ascii="Times New Roman" w:eastAsia="Times New Roman" w:hAnsi="Times New Roman" w:cs="Times New Roman"/>
          <w:i/>
          <w:sz w:val="24"/>
        </w:rPr>
        <w:t xml:space="preserve"> </w:t>
      </w:r>
    </w:p>
    <w:p w:rsidR="00213D45" w:rsidRDefault="00A5252B" w:rsidP="008E7CA5">
      <w:pPr>
        <w:spacing w:after="0" w:line="249" w:lineRule="auto"/>
        <w:ind w:left="-5" w:right="45" w:hanging="10"/>
        <w:jc w:val="both"/>
      </w:pPr>
      <w:r>
        <w:rPr>
          <w:rFonts w:ascii="Times New Roman" w:eastAsia="Times New Roman" w:hAnsi="Times New Roman" w:cs="Times New Roman"/>
          <w:sz w:val="24"/>
        </w:rPr>
        <w:t xml:space="preserve">Your task is to create a conceptual schema of the sample database domain given above and to draw such </w:t>
      </w:r>
      <w:proofErr w:type="gramStart"/>
      <w:r>
        <w:rPr>
          <w:rFonts w:ascii="Times New Roman" w:eastAsia="Times New Roman" w:hAnsi="Times New Roman" w:cs="Times New Roman"/>
          <w:sz w:val="24"/>
        </w:rPr>
        <w:t>schema</w:t>
      </w:r>
      <w:proofErr w:type="gramEnd"/>
      <w:r>
        <w:rPr>
          <w:rFonts w:ascii="Times New Roman" w:eastAsia="Times New Roman" w:hAnsi="Times New Roman" w:cs="Times New Roman"/>
          <w:sz w:val="24"/>
        </w:rPr>
        <w:t xml:space="preserve"> in a notation of UML simplified classes of objects. </w:t>
      </w:r>
    </w:p>
    <w:p w:rsidR="008E7CA5" w:rsidRDefault="008E7CA5">
      <w:pPr>
        <w:pStyle w:val="Heading2"/>
        <w:ind w:left="-5"/>
      </w:pPr>
    </w:p>
    <w:p w:rsidR="00213D45" w:rsidRDefault="00365B94">
      <w:pPr>
        <w:pStyle w:val="Heading2"/>
        <w:ind w:left="-5"/>
      </w:pPr>
      <w:r>
        <w:t>Practice</w:t>
      </w:r>
      <w:r w:rsidR="008E7CA5">
        <w:t xml:space="preserve"> Question 2</w:t>
      </w:r>
    </w:p>
    <w:p w:rsidR="008E7CA5" w:rsidRPr="008E7CA5" w:rsidRDefault="008E7CA5" w:rsidP="008E7CA5"/>
    <w:p w:rsidR="00213D45" w:rsidRDefault="00A5252B">
      <w:pPr>
        <w:spacing w:after="0" w:line="249" w:lineRule="auto"/>
        <w:ind w:left="-5" w:right="45" w:hanging="10"/>
        <w:jc w:val="both"/>
      </w:pPr>
      <w:r>
        <w:rPr>
          <w:rFonts w:ascii="Times New Roman" w:eastAsia="Times New Roman" w:hAnsi="Times New Roman" w:cs="Times New Roman"/>
          <w:sz w:val="24"/>
        </w:rPr>
        <w:t xml:space="preserve">Read the following specification of a sample database domain. </w:t>
      </w:r>
    </w:p>
    <w:p w:rsidR="00213D45" w:rsidRDefault="00A5252B">
      <w:pPr>
        <w:spacing w:after="0"/>
      </w:pPr>
      <w:r>
        <w:rPr>
          <w:rFonts w:ascii="Times New Roman" w:eastAsia="Times New Roman" w:hAnsi="Times New Roman" w:cs="Times New Roman"/>
          <w:i/>
          <w:sz w:val="24"/>
        </w:rPr>
        <w:t xml:space="preserve"> </w:t>
      </w:r>
    </w:p>
    <w:p w:rsidR="00213D45" w:rsidRDefault="00A5252B">
      <w:pPr>
        <w:spacing w:after="1" w:line="238" w:lineRule="auto"/>
        <w:ind w:left="-5" w:right="45" w:hanging="10"/>
        <w:jc w:val="both"/>
      </w:pPr>
      <w:r>
        <w:rPr>
          <w:rFonts w:ascii="Times New Roman" w:eastAsia="Times New Roman" w:hAnsi="Times New Roman" w:cs="Times New Roman"/>
          <w:i/>
          <w:sz w:val="24"/>
        </w:rPr>
        <w:t xml:space="preserve">A network of hospitals consists of the hospitals with the unique names located at unique address. An address consist of city name, street name, and building number. </w:t>
      </w:r>
    </w:p>
    <w:p w:rsidR="00213D45" w:rsidRDefault="00A5252B">
      <w:pPr>
        <w:spacing w:after="0"/>
      </w:pPr>
      <w:r>
        <w:rPr>
          <w:rFonts w:ascii="Times New Roman" w:eastAsia="Times New Roman" w:hAnsi="Times New Roman" w:cs="Times New Roman"/>
          <w:i/>
          <w:sz w:val="24"/>
        </w:rPr>
        <w:t xml:space="preserve"> </w:t>
      </w:r>
    </w:p>
    <w:p w:rsidR="00213D45" w:rsidRDefault="00A5252B">
      <w:pPr>
        <w:spacing w:after="1" w:line="238" w:lineRule="auto"/>
        <w:ind w:left="-5" w:right="45" w:hanging="10"/>
        <w:jc w:val="both"/>
      </w:pPr>
      <w:r>
        <w:rPr>
          <w:rFonts w:ascii="Times New Roman" w:eastAsia="Times New Roman" w:hAnsi="Times New Roman" w:cs="Times New Roman"/>
          <w:i/>
          <w:sz w:val="24"/>
        </w:rPr>
        <w:t xml:space="preserve">Each hospital employs a number of doctors and nurses. Doctors and nurses are described by an employee number, which is unique at a hospital, first name, last name, phone number and optional email address.  </w:t>
      </w:r>
    </w:p>
    <w:p w:rsidR="00213D45" w:rsidRDefault="00A5252B">
      <w:pPr>
        <w:spacing w:after="0"/>
      </w:pPr>
      <w:r>
        <w:rPr>
          <w:rFonts w:ascii="Times New Roman" w:eastAsia="Times New Roman" w:hAnsi="Times New Roman" w:cs="Times New Roman"/>
          <w:i/>
          <w:sz w:val="24"/>
        </w:rPr>
        <w:t xml:space="preserve"> </w:t>
      </w:r>
    </w:p>
    <w:p w:rsidR="00213D45" w:rsidRDefault="00A5252B">
      <w:pPr>
        <w:spacing w:after="1" w:line="238" w:lineRule="auto"/>
        <w:ind w:left="-5" w:right="45" w:hanging="10"/>
        <w:jc w:val="both"/>
      </w:pPr>
      <w:r>
        <w:rPr>
          <w:rFonts w:ascii="Times New Roman" w:eastAsia="Times New Roman" w:hAnsi="Times New Roman" w:cs="Times New Roman"/>
          <w:i/>
          <w:sz w:val="24"/>
        </w:rPr>
        <w:t xml:space="preserve">A group of doctors who are specialists has their specialist license numbers recorded together with a name of a group of specialists they belong to. All doctors are additionally described by a practitioner license number and their planned specialisation.  </w:t>
      </w:r>
    </w:p>
    <w:p w:rsidR="00213D45" w:rsidRDefault="00A5252B">
      <w:pPr>
        <w:spacing w:after="0"/>
      </w:pPr>
      <w:r>
        <w:rPr>
          <w:rFonts w:ascii="Times New Roman" w:eastAsia="Times New Roman" w:hAnsi="Times New Roman" w:cs="Times New Roman"/>
          <w:i/>
          <w:sz w:val="24"/>
        </w:rPr>
        <w:t xml:space="preserve"> </w:t>
      </w:r>
    </w:p>
    <w:p w:rsidR="008E7CA5" w:rsidRDefault="00A5252B" w:rsidP="008E7CA5">
      <w:pPr>
        <w:spacing w:after="1" w:line="238" w:lineRule="auto"/>
        <w:ind w:left="-5" w:right="45" w:hanging="10"/>
        <w:jc w:val="both"/>
        <w:rPr>
          <w:rFonts w:ascii="Times New Roman" w:eastAsia="Times New Roman" w:hAnsi="Times New Roman" w:cs="Times New Roman"/>
          <w:i/>
          <w:color w:val="FF0000"/>
          <w:sz w:val="24"/>
        </w:rPr>
      </w:pPr>
      <w:r>
        <w:rPr>
          <w:rFonts w:ascii="Times New Roman" w:eastAsia="Times New Roman" w:hAnsi="Times New Roman" w:cs="Times New Roman"/>
          <w:i/>
          <w:sz w:val="24"/>
        </w:rPr>
        <w:t xml:space="preserve">Patients are treated at the hospitals. A treatment is described by start date/time, end date/time, doctors involved and the names of medical procedures applied. </w:t>
      </w:r>
      <w:r>
        <w:rPr>
          <w:rFonts w:ascii="Times New Roman" w:eastAsia="Times New Roman" w:hAnsi="Times New Roman" w:cs="Times New Roman"/>
          <w:i/>
          <w:color w:val="FF0000"/>
          <w:sz w:val="24"/>
        </w:rPr>
        <w:t xml:space="preserve"> </w:t>
      </w:r>
    </w:p>
    <w:p w:rsidR="00213D45" w:rsidRDefault="00213D45">
      <w:pPr>
        <w:spacing w:after="0"/>
      </w:pPr>
    </w:p>
    <w:p w:rsidR="008E7CA5" w:rsidRDefault="008E7CA5" w:rsidP="008E7CA5">
      <w:pPr>
        <w:spacing w:after="0" w:line="249" w:lineRule="auto"/>
        <w:ind w:left="-5" w:right="45"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Your task is to create a conceptual schema of the sample database domain given above and to draw such schema in a notation of UML simplified classes of objects. </w:t>
      </w:r>
    </w:p>
    <w:p w:rsidR="005D3C8F" w:rsidRDefault="005D3C8F" w:rsidP="008E7CA5">
      <w:pPr>
        <w:spacing w:after="0" w:line="249" w:lineRule="auto"/>
        <w:ind w:left="-5" w:right="45" w:hanging="10"/>
        <w:jc w:val="both"/>
        <w:rPr>
          <w:rFonts w:ascii="Times New Roman" w:eastAsia="Times New Roman" w:hAnsi="Times New Roman" w:cs="Times New Roman"/>
          <w:sz w:val="24"/>
        </w:rPr>
      </w:pPr>
    </w:p>
    <w:p w:rsidR="005D3C8F" w:rsidRDefault="005D3C8F">
      <w:pPr>
        <w:rPr>
          <w:rFonts w:ascii="Times New Roman" w:eastAsia="Times New Roman" w:hAnsi="Times New Roman" w:cs="Times New Roman"/>
          <w:b/>
          <w:sz w:val="24"/>
        </w:rPr>
      </w:pPr>
      <w:r>
        <w:rPr>
          <w:rFonts w:ascii="Times New Roman" w:eastAsia="Times New Roman" w:hAnsi="Times New Roman" w:cs="Times New Roman"/>
          <w:b/>
          <w:sz w:val="24"/>
        </w:rPr>
        <w:br w:type="page"/>
      </w:r>
    </w:p>
    <w:p w:rsidR="005D3C8F" w:rsidRPr="005D3C8F" w:rsidRDefault="00365B94" w:rsidP="008E7CA5">
      <w:pPr>
        <w:spacing w:after="0" w:line="249" w:lineRule="auto"/>
        <w:ind w:left="-5" w:right="45" w:hanging="10"/>
        <w:jc w:val="both"/>
        <w:rPr>
          <w:rFonts w:ascii="Times New Roman" w:eastAsia="Times New Roman" w:hAnsi="Times New Roman" w:cs="Times New Roman"/>
          <w:b/>
          <w:sz w:val="24"/>
        </w:rPr>
      </w:pPr>
      <w:r>
        <w:rPr>
          <w:rFonts w:ascii="Times New Roman" w:eastAsia="Times New Roman" w:hAnsi="Times New Roman" w:cs="Times New Roman"/>
          <w:b/>
          <w:sz w:val="24"/>
        </w:rPr>
        <w:lastRenderedPageBreak/>
        <w:t>Practice</w:t>
      </w:r>
      <w:r w:rsidR="005D3C8F" w:rsidRPr="005D3C8F">
        <w:rPr>
          <w:rFonts w:ascii="Times New Roman" w:eastAsia="Times New Roman" w:hAnsi="Times New Roman" w:cs="Times New Roman"/>
          <w:b/>
          <w:sz w:val="24"/>
        </w:rPr>
        <w:t xml:space="preserve"> Question 3</w:t>
      </w:r>
    </w:p>
    <w:p w:rsidR="005D3C8F" w:rsidRDefault="005D3C8F" w:rsidP="008E7CA5">
      <w:pPr>
        <w:spacing w:after="0" w:line="249" w:lineRule="auto"/>
        <w:ind w:left="-5" w:right="45" w:hanging="10"/>
        <w:jc w:val="both"/>
      </w:pPr>
      <w:bookmarkStart w:id="0" w:name="_GoBack"/>
      <w:bookmarkEnd w:id="0"/>
    </w:p>
    <w:p w:rsidR="005D3C8F" w:rsidRDefault="005D3C8F" w:rsidP="005D3C8F">
      <w:pPr>
        <w:spacing w:after="0" w:line="248" w:lineRule="auto"/>
        <w:ind w:left="-5" w:right="45" w:hanging="10"/>
        <w:jc w:val="both"/>
      </w:pPr>
      <w:r>
        <w:rPr>
          <w:rFonts w:ascii="Times New Roman" w:eastAsia="Times New Roman" w:hAnsi="Times New Roman" w:cs="Times New Roman"/>
          <w:sz w:val="24"/>
        </w:rPr>
        <w:t xml:space="preserve">Consider a conceptual schema given below. </w:t>
      </w:r>
    </w:p>
    <w:p w:rsidR="005D3C8F" w:rsidRDefault="005D3C8F" w:rsidP="005D3C8F">
      <w:pPr>
        <w:spacing w:after="0"/>
      </w:pPr>
      <w:r>
        <w:rPr>
          <w:rFonts w:ascii="Times New Roman" w:eastAsia="Times New Roman" w:hAnsi="Times New Roman" w:cs="Times New Roman"/>
          <w:sz w:val="24"/>
        </w:rPr>
        <w:t xml:space="preserve"> </w:t>
      </w:r>
    </w:p>
    <w:p w:rsidR="005D3C8F" w:rsidRDefault="005D3C8F" w:rsidP="005D3C8F">
      <w:pPr>
        <w:spacing w:after="0"/>
      </w:pPr>
      <w:r>
        <w:rPr>
          <w:noProof/>
        </w:rPr>
        <w:drawing>
          <wp:inline distT="0" distB="0" distL="0" distR="0">
            <wp:extent cx="5801943" cy="255820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005C90.tmp"/>
                    <pic:cNvPicPr/>
                  </pic:nvPicPr>
                  <pic:blipFill>
                    <a:blip r:embed="rId4">
                      <a:extLst>
                        <a:ext uri="{28A0092B-C50C-407E-A947-70E740481C1C}">
                          <a14:useLocalDpi xmlns:a14="http://schemas.microsoft.com/office/drawing/2010/main" val="0"/>
                        </a:ext>
                      </a:extLst>
                    </a:blip>
                    <a:stretch>
                      <a:fillRect/>
                    </a:stretch>
                  </pic:blipFill>
                  <pic:spPr>
                    <a:xfrm>
                      <a:off x="0" y="0"/>
                      <a:ext cx="5823492" cy="2567708"/>
                    </a:xfrm>
                    <a:prstGeom prst="rect">
                      <a:avLst/>
                    </a:prstGeom>
                  </pic:spPr>
                </pic:pic>
              </a:graphicData>
            </a:graphic>
          </wp:inline>
        </w:drawing>
      </w:r>
    </w:p>
    <w:p w:rsidR="005D3C8F" w:rsidRDefault="005D3C8F" w:rsidP="005D3C8F">
      <w:pPr>
        <w:spacing w:after="0"/>
        <w:ind w:right="1481"/>
      </w:pPr>
      <w:r>
        <w:rPr>
          <w:rFonts w:ascii="Times New Roman" w:eastAsia="Times New Roman" w:hAnsi="Times New Roman" w:cs="Times New Roman"/>
          <w:sz w:val="24"/>
        </w:rPr>
        <w:t xml:space="preserve"> </w:t>
      </w:r>
    </w:p>
    <w:p w:rsidR="005D3C8F" w:rsidRDefault="005D3C8F" w:rsidP="005D3C8F">
      <w:pPr>
        <w:spacing w:after="0" w:line="248" w:lineRule="auto"/>
        <w:ind w:left="-5" w:right="45" w:hanging="10"/>
        <w:jc w:val="both"/>
      </w:pPr>
      <w:r>
        <w:rPr>
          <w:rFonts w:ascii="Times New Roman" w:eastAsia="Times New Roman" w:hAnsi="Times New Roman" w:cs="Times New Roman"/>
          <w:sz w:val="24"/>
        </w:rPr>
        <w:t xml:space="preserve">Your task is to perform a step of logical database design, i.e. to transform a conceptual schema given above into a collection of relational schemas. </w:t>
      </w:r>
    </w:p>
    <w:p w:rsidR="005D3C8F" w:rsidRDefault="005D3C8F" w:rsidP="005D3C8F">
      <w:pPr>
        <w:spacing w:after="0"/>
      </w:pPr>
      <w:r>
        <w:rPr>
          <w:rFonts w:ascii="Times New Roman" w:eastAsia="Times New Roman" w:hAnsi="Times New Roman" w:cs="Times New Roman"/>
          <w:sz w:val="24"/>
        </w:rPr>
        <w:t xml:space="preserve"> </w:t>
      </w:r>
    </w:p>
    <w:p w:rsidR="00213D45" w:rsidRDefault="005D3C8F" w:rsidP="005D3C8F">
      <w:pPr>
        <w:spacing w:after="0"/>
      </w:pPr>
      <w:r>
        <w:rPr>
          <w:rFonts w:ascii="Times New Roman" w:eastAsia="Times New Roman" w:hAnsi="Times New Roman" w:cs="Times New Roman"/>
          <w:sz w:val="24"/>
        </w:rPr>
        <w:t xml:space="preserve">For each relational schema created clearly list the names of attributes, primary key, candidate keys (if any), and foreign keys (if any). Assume, that </w:t>
      </w:r>
      <w:r>
        <w:rPr>
          <w:rFonts w:ascii="Times New Roman" w:eastAsia="Times New Roman" w:hAnsi="Times New Roman" w:cs="Times New Roman"/>
          <w:b/>
          <w:sz w:val="24"/>
        </w:rPr>
        <w:t>superset method</w:t>
      </w:r>
      <w:r>
        <w:rPr>
          <w:rFonts w:ascii="Times New Roman" w:eastAsia="Times New Roman" w:hAnsi="Times New Roman" w:cs="Times New Roman"/>
          <w:sz w:val="24"/>
        </w:rPr>
        <w:t xml:space="preserve"> must be used to implement a generalization.</w:t>
      </w:r>
    </w:p>
    <w:sectPr w:rsidR="00213D45" w:rsidSect="008E7CA5">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45"/>
    <w:rsid w:val="00213D45"/>
    <w:rsid w:val="00365B94"/>
    <w:rsid w:val="005D3C8F"/>
    <w:rsid w:val="008E7CA5"/>
    <w:rsid w:val="00A5252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78237-9949-4FB3-B10A-76EBFDC3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Laboratory2</vt:lpstr>
    </vt:vector>
  </TitlesOfParts>
  <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tkt</cp:lastModifiedBy>
  <cp:revision>5</cp:revision>
  <dcterms:created xsi:type="dcterms:W3CDTF">2018-05-11T14:47:00Z</dcterms:created>
  <dcterms:modified xsi:type="dcterms:W3CDTF">2018-05-13T04:16:00Z</dcterms:modified>
</cp:coreProperties>
</file>