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24CA5" w14:textId="3A1CC13E" w:rsidR="00091CE0" w:rsidRPr="00264501" w:rsidRDefault="00264501" w:rsidP="00091CE0">
      <w:pPr>
        <w:rPr>
          <w:color w:val="FF66FF"/>
          <w:sz w:val="32"/>
          <w:szCs w:val="32"/>
        </w:rPr>
      </w:pPr>
      <w:r>
        <w:rPr>
          <w:color w:val="FF66FF"/>
          <w:sz w:val="32"/>
          <w:szCs w:val="32"/>
        </w:rPr>
        <w:t xml:space="preserve">1) </w:t>
      </w:r>
      <w:r w:rsidR="00091CE0" w:rsidRPr="00264501">
        <w:rPr>
          <w:color w:val="FF66FF"/>
          <w:sz w:val="32"/>
          <w:szCs w:val="32"/>
        </w:rPr>
        <w:t>Double click any database before starting</w:t>
      </w:r>
      <w:r w:rsidR="004B004D">
        <w:rPr>
          <w:color w:val="FF66FF"/>
          <w:sz w:val="32"/>
          <w:szCs w:val="32"/>
        </w:rPr>
        <w:t xml:space="preserve"> </w:t>
      </w:r>
    </w:p>
    <w:p w14:paraId="1D2EEFF5" w14:textId="19045EBD" w:rsidR="00997FF5" w:rsidRDefault="00997FF5" w:rsidP="00091CE0">
      <w:r>
        <w:rPr>
          <w:noProof/>
        </w:rPr>
        <w:drawing>
          <wp:inline distT="0" distB="0" distL="0" distR="0" wp14:anchorId="57B345E9" wp14:editId="138DEB67">
            <wp:extent cx="2466975" cy="2143125"/>
            <wp:effectExtent l="0" t="0" r="9525" b="9525"/>
            <wp:docPr id="10197846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78468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3322F" w14:textId="57860D2F" w:rsidR="00091CE0" w:rsidRPr="00264501" w:rsidRDefault="00264501" w:rsidP="00091CE0">
      <w:pPr>
        <w:rPr>
          <w:color w:val="FF66FF"/>
          <w:sz w:val="32"/>
          <w:szCs w:val="32"/>
        </w:rPr>
      </w:pPr>
      <w:proofErr w:type="gramStart"/>
      <w:r>
        <w:rPr>
          <w:color w:val="FF66FF"/>
          <w:sz w:val="32"/>
          <w:szCs w:val="32"/>
        </w:rPr>
        <w:t>2)  (</w:t>
      </w:r>
      <w:proofErr w:type="gramEnd"/>
      <w:r w:rsidR="00091CE0" w:rsidRPr="00264501">
        <w:rPr>
          <w:color w:val="FF66FF"/>
          <w:sz w:val="32"/>
          <w:szCs w:val="32"/>
        </w:rPr>
        <w:t>--</w:t>
      </w:r>
      <w:r>
        <w:rPr>
          <w:color w:val="FF66FF"/>
          <w:sz w:val="32"/>
          <w:szCs w:val="32"/>
        </w:rPr>
        <w:t>)</w:t>
      </w:r>
      <w:r w:rsidR="00091CE0" w:rsidRPr="00264501">
        <w:rPr>
          <w:color w:val="FF66FF"/>
          <w:sz w:val="32"/>
          <w:szCs w:val="32"/>
        </w:rPr>
        <w:t xml:space="preserve"> represent remarks in SQL</w:t>
      </w:r>
    </w:p>
    <w:p w14:paraId="19C44452" w14:textId="71304A45" w:rsidR="00997FF5" w:rsidRDefault="00997FF5" w:rsidP="00091CE0">
      <w:r>
        <w:rPr>
          <w:noProof/>
        </w:rPr>
        <w:drawing>
          <wp:inline distT="0" distB="0" distL="0" distR="0" wp14:anchorId="649E2AF5" wp14:editId="22E2D671">
            <wp:extent cx="3200400" cy="266700"/>
            <wp:effectExtent l="0" t="0" r="0" b="0"/>
            <wp:docPr id="1102667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6670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D930" w14:textId="3876738B" w:rsidR="00091CE0" w:rsidRPr="008F44F2" w:rsidRDefault="00091CE0" w:rsidP="00091CE0">
      <w:pPr>
        <w:rPr>
          <w:color w:val="FF66FF"/>
          <w:sz w:val="32"/>
          <w:szCs w:val="32"/>
        </w:rPr>
      </w:pPr>
      <w:r w:rsidRPr="008F44F2">
        <w:rPr>
          <w:color w:val="FF66FF"/>
          <w:sz w:val="32"/>
          <w:szCs w:val="32"/>
        </w:rPr>
        <w:t>Table name cannot include blank space</w:t>
      </w:r>
      <w:r w:rsidR="00997FF5" w:rsidRPr="008F44F2">
        <w:rPr>
          <w:color w:val="FF66FF"/>
          <w:sz w:val="32"/>
          <w:szCs w:val="32"/>
        </w:rPr>
        <w:t>.</w:t>
      </w:r>
    </w:p>
    <w:p w14:paraId="63F16B38" w14:textId="61A29F1E" w:rsidR="00997FF5" w:rsidRDefault="00997FF5" w:rsidP="00091CE0">
      <w:r>
        <w:rPr>
          <w:noProof/>
        </w:rPr>
        <w:drawing>
          <wp:inline distT="0" distB="0" distL="0" distR="0" wp14:anchorId="36BF2AA6" wp14:editId="5ED3F998">
            <wp:extent cx="2933700" cy="590550"/>
            <wp:effectExtent l="0" t="0" r="0" b="0"/>
            <wp:docPr id="1501239872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239872" name="Picture 1" descr="A close up of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0F568" w14:textId="553872AD" w:rsidR="00091CE0" w:rsidRPr="00264501" w:rsidRDefault="00264501" w:rsidP="00091CE0">
      <w:pPr>
        <w:rPr>
          <w:color w:val="FF66FF"/>
          <w:sz w:val="32"/>
          <w:szCs w:val="32"/>
        </w:rPr>
      </w:pPr>
      <w:r w:rsidRPr="00264501">
        <w:rPr>
          <w:color w:val="FF66FF"/>
          <w:sz w:val="32"/>
          <w:szCs w:val="32"/>
        </w:rPr>
        <w:t>3) E</w:t>
      </w:r>
      <w:r w:rsidR="00091CE0" w:rsidRPr="00264501">
        <w:rPr>
          <w:color w:val="FF66FF"/>
          <w:sz w:val="32"/>
          <w:szCs w:val="32"/>
        </w:rPr>
        <w:t>very SQL ends with a semicolon</w:t>
      </w:r>
      <w:r w:rsidR="00293A82" w:rsidRPr="00264501">
        <w:rPr>
          <w:color w:val="FF66FF"/>
          <w:sz w:val="32"/>
          <w:szCs w:val="32"/>
        </w:rPr>
        <w:t>.</w:t>
      </w:r>
    </w:p>
    <w:p w14:paraId="0A838800" w14:textId="1FCBF7A9" w:rsidR="00091CE0" w:rsidRPr="00264501" w:rsidRDefault="00264501" w:rsidP="00091CE0">
      <w:pPr>
        <w:rPr>
          <w:color w:val="FF66FF"/>
          <w:sz w:val="32"/>
          <w:szCs w:val="32"/>
        </w:rPr>
      </w:pPr>
      <w:r w:rsidRPr="00264501">
        <w:rPr>
          <w:color w:val="FF66FF"/>
          <w:sz w:val="32"/>
          <w:szCs w:val="32"/>
        </w:rPr>
        <w:t xml:space="preserve">4) </w:t>
      </w:r>
      <w:r w:rsidR="00091CE0" w:rsidRPr="00264501">
        <w:rPr>
          <w:color w:val="FF66FF"/>
          <w:sz w:val="32"/>
          <w:szCs w:val="32"/>
        </w:rPr>
        <w:t xml:space="preserve">VARCHAR </w:t>
      </w:r>
      <w:r w:rsidRPr="00264501">
        <w:rPr>
          <w:color w:val="FF66FF"/>
          <w:sz w:val="32"/>
          <w:szCs w:val="32"/>
        </w:rPr>
        <w:t xml:space="preserve">(Variable-length Character) </w:t>
      </w:r>
      <w:r w:rsidR="00091CE0" w:rsidRPr="00264501">
        <w:rPr>
          <w:color w:val="FF66FF"/>
          <w:sz w:val="32"/>
          <w:szCs w:val="32"/>
        </w:rPr>
        <w:t xml:space="preserve">equivalent to a </w:t>
      </w:r>
      <w:r w:rsidRPr="00264501">
        <w:rPr>
          <w:color w:val="FF66FF"/>
          <w:sz w:val="32"/>
          <w:szCs w:val="32"/>
        </w:rPr>
        <w:t>S</w:t>
      </w:r>
      <w:r w:rsidR="00091CE0" w:rsidRPr="00264501">
        <w:rPr>
          <w:color w:val="FF66FF"/>
          <w:sz w:val="32"/>
          <w:szCs w:val="32"/>
        </w:rPr>
        <w:t>tring</w:t>
      </w:r>
    </w:p>
    <w:p w14:paraId="5B5F1927" w14:textId="77777777" w:rsidR="00997FF5" w:rsidRDefault="00997FF5" w:rsidP="00091CE0"/>
    <w:p w14:paraId="73052D15" w14:textId="3E8CEEC0" w:rsidR="00091CE0" w:rsidRPr="00264501" w:rsidRDefault="00264501" w:rsidP="00091CE0">
      <w:pPr>
        <w:rPr>
          <w:color w:val="FF66FF"/>
          <w:sz w:val="32"/>
          <w:szCs w:val="32"/>
        </w:rPr>
      </w:pPr>
      <w:r w:rsidRPr="00264501">
        <w:rPr>
          <w:color w:val="FF66FF"/>
          <w:sz w:val="32"/>
          <w:szCs w:val="32"/>
        </w:rPr>
        <w:t xml:space="preserve">5) </w:t>
      </w:r>
      <w:r w:rsidR="00091CE0" w:rsidRPr="00264501">
        <w:rPr>
          <w:color w:val="FF66FF"/>
          <w:sz w:val="32"/>
          <w:szCs w:val="32"/>
        </w:rPr>
        <w:t xml:space="preserve">Any columns </w:t>
      </w:r>
      <w:r w:rsidRPr="00264501">
        <w:rPr>
          <w:color w:val="FF66FF"/>
          <w:sz w:val="32"/>
          <w:szCs w:val="32"/>
        </w:rPr>
        <w:t xml:space="preserve">in the table </w:t>
      </w:r>
      <w:r w:rsidR="00091CE0" w:rsidRPr="00264501">
        <w:rPr>
          <w:color w:val="FF66FF"/>
          <w:sz w:val="32"/>
          <w:szCs w:val="32"/>
        </w:rPr>
        <w:t xml:space="preserve">that </w:t>
      </w:r>
      <w:r w:rsidRPr="00264501">
        <w:rPr>
          <w:color w:val="FF66FF"/>
          <w:sz w:val="32"/>
          <w:szCs w:val="32"/>
        </w:rPr>
        <w:t>you do not</w:t>
      </w:r>
      <w:r w:rsidR="00091CE0" w:rsidRPr="00264501">
        <w:rPr>
          <w:color w:val="FF66FF"/>
          <w:sz w:val="32"/>
          <w:szCs w:val="32"/>
        </w:rPr>
        <w:t xml:space="preserve"> want to be left as Null put NOT NULL</w:t>
      </w:r>
    </w:p>
    <w:p w14:paraId="289F6A9A" w14:textId="2D3EA824" w:rsidR="00091CE0" w:rsidRPr="00264501" w:rsidRDefault="00264501" w:rsidP="00091CE0">
      <w:pPr>
        <w:rPr>
          <w:color w:val="FF66FF"/>
          <w:sz w:val="32"/>
          <w:szCs w:val="32"/>
        </w:rPr>
      </w:pPr>
      <w:r w:rsidRPr="00264501">
        <w:rPr>
          <w:color w:val="FF66FF"/>
          <w:sz w:val="32"/>
          <w:szCs w:val="32"/>
        </w:rPr>
        <w:t xml:space="preserve">6) </w:t>
      </w:r>
      <w:r w:rsidR="00091CE0" w:rsidRPr="00264501">
        <w:rPr>
          <w:color w:val="FF66FF"/>
          <w:sz w:val="32"/>
          <w:szCs w:val="32"/>
        </w:rPr>
        <w:t xml:space="preserve">Primary constraint will be automatically </w:t>
      </w:r>
      <w:r w:rsidRPr="00264501">
        <w:rPr>
          <w:color w:val="FF66FF"/>
          <w:sz w:val="32"/>
          <w:szCs w:val="32"/>
        </w:rPr>
        <w:t>defined</w:t>
      </w:r>
      <w:r w:rsidR="00091CE0" w:rsidRPr="00264501">
        <w:rPr>
          <w:color w:val="FF66FF"/>
          <w:sz w:val="32"/>
          <w:szCs w:val="32"/>
        </w:rPr>
        <w:t xml:space="preserve"> as NOT NULL hence do not need type out NOT NULL</w:t>
      </w:r>
    </w:p>
    <w:p w14:paraId="6D39A961" w14:textId="5823D8DC" w:rsidR="00997FF5" w:rsidRDefault="00997FF5" w:rsidP="00091CE0">
      <w:r>
        <w:rPr>
          <w:noProof/>
        </w:rPr>
        <w:drawing>
          <wp:inline distT="0" distB="0" distL="0" distR="0" wp14:anchorId="07C430B9" wp14:editId="0C8DD305">
            <wp:extent cx="3286125" cy="466725"/>
            <wp:effectExtent l="0" t="0" r="9525" b="9525"/>
            <wp:docPr id="1862766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7665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CEFFE" w14:textId="4058C020" w:rsidR="00F82013" w:rsidRPr="00264501" w:rsidRDefault="00264501" w:rsidP="00091CE0">
      <w:pPr>
        <w:rPr>
          <w:color w:val="FF66FF"/>
          <w:sz w:val="32"/>
          <w:szCs w:val="32"/>
        </w:rPr>
      </w:pPr>
      <w:r w:rsidRPr="00264501">
        <w:rPr>
          <w:color w:val="FF66FF"/>
          <w:sz w:val="32"/>
          <w:szCs w:val="32"/>
        </w:rPr>
        <w:t xml:space="preserve">7) </w:t>
      </w:r>
      <w:r w:rsidR="00091CE0" w:rsidRPr="00264501">
        <w:rPr>
          <w:color w:val="FF66FF"/>
          <w:sz w:val="32"/>
          <w:szCs w:val="32"/>
        </w:rPr>
        <w:t>INT represent integer numbers</w:t>
      </w:r>
    </w:p>
    <w:p w14:paraId="03D77D00" w14:textId="39E7295B" w:rsidR="00091CE0" w:rsidRDefault="00091CE0" w:rsidP="00091CE0">
      <w:r>
        <w:rPr>
          <w:noProof/>
        </w:rPr>
        <w:drawing>
          <wp:inline distT="0" distB="0" distL="0" distR="0" wp14:anchorId="742A5A7A" wp14:editId="17DDF308">
            <wp:extent cx="1409700" cy="209550"/>
            <wp:effectExtent l="0" t="0" r="0" b="0"/>
            <wp:docPr id="1697325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3256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0E551" w14:textId="77777777" w:rsidR="00264501" w:rsidRDefault="00264501" w:rsidP="00091CE0"/>
    <w:p w14:paraId="5E51E8BD" w14:textId="4FC5D932" w:rsidR="00091CE0" w:rsidRPr="00264501" w:rsidRDefault="00264501" w:rsidP="00091CE0">
      <w:pPr>
        <w:rPr>
          <w:color w:val="FF66FF"/>
          <w:sz w:val="32"/>
          <w:szCs w:val="32"/>
        </w:rPr>
      </w:pPr>
      <w:r w:rsidRPr="00264501">
        <w:rPr>
          <w:color w:val="FF66FF"/>
          <w:sz w:val="32"/>
          <w:szCs w:val="32"/>
        </w:rPr>
        <w:lastRenderedPageBreak/>
        <w:t xml:space="preserve">8) </w:t>
      </w:r>
      <w:r w:rsidR="00091CE0" w:rsidRPr="00264501">
        <w:rPr>
          <w:color w:val="FF66FF"/>
          <w:sz w:val="32"/>
          <w:szCs w:val="32"/>
        </w:rPr>
        <w:t xml:space="preserve">In </w:t>
      </w:r>
      <w:r w:rsidR="00091CE0" w:rsidRPr="00264501">
        <w:rPr>
          <w:color w:val="FF0000"/>
          <w:sz w:val="32"/>
          <w:szCs w:val="32"/>
        </w:rPr>
        <w:t>reverse order</w:t>
      </w:r>
      <w:r w:rsidR="00091CE0" w:rsidRPr="00264501">
        <w:rPr>
          <w:color w:val="FF66FF"/>
          <w:sz w:val="32"/>
          <w:szCs w:val="32"/>
        </w:rPr>
        <w:t>,</w:t>
      </w:r>
      <w:r w:rsidRPr="00264501">
        <w:rPr>
          <w:color w:val="FF66FF"/>
          <w:sz w:val="32"/>
          <w:szCs w:val="32"/>
        </w:rPr>
        <w:t xml:space="preserve"> when creating a DROP TABLE</w:t>
      </w:r>
      <w:r w:rsidR="00091CE0" w:rsidRPr="00264501">
        <w:rPr>
          <w:color w:val="FF66FF"/>
          <w:sz w:val="32"/>
          <w:szCs w:val="32"/>
        </w:rPr>
        <w:t xml:space="preserve"> </w:t>
      </w:r>
    </w:p>
    <w:p w14:paraId="0EB7F2B3" w14:textId="253426FF" w:rsidR="00091CE0" w:rsidRDefault="00091CE0" w:rsidP="00091CE0">
      <w:r>
        <w:rPr>
          <w:noProof/>
        </w:rPr>
        <w:drawing>
          <wp:inline distT="0" distB="0" distL="0" distR="0" wp14:anchorId="5CC8BCC2" wp14:editId="1BFE3A31">
            <wp:extent cx="2524125" cy="466725"/>
            <wp:effectExtent l="0" t="0" r="9525" b="9525"/>
            <wp:docPr id="828362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3624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52FA7" w14:textId="77777777" w:rsidR="00997FF5" w:rsidRDefault="00997FF5" w:rsidP="00091CE0"/>
    <w:p w14:paraId="77915DED" w14:textId="77777777" w:rsidR="00997FF5" w:rsidRDefault="00997FF5" w:rsidP="00091CE0"/>
    <w:p w14:paraId="235A4402" w14:textId="113A7109" w:rsidR="00997FF5" w:rsidRPr="00264501" w:rsidRDefault="00264501" w:rsidP="00091CE0">
      <w:pPr>
        <w:rPr>
          <w:color w:val="FF66FF"/>
          <w:sz w:val="32"/>
          <w:szCs w:val="32"/>
        </w:rPr>
      </w:pPr>
      <w:r w:rsidRPr="00264501">
        <w:rPr>
          <w:color w:val="FF66FF"/>
          <w:sz w:val="32"/>
          <w:szCs w:val="32"/>
        </w:rPr>
        <w:t xml:space="preserve">9) </w:t>
      </w:r>
      <w:r w:rsidR="00997FF5" w:rsidRPr="00264501">
        <w:rPr>
          <w:color w:val="FF66FF"/>
          <w:sz w:val="32"/>
          <w:szCs w:val="32"/>
        </w:rPr>
        <w:t>Anything that is not a number you put in a single code</w:t>
      </w:r>
      <w:r w:rsidRPr="00264501">
        <w:rPr>
          <w:color w:val="FF66FF"/>
          <w:sz w:val="32"/>
          <w:szCs w:val="32"/>
        </w:rPr>
        <w:t xml:space="preserve"> (‘____’)</w:t>
      </w:r>
    </w:p>
    <w:p w14:paraId="31658A4C" w14:textId="424178AF" w:rsidR="00293A82" w:rsidRDefault="00293A82" w:rsidP="00091CE0">
      <w:r>
        <w:rPr>
          <w:noProof/>
        </w:rPr>
        <w:drawing>
          <wp:inline distT="0" distB="0" distL="0" distR="0" wp14:anchorId="64BF9708" wp14:editId="3427BDA2">
            <wp:extent cx="2028825" cy="514350"/>
            <wp:effectExtent l="0" t="0" r="9525" b="0"/>
            <wp:docPr id="1284070782" name="Picture 1" descr="A group of words with orange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070782" name="Picture 1" descr="A group of words with orange letter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C19FB" w14:textId="374CDC22" w:rsidR="00FA6B62" w:rsidRDefault="00264501" w:rsidP="00091CE0">
      <w:r w:rsidRPr="00264501">
        <w:rPr>
          <w:color w:val="FF66FF"/>
          <w:sz w:val="32"/>
          <w:szCs w:val="32"/>
        </w:rPr>
        <w:t xml:space="preserve">10a) </w:t>
      </w:r>
      <w:r w:rsidR="00FA6B62" w:rsidRPr="00264501">
        <w:rPr>
          <w:color w:val="FF66FF"/>
          <w:sz w:val="32"/>
          <w:szCs w:val="32"/>
        </w:rPr>
        <w:t>Doing this method require</w:t>
      </w:r>
      <w:r>
        <w:rPr>
          <w:color w:val="FF66FF"/>
          <w:sz w:val="32"/>
          <w:szCs w:val="32"/>
        </w:rPr>
        <w:t xml:space="preserve">s </w:t>
      </w:r>
      <w:r w:rsidR="00FA6B62" w:rsidRPr="00264501">
        <w:rPr>
          <w:color w:val="FF66FF"/>
          <w:sz w:val="32"/>
          <w:szCs w:val="32"/>
        </w:rPr>
        <w:t>you to specify NULL</w:t>
      </w:r>
      <w:r w:rsidR="00293A82" w:rsidRPr="00264501">
        <w:rPr>
          <w:color w:val="FF66FF"/>
          <w:sz w:val="32"/>
          <w:szCs w:val="32"/>
        </w:rPr>
        <w:t xml:space="preserve"> for the columns that you want to have NULL value</w:t>
      </w:r>
      <w:r w:rsidR="00293A82">
        <w:t>.</w:t>
      </w:r>
    </w:p>
    <w:p w14:paraId="1E5CC7A5" w14:textId="0E7A7161" w:rsidR="00FA6B62" w:rsidRDefault="00293A82" w:rsidP="00091CE0">
      <w:r>
        <w:rPr>
          <w:noProof/>
        </w:rPr>
        <w:drawing>
          <wp:inline distT="0" distB="0" distL="0" distR="0" wp14:anchorId="0A5C3FD4" wp14:editId="06C61166">
            <wp:extent cx="5943600" cy="588010"/>
            <wp:effectExtent l="0" t="0" r="0" b="2540"/>
            <wp:docPr id="398932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9321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33733" w14:textId="1369521F" w:rsidR="00FA6B62" w:rsidRPr="00264501" w:rsidRDefault="00264501" w:rsidP="009A577E">
      <w:pPr>
        <w:rPr>
          <w:color w:val="FF66FF"/>
          <w:sz w:val="32"/>
          <w:szCs w:val="32"/>
        </w:rPr>
      </w:pPr>
      <w:r w:rsidRPr="00264501">
        <w:rPr>
          <w:color w:val="FF66FF"/>
          <w:sz w:val="32"/>
          <w:szCs w:val="32"/>
        </w:rPr>
        <w:t xml:space="preserve">10b) </w:t>
      </w:r>
      <w:r w:rsidR="00FA6B62" w:rsidRPr="00264501">
        <w:rPr>
          <w:color w:val="FF66FF"/>
          <w:sz w:val="32"/>
          <w:szCs w:val="32"/>
        </w:rPr>
        <w:t>However, doing this method you do not need to specify NULL for all the columns</w:t>
      </w:r>
      <w:r w:rsidR="00293A82" w:rsidRPr="00264501">
        <w:rPr>
          <w:color w:val="FF66FF"/>
          <w:sz w:val="32"/>
          <w:szCs w:val="32"/>
        </w:rPr>
        <w:t>.</w:t>
      </w:r>
    </w:p>
    <w:p w14:paraId="7E7CA197" w14:textId="542F0B32" w:rsidR="00FA6B62" w:rsidRDefault="00293A82" w:rsidP="00091CE0">
      <w:r>
        <w:rPr>
          <w:noProof/>
        </w:rPr>
        <w:drawing>
          <wp:inline distT="0" distB="0" distL="0" distR="0" wp14:anchorId="2BCD5A4D" wp14:editId="000E0D59">
            <wp:extent cx="5429250" cy="257175"/>
            <wp:effectExtent l="0" t="0" r="0" b="9525"/>
            <wp:docPr id="307308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3088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4086" w14:textId="77777777" w:rsidR="00A656B8" w:rsidRDefault="00A656B8" w:rsidP="00091CE0"/>
    <w:p w14:paraId="55B351B0" w14:textId="5F6AAD57" w:rsidR="00A656B8" w:rsidRPr="00AC41C9" w:rsidRDefault="00264501" w:rsidP="00091CE0">
      <w:pPr>
        <w:rPr>
          <w:color w:val="FF0000"/>
          <w:sz w:val="32"/>
          <w:szCs w:val="32"/>
        </w:rPr>
      </w:pPr>
      <w:r w:rsidRPr="00AC41C9">
        <w:rPr>
          <w:color w:val="FF0000"/>
          <w:sz w:val="32"/>
          <w:szCs w:val="32"/>
        </w:rPr>
        <w:t>11)</w:t>
      </w:r>
      <w:r w:rsidR="00AC41C9">
        <w:rPr>
          <w:color w:val="FF0000"/>
        </w:rPr>
        <w:t xml:space="preserve"> </w:t>
      </w:r>
      <w:r w:rsidR="00A656B8" w:rsidRPr="00AC41C9">
        <w:rPr>
          <w:color w:val="FF0000"/>
          <w:sz w:val="32"/>
          <w:szCs w:val="32"/>
        </w:rPr>
        <w:t xml:space="preserve">Error Code: 1175. You are using </w:t>
      </w:r>
      <w:r w:rsidR="00A656B8" w:rsidRPr="00AC41C9">
        <w:rPr>
          <w:color w:val="FF0000"/>
          <w:sz w:val="32"/>
          <w:szCs w:val="32"/>
          <w:highlight w:val="yellow"/>
        </w:rPr>
        <w:t>safe update mode</w:t>
      </w:r>
      <w:r w:rsidR="00A656B8" w:rsidRPr="00AC41C9">
        <w:rPr>
          <w:color w:val="FF0000"/>
          <w:sz w:val="32"/>
          <w:szCs w:val="32"/>
        </w:rPr>
        <w:t xml:space="preserve"> and you tried to update a table without a WHERE that uses a KEY column.  To disable safe mode, toggle the option in Preferences -&gt; SQL Editor and reconnect.</w:t>
      </w:r>
    </w:p>
    <w:p w14:paraId="380DB1CB" w14:textId="6CC1D92A" w:rsidR="00A656B8" w:rsidRPr="00264501" w:rsidRDefault="00264501" w:rsidP="00091CE0">
      <w:pPr>
        <w:rPr>
          <w:color w:val="FF66FF"/>
          <w:sz w:val="32"/>
          <w:szCs w:val="32"/>
        </w:rPr>
      </w:pPr>
      <w:r w:rsidRPr="00264501">
        <w:rPr>
          <w:color w:val="FF66FF"/>
          <w:sz w:val="32"/>
          <w:szCs w:val="32"/>
        </w:rPr>
        <w:t xml:space="preserve">12) </w:t>
      </w:r>
      <w:r w:rsidR="00A656B8" w:rsidRPr="00264501">
        <w:rPr>
          <w:color w:val="FF66FF"/>
          <w:sz w:val="32"/>
          <w:szCs w:val="32"/>
        </w:rPr>
        <w:t>Cannot delete because of the C</w:t>
      </w:r>
      <w:r>
        <w:rPr>
          <w:color w:val="FF66FF"/>
          <w:sz w:val="32"/>
          <w:szCs w:val="32"/>
        </w:rPr>
        <w:t>ONSTRAINT</w:t>
      </w:r>
      <w:r w:rsidR="00A656B8" w:rsidRPr="00264501">
        <w:rPr>
          <w:color w:val="FF66FF"/>
          <w:sz w:val="32"/>
          <w:szCs w:val="32"/>
        </w:rPr>
        <w:t xml:space="preserve"> that is being references from other records.</w:t>
      </w:r>
      <w:r>
        <w:rPr>
          <w:color w:val="FF66FF"/>
          <w:sz w:val="32"/>
          <w:szCs w:val="32"/>
        </w:rPr>
        <w:t xml:space="preserve"> (Especially in used in FOREIGN KEY)</w:t>
      </w:r>
    </w:p>
    <w:p w14:paraId="0132F9E5" w14:textId="77777777" w:rsidR="00A656B8" w:rsidRDefault="00A656B8" w:rsidP="00091CE0">
      <w:r>
        <w:rPr>
          <w:noProof/>
        </w:rPr>
        <w:drawing>
          <wp:inline distT="0" distB="0" distL="0" distR="0" wp14:anchorId="5A702DEF" wp14:editId="1C9F0E61">
            <wp:extent cx="1924050" cy="257175"/>
            <wp:effectExtent l="0" t="0" r="0" b="9525"/>
            <wp:docPr id="1035061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0617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E15B7" w14:textId="0E1DC646" w:rsidR="00A656B8" w:rsidRDefault="00A656B8" w:rsidP="00091CE0">
      <w:r>
        <w:rPr>
          <w:noProof/>
        </w:rPr>
        <w:drawing>
          <wp:inline distT="0" distB="0" distL="0" distR="0" wp14:anchorId="121AA862" wp14:editId="27A080DE">
            <wp:extent cx="5760720" cy="281940"/>
            <wp:effectExtent l="0" t="0" r="0" b="3810"/>
            <wp:docPr id="329362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3626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4C86B" w14:textId="77777777" w:rsidR="009A577E" w:rsidRDefault="009A577E" w:rsidP="00091CE0"/>
    <w:p w14:paraId="45DCD47A" w14:textId="77777777" w:rsidR="008F176C" w:rsidRDefault="008F176C" w:rsidP="00091CE0"/>
    <w:p w14:paraId="34DF354F" w14:textId="77777777" w:rsidR="00264501" w:rsidRDefault="00264501" w:rsidP="00091CE0"/>
    <w:p w14:paraId="71E9575A" w14:textId="77777777" w:rsidR="00264501" w:rsidRDefault="00264501" w:rsidP="00091CE0"/>
    <w:p w14:paraId="4B4376A7" w14:textId="39E0ACAA" w:rsidR="008F176C" w:rsidRPr="00AC41C9" w:rsidRDefault="00264501" w:rsidP="008F176C">
      <w:pPr>
        <w:rPr>
          <w:color w:val="FF0000"/>
          <w:sz w:val="32"/>
          <w:szCs w:val="32"/>
        </w:rPr>
      </w:pPr>
      <w:r w:rsidRPr="00AC41C9">
        <w:rPr>
          <w:color w:val="FF0000"/>
          <w:sz w:val="32"/>
          <w:szCs w:val="32"/>
        </w:rPr>
        <w:t xml:space="preserve">13) </w:t>
      </w:r>
      <w:r w:rsidR="008F176C" w:rsidRPr="00AC41C9">
        <w:rPr>
          <w:color w:val="FF0000"/>
          <w:sz w:val="32"/>
          <w:szCs w:val="32"/>
        </w:rPr>
        <w:t>Changes to the parent table</w:t>
      </w:r>
      <w:r w:rsidR="00AC41C9">
        <w:rPr>
          <w:color w:val="FF0000"/>
          <w:sz w:val="32"/>
          <w:szCs w:val="32"/>
        </w:rPr>
        <w:t xml:space="preserve"> (Main)</w:t>
      </w:r>
      <w:r w:rsidR="008F176C" w:rsidRPr="00AC41C9">
        <w:rPr>
          <w:color w:val="FF0000"/>
          <w:sz w:val="32"/>
          <w:szCs w:val="32"/>
        </w:rPr>
        <w:t>, the changes will be cascaded to the child table</w:t>
      </w:r>
      <w:r w:rsidR="00AC41C9">
        <w:rPr>
          <w:color w:val="FF0000"/>
          <w:sz w:val="32"/>
          <w:szCs w:val="32"/>
        </w:rPr>
        <w:t xml:space="preserve"> (Subsequent related table of data)</w:t>
      </w:r>
      <w:r w:rsidR="008F176C" w:rsidRPr="00AC41C9">
        <w:rPr>
          <w:color w:val="FF0000"/>
          <w:sz w:val="32"/>
          <w:szCs w:val="32"/>
        </w:rPr>
        <w:t>.</w:t>
      </w:r>
    </w:p>
    <w:p w14:paraId="216C1A8E" w14:textId="77777777" w:rsidR="008F176C" w:rsidRDefault="008F176C" w:rsidP="00091CE0"/>
    <w:p w14:paraId="3247C296" w14:textId="0BA2149E" w:rsidR="009A577E" w:rsidRDefault="009A577E" w:rsidP="00091CE0">
      <w:r>
        <w:t>D</w:t>
      </w:r>
      <w:r w:rsidR="00264501">
        <w:t>ELETE CASCADE</w:t>
      </w:r>
    </w:p>
    <w:p w14:paraId="77FB17A1" w14:textId="0427E68D" w:rsidR="009A577E" w:rsidRDefault="009A577E" w:rsidP="00091CE0">
      <w:r>
        <w:rPr>
          <w:noProof/>
        </w:rPr>
        <w:drawing>
          <wp:inline distT="0" distB="0" distL="0" distR="0" wp14:anchorId="09C46B2B" wp14:editId="19562733">
            <wp:extent cx="5943600" cy="188595"/>
            <wp:effectExtent l="0" t="0" r="0" b="1905"/>
            <wp:docPr id="1190542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5420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912C6" w14:textId="77777777" w:rsidR="008F176C" w:rsidRDefault="008F176C" w:rsidP="00091CE0"/>
    <w:p w14:paraId="4C415083" w14:textId="28655EFD" w:rsidR="009A577E" w:rsidRDefault="00264501" w:rsidP="00091CE0">
      <w:r>
        <w:t>UPDATE CASCADE</w:t>
      </w:r>
    </w:p>
    <w:p w14:paraId="0F85BEDF" w14:textId="7CCF9087" w:rsidR="008F176C" w:rsidRDefault="009A577E" w:rsidP="00091CE0">
      <w:r>
        <w:rPr>
          <w:noProof/>
        </w:rPr>
        <w:drawing>
          <wp:inline distT="0" distB="0" distL="0" distR="0" wp14:anchorId="33114525" wp14:editId="7E68BF64">
            <wp:extent cx="5943600" cy="224790"/>
            <wp:effectExtent l="0" t="0" r="0" b="3810"/>
            <wp:docPr id="936614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6147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2EE0F" w14:textId="77777777" w:rsidR="008F176C" w:rsidRDefault="008F176C" w:rsidP="00091CE0"/>
    <w:p w14:paraId="77C6B70B" w14:textId="001E2911" w:rsidR="00765522" w:rsidRPr="00AC41C9" w:rsidRDefault="00765522" w:rsidP="00091CE0">
      <w:pPr>
        <w:rPr>
          <w:color w:val="FF66FF"/>
          <w:sz w:val="32"/>
          <w:szCs w:val="32"/>
        </w:rPr>
      </w:pPr>
      <w:r w:rsidRPr="00AC41C9">
        <w:rPr>
          <w:color w:val="FF66FF"/>
          <w:sz w:val="32"/>
          <w:szCs w:val="32"/>
        </w:rPr>
        <w:t>14) Filtering of data</w:t>
      </w:r>
    </w:p>
    <w:p w14:paraId="0CE16861" w14:textId="7341559F" w:rsidR="008F176C" w:rsidRDefault="00765522" w:rsidP="00091CE0">
      <w:r w:rsidRPr="00765522">
        <w:rPr>
          <w:color w:val="FF0000"/>
        </w:rPr>
        <w:t>ONLY</w:t>
      </w:r>
      <w:r>
        <w:t xml:space="preserve"> people who have </w:t>
      </w:r>
      <w:r w:rsidRPr="00765522">
        <w:rPr>
          <w:color w:val="FF0000"/>
        </w:rPr>
        <w:t xml:space="preserve">a value </w:t>
      </w:r>
      <w:r>
        <w:t xml:space="preserve">under the column ‘experience’ will be shown. </w:t>
      </w:r>
    </w:p>
    <w:p w14:paraId="567E7AAC" w14:textId="50B362C8" w:rsidR="008F176C" w:rsidRDefault="008F176C" w:rsidP="00091CE0">
      <w:r>
        <w:rPr>
          <w:noProof/>
        </w:rPr>
        <w:drawing>
          <wp:inline distT="0" distB="0" distL="0" distR="0" wp14:anchorId="27B25858" wp14:editId="7FF3F404">
            <wp:extent cx="4629150" cy="285750"/>
            <wp:effectExtent l="0" t="0" r="0" b="0"/>
            <wp:docPr id="1300382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3827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1E51D" w14:textId="58FD1EC0" w:rsidR="008F176C" w:rsidRDefault="008F176C" w:rsidP="00091CE0">
      <w:r>
        <w:rPr>
          <w:noProof/>
        </w:rPr>
        <w:drawing>
          <wp:inline distT="0" distB="0" distL="0" distR="0" wp14:anchorId="0191A18B" wp14:editId="4AEF0A4B">
            <wp:extent cx="2343150" cy="847725"/>
            <wp:effectExtent l="0" t="0" r="0" b="9525"/>
            <wp:docPr id="7001885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188587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CBF9B" w14:textId="77777777" w:rsidR="008F176C" w:rsidRDefault="008F176C" w:rsidP="00091CE0"/>
    <w:p w14:paraId="120E4F35" w14:textId="76C5FD06" w:rsidR="00765522" w:rsidRDefault="00765522" w:rsidP="00091CE0">
      <w:r w:rsidRPr="00765522">
        <w:rPr>
          <w:color w:val="FF0000"/>
        </w:rPr>
        <w:t>ONLY</w:t>
      </w:r>
      <w:r>
        <w:t xml:space="preserve"> people who have </w:t>
      </w:r>
      <w:r w:rsidRPr="00765522">
        <w:rPr>
          <w:color w:val="FF0000"/>
        </w:rPr>
        <w:t xml:space="preserve">a </w:t>
      </w:r>
      <w:r>
        <w:rPr>
          <w:color w:val="FF0000"/>
        </w:rPr>
        <w:t>‘NULL’</w:t>
      </w:r>
      <w:r w:rsidRPr="00765522">
        <w:rPr>
          <w:color w:val="FF0000"/>
        </w:rPr>
        <w:t xml:space="preserve"> </w:t>
      </w:r>
      <w:r>
        <w:t xml:space="preserve">under the column ‘experience’ will be shown. </w:t>
      </w:r>
    </w:p>
    <w:p w14:paraId="21D6B617" w14:textId="46B05D8C" w:rsidR="008F176C" w:rsidRDefault="008F176C" w:rsidP="00091CE0">
      <w:r>
        <w:rPr>
          <w:noProof/>
        </w:rPr>
        <w:drawing>
          <wp:inline distT="0" distB="0" distL="0" distR="0" wp14:anchorId="77018E8F" wp14:editId="11C707D3">
            <wp:extent cx="4391025" cy="247650"/>
            <wp:effectExtent l="0" t="0" r="9525" b="0"/>
            <wp:docPr id="1887923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9230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450B" w14:textId="30943ADD" w:rsidR="008F176C" w:rsidRDefault="008F176C" w:rsidP="00091CE0">
      <w:r>
        <w:rPr>
          <w:noProof/>
        </w:rPr>
        <w:drawing>
          <wp:inline distT="0" distB="0" distL="0" distR="0" wp14:anchorId="41A30A33" wp14:editId="26CB1F2B">
            <wp:extent cx="2362200" cy="933450"/>
            <wp:effectExtent l="0" t="0" r="0" b="0"/>
            <wp:docPr id="506505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50501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89351" w14:textId="77777777" w:rsidR="00D62CCD" w:rsidRDefault="00D62CCD" w:rsidP="00091CE0"/>
    <w:p w14:paraId="62E160D5" w14:textId="57A5C622" w:rsidR="00D62CCD" w:rsidRPr="008F44F2" w:rsidRDefault="00D62CCD" w:rsidP="00091CE0">
      <w:pPr>
        <w:rPr>
          <w:color w:val="FF66FF"/>
          <w:sz w:val="32"/>
          <w:szCs w:val="32"/>
        </w:rPr>
      </w:pPr>
      <w:r w:rsidRPr="008F44F2">
        <w:rPr>
          <w:color w:val="FF66FF"/>
          <w:sz w:val="32"/>
          <w:szCs w:val="32"/>
        </w:rPr>
        <w:t>Unique Constraint</w:t>
      </w:r>
    </w:p>
    <w:p w14:paraId="68D4DCD5" w14:textId="248223BF" w:rsidR="00FD6BE7" w:rsidRDefault="00FD6BE7" w:rsidP="00091CE0">
      <w:r>
        <w:rPr>
          <w:noProof/>
        </w:rPr>
        <w:drawing>
          <wp:inline distT="0" distB="0" distL="0" distR="0" wp14:anchorId="2FA222AA" wp14:editId="7A18AA26">
            <wp:extent cx="4562475" cy="238125"/>
            <wp:effectExtent l="0" t="0" r="9525" b="9525"/>
            <wp:docPr id="175119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1997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8BEF3" w14:textId="50B143CD" w:rsidR="00FD6BE7" w:rsidRPr="008F44F2" w:rsidRDefault="00FD6BE7" w:rsidP="00091CE0">
      <w:pPr>
        <w:rPr>
          <w:color w:val="FF66FF"/>
          <w:sz w:val="32"/>
          <w:szCs w:val="32"/>
        </w:rPr>
      </w:pPr>
      <w:r w:rsidRPr="008F44F2">
        <w:rPr>
          <w:color w:val="FF66FF"/>
          <w:sz w:val="32"/>
          <w:szCs w:val="32"/>
        </w:rPr>
        <w:lastRenderedPageBreak/>
        <w:t>UNIQUE CONSTRAINT only checks unique values, it does not check for NOT NULL</w:t>
      </w:r>
    </w:p>
    <w:p w14:paraId="2ABDDC2D" w14:textId="514ABCB9" w:rsidR="00FD6BE7" w:rsidRDefault="00FD6BE7" w:rsidP="00091CE0">
      <w:r>
        <w:rPr>
          <w:noProof/>
        </w:rPr>
        <w:drawing>
          <wp:inline distT="0" distB="0" distL="0" distR="0" wp14:anchorId="3B36DF0C" wp14:editId="4317A108">
            <wp:extent cx="2657475" cy="962025"/>
            <wp:effectExtent l="0" t="0" r="9525" b="9525"/>
            <wp:docPr id="9532227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222718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C5D89" w14:textId="77777777" w:rsidR="00FD6BE7" w:rsidRDefault="00FD6BE7" w:rsidP="00091CE0"/>
    <w:p w14:paraId="1B1983E6" w14:textId="21E86E07" w:rsidR="002B4CA7" w:rsidRPr="008F44F2" w:rsidRDefault="002B4CA7" w:rsidP="00091CE0">
      <w:pPr>
        <w:rPr>
          <w:color w:val="FF66FF"/>
          <w:sz w:val="32"/>
          <w:szCs w:val="32"/>
        </w:rPr>
      </w:pPr>
      <w:r w:rsidRPr="008F44F2">
        <w:rPr>
          <w:color w:val="FF66FF"/>
          <w:sz w:val="32"/>
          <w:szCs w:val="32"/>
        </w:rPr>
        <w:t>Foreign Key Constraint does not check for NULL / NOT NULL</w:t>
      </w:r>
    </w:p>
    <w:p w14:paraId="2ADE1579" w14:textId="24886780" w:rsidR="00FD6BE7" w:rsidRPr="008F44F2" w:rsidRDefault="002B4CA7" w:rsidP="00091CE0">
      <w:pPr>
        <w:rPr>
          <w:color w:val="FF66FF"/>
          <w:sz w:val="32"/>
          <w:szCs w:val="32"/>
        </w:rPr>
      </w:pPr>
      <w:r w:rsidRPr="008F44F2">
        <w:rPr>
          <w:color w:val="FF66FF"/>
          <w:sz w:val="32"/>
          <w:szCs w:val="32"/>
        </w:rPr>
        <w:t xml:space="preserve">FOREIGN KEY CONSTRAINT is to ensure that whatever values in the child table must exist </w:t>
      </w:r>
      <w:proofErr w:type="gramStart"/>
      <w:r w:rsidRPr="008F44F2">
        <w:rPr>
          <w:color w:val="FF66FF"/>
          <w:sz w:val="32"/>
          <w:szCs w:val="32"/>
        </w:rPr>
        <w:t>in</w:t>
      </w:r>
      <w:proofErr w:type="gramEnd"/>
      <w:r w:rsidRPr="008F44F2">
        <w:rPr>
          <w:color w:val="FF66FF"/>
          <w:sz w:val="32"/>
          <w:szCs w:val="32"/>
        </w:rPr>
        <w:t xml:space="preserve"> the Parent table</w:t>
      </w:r>
      <w:r w:rsidR="00165C6D" w:rsidRPr="008F44F2">
        <w:rPr>
          <w:color w:val="FF66FF"/>
          <w:sz w:val="32"/>
          <w:szCs w:val="32"/>
        </w:rPr>
        <w:t>.</w:t>
      </w:r>
    </w:p>
    <w:p w14:paraId="6A654D7C" w14:textId="2B72B99C" w:rsidR="007863CA" w:rsidRDefault="007863CA" w:rsidP="00091CE0">
      <w:r>
        <w:rPr>
          <w:noProof/>
        </w:rPr>
        <w:drawing>
          <wp:inline distT="0" distB="0" distL="0" distR="0" wp14:anchorId="086A44C0" wp14:editId="67686835">
            <wp:extent cx="5943600" cy="336550"/>
            <wp:effectExtent l="0" t="0" r="0" b="6350"/>
            <wp:docPr id="1357086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08646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AF49A" w14:textId="77777777" w:rsidR="006228C7" w:rsidRDefault="006228C7" w:rsidP="00091CE0"/>
    <w:p w14:paraId="00EF082B" w14:textId="77777777" w:rsidR="006228C7" w:rsidRPr="008F44F2" w:rsidRDefault="006228C7" w:rsidP="006228C7">
      <w:pPr>
        <w:rPr>
          <w:color w:val="FF0000"/>
          <w:sz w:val="32"/>
          <w:szCs w:val="32"/>
        </w:rPr>
      </w:pPr>
      <w:r w:rsidRPr="008F44F2">
        <w:rPr>
          <w:color w:val="FF0000"/>
          <w:sz w:val="32"/>
          <w:szCs w:val="32"/>
        </w:rPr>
        <w:t>THIS CAN ONLY BE USED FOR FOREIGN KEY!!!</w:t>
      </w:r>
    </w:p>
    <w:p w14:paraId="07A5DBD4" w14:textId="3BC159D8" w:rsidR="006228C7" w:rsidRDefault="006228C7" w:rsidP="00091CE0">
      <w:r>
        <w:rPr>
          <w:noProof/>
        </w:rPr>
        <w:drawing>
          <wp:inline distT="0" distB="0" distL="0" distR="0" wp14:anchorId="4B3BAE6D" wp14:editId="4B9F5D0B">
            <wp:extent cx="5943600" cy="191770"/>
            <wp:effectExtent l="0" t="0" r="0" b="0"/>
            <wp:docPr id="1282925515" name="Picture 1282925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00406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DD82C" w14:textId="77777777" w:rsidR="006228C7" w:rsidRDefault="006228C7" w:rsidP="00091CE0"/>
    <w:p w14:paraId="32859CA0" w14:textId="3CA61EF8" w:rsidR="006228C7" w:rsidRPr="008F44F2" w:rsidRDefault="006228C7" w:rsidP="00091CE0">
      <w:pPr>
        <w:rPr>
          <w:color w:val="FF66FF"/>
          <w:sz w:val="32"/>
          <w:szCs w:val="32"/>
        </w:rPr>
      </w:pPr>
      <w:r w:rsidRPr="008F44F2">
        <w:rPr>
          <w:color w:val="FF66FF"/>
          <w:sz w:val="32"/>
          <w:szCs w:val="32"/>
        </w:rPr>
        <w:t xml:space="preserve">CONSTRAINT CHECK is to ensure </w:t>
      </w:r>
      <w:r w:rsidR="008F44F2" w:rsidRPr="008F44F2">
        <w:rPr>
          <w:color w:val="FF66FF"/>
          <w:sz w:val="32"/>
          <w:szCs w:val="32"/>
        </w:rPr>
        <w:t xml:space="preserve">that </w:t>
      </w:r>
      <w:r w:rsidRPr="008F44F2">
        <w:rPr>
          <w:color w:val="FF66FF"/>
          <w:sz w:val="32"/>
          <w:szCs w:val="32"/>
        </w:rPr>
        <w:t xml:space="preserve">values inputted is </w:t>
      </w:r>
      <w:r w:rsidR="008F44F2" w:rsidRPr="008F44F2">
        <w:rPr>
          <w:color w:val="FF66FF"/>
          <w:sz w:val="32"/>
          <w:szCs w:val="32"/>
        </w:rPr>
        <w:t xml:space="preserve">the same as the one being </w:t>
      </w:r>
      <w:r w:rsidRPr="008F44F2">
        <w:rPr>
          <w:color w:val="FF66FF"/>
          <w:sz w:val="32"/>
          <w:szCs w:val="32"/>
        </w:rPr>
        <w:t>specified</w:t>
      </w:r>
      <w:r w:rsidR="008F44F2" w:rsidRPr="008F44F2">
        <w:rPr>
          <w:color w:val="FF66FF"/>
          <w:sz w:val="32"/>
          <w:szCs w:val="32"/>
        </w:rPr>
        <w:t>. (Not case sensitive)</w:t>
      </w:r>
    </w:p>
    <w:p w14:paraId="31D23797" w14:textId="3ED129ED" w:rsidR="008F44F2" w:rsidRDefault="008F44F2" w:rsidP="00091CE0">
      <w:r>
        <w:rPr>
          <w:noProof/>
        </w:rPr>
        <w:drawing>
          <wp:inline distT="0" distB="0" distL="0" distR="0" wp14:anchorId="79424C3A" wp14:editId="7F7332D2">
            <wp:extent cx="5905500" cy="523875"/>
            <wp:effectExtent l="0" t="0" r="0" b="9525"/>
            <wp:docPr id="1503195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19548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B5E85" w14:textId="77777777" w:rsidR="007863CA" w:rsidRDefault="007863CA" w:rsidP="00091CE0"/>
    <w:p w14:paraId="61D2C03B" w14:textId="777424B3" w:rsidR="007863CA" w:rsidRDefault="007863CA" w:rsidP="00091CE0">
      <w:r>
        <w:t>CHAR will fill up the empty spaces with black spaces (VARCHAR won’t do this)</w:t>
      </w:r>
    </w:p>
    <w:p w14:paraId="6DBED06B" w14:textId="049AE73B" w:rsidR="007863CA" w:rsidRDefault="007863CA" w:rsidP="00091CE0">
      <w:r>
        <w:t>E</w:t>
      </w:r>
      <w:r w:rsidR="008F44F2">
        <w:t xml:space="preserve">xample for </w:t>
      </w:r>
      <w:r>
        <w:t>CHAR (8)</w:t>
      </w:r>
    </w:p>
    <w:p w14:paraId="4085B774" w14:textId="3F4EE093" w:rsidR="00165C6D" w:rsidRDefault="007863CA" w:rsidP="00091CE0">
      <w:r>
        <w:t>‘E001____’ or ‘E0035___’</w:t>
      </w:r>
    </w:p>
    <w:p w14:paraId="313F78FD" w14:textId="77777777" w:rsidR="007863CA" w:rsidRDefault="007863CA" w:rsidP="00091CE0"/>
    <w:p w14:paraId="12FF91AD" w14:textId="1001061C" w:rsidR="007863CA" w:rsidRDefault="007863CA" w:rsidP="00091CE0">
      <w:r>
        <w:t>DECIMAL</w:t>
      </w:r>
    </w:p>
    <w:p w14:paraId="09A34D40" w14:textId="4176A014" w:rsidR="006228C7" w:rsidRDefault="007863CA" w:rsidP="00091CE0">
      <w:r>
        <w:rPr>
          <w:noProof/>
        </w:rPr>
        <w:drawing>
          <wp:inline distT="0" distB="0" distL="0" distR="0" wp14:anchorId="45CF5E2F" wp14:editId="109D7784">
            <wp:extent cx="5943600" cy="144145"/>
            <wp:effectExtent l="0" t="0" r="0" b="8255"/>
            <wp:docPr id="749778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77818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EA2A3" w14:textId="77777777" w:rsidR="007863CA" w:rsidRDefault="007863CA" w:rsidP="00091CE0"/>
    <w:p w14:paraId="5D691CF2" w14:textId="77777777" w:rsidR="00165C6D" w:rsidRDefault="00165C6D" w:rsidP="00091CE0"/>
    <w:p w14:paraId="56B3999C" w14:textId="77777777" w:rsidR="00FD6BE7" w:rsidRDefault="00FD6BE7" w:rsidP="00091CE0"/>
    <w:sectPr w:rsidR="00FD6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50D49"/>
    <w:multiLevelType w:val="hybridMultilevel"/>
    <w:tmpl w:val="B8507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2530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CE0"/>
    <w:rsid w:val="00091CE0"/>
    <w:rsid w:val="00165C6D"/>
    <w:rsid w:val="00264501"/>
    <w:rsid w:val="00293A82"/>
    <w:rsid w:val="002B4CA7"/>
    <w:rsid w:val="004B004D"/>
    <w:rsid w:val="006228C7"/>
    <w:rsid w:val="00765522"/>
    <w:rsid w:val="007863CA"/>
    <w:rsid w:val="008F176C"/>
    <w:rsid w:val="008F44F2"/>
    <w:rsid w:val="00997FF5"/>
    <w:rsid w:val="009A577E"/>
    <w:rsid w:val="00A656B8"/>
    <w:rsid w:val="00AC41C9"/>
    <w:rsid w:val="00D62CCD"/>
    <w:rsid w:val="00ED0BEB"/>
    <w:rsid w:val="00F82013"/>
    <w:rsid w:val="00FA6B62"/>
    <w:rsid w:val="00FD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035AB"/>
  <w15:chartTrackingRefBased/>
  <w15:docId w15:val="{4658D9B5-FA91-4387-A92D-216939B47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1682</TotalTime>
  <Pages>5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FOO KOK TAI, JUSTIN (FU GUOTAI)</dc:creator>
  <cp:keywords/>
  <dc:description/>
  <cp:lastModifiedBy>FOO KOK TAI, JUSTIN (FU GUOTAI)</cp:lastModifiedBy>
  <cp:revision>9</cp:revision>
  <dcterms:created xsi:type="dcterms:W3CDTF">2023-10-27T01:24:00Z</dcterms:created>
  <dcterms:modified xsi:type="dcterms:W3CDTF">2023-10-28T05:32:00Z</dcterms:modified>
</cp:coreProperties>
</file>