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6BCE" w14:textId="60184388" w:rsidR="00EF6995" w:rsidRDefault="00EF6995" w:rsidP="00EF6995">
      <w:pPr>
        <w:pStyle w:val="NormalWeb"/>
        <w:rPr>
          <w:color w:val="000000"/>
        </w:rPr>
      </w:pPr>
      <w:r>
        <w:rPr>
          <w:color w:val="000000"/>
        </w:rPr>
        <w:t xml:space="preserve">Prompt </w:t>
      </w:r>
      <w:r w:rsidR="004D07E9">
        <w:rPr>
          <w:color w:val="000000"/>
        </w:rPr>
        <w:t>2</w:t>
      </w:r>
      <w:r w:rsidR="00DE5C6D">
        <w:rPr>
          <w:color w:val="000000"/>
        </w:rPr>
        <w:t xml:space="preserve"> – </w:t>
      </w:r>
      <w:r w:rsidR="005840B4">
        <w:rPr>
          <w:color w:val="000000"/>
        </w:rPr>
        <w:t>Versão Normalizada a partir da versão</w:t>
      </w:r>
      <w:r w:rsidR="00DE5C6D">
        <w:rPr>
          <w:color w:val="000000"/>
        </w:rPr>
        <w:t xml:space="preserve"> Diplomática/</w:t>
      </w:r>
      <w:proofErr w:type="spellStart"/>
      <w:r w:rsidR="005840B4">
        <w:rPr>
          <w:color w:val="000000"/>
        </w:rPr>
        <w:t>S</w:t>
      </w:r>
      <w:r w:rsidR="00DE5C6D">
        <w:rPr>
          <w:color w:val="000000"/>
        </w:rPr>
        <w:t>emidiplomática</w:t>
      </w:r>
      <w:proofErr w:type="spellEnd"/>
      <w:r w:rsidR="00DE5C6D">
        <w:rPr>
          <w:color w:val="000000"/>
        </w:rPr>
        <w:t xml:space="preserve"> (</w:t>
      </w:r>
      <w:r>
        <w:rPr>
          <w:color w:val="000000"/>
        </w:rPr>
        <w:t xml:space="preserve">sugerido pelo </w:t>
      </w:r>
      <w:proofErr w:type="spellStart"/>
      <w:r>
        <w:rPr>
          <w:color w:val="000000"/>
        </w:rPr>
        <w:t>ChatGpt</w:t>
      </w:r>
      <w:proofErr w:type="spellEnd"/>
      <w:r w:rsidR="00DE5C6D">
        <w:rPr>
          <w:color w:val="000000"/>
        </w:rPr>
        <w:t>)</w:t>
      </w:r>
      <w:r>
        <w:rPr>
          <w:color w:val="000000"/>
        </w:rPr>
        <w:t xml:space="preserve"> </w:t>
      </w:r>
    </w:p>
    <w:p w14:paraId="551AE746" w14:textId="77777777" w:rsidR="005840B4" w:rsidRDefault="005840B4" w:rsidP="004D07E9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4CBF5FAD" w14:textId="0D0D5FA5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OBJETIVO</w:t>
      </w:r>
    </w:p>
    <w:p w14:paraId="64C64544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Gerar uma versão normalizada de uma redação previamente transcrita em formato diplomático, preservando integralmente o conteúdo informacional do texto, mas adequando a escrita à norma ortográfica e gramatical padrão do português brasileiro.</w:t>
      </w:r>
    </w:p>
    <w:p w14:paraId="255C1E3E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ARQUIVO DE ENTRADA</w:t>
      </w:r>
    </w:p>
    <w:p w14:paraId="5A00F083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O arquivo de entrada corresponde a uma transcrição diplomática (.</w:t>
      </w:r>
      <w:proofErr w:type="spellStart"/>
      <w:r>
        <w:rPr>
          <w:color w:val="000000"/>
        </w:rPr>
        <w:t>txt</w:t>
      </w:r>
      <w:proofErr w:type="spellEnd"/>
      <w:r>
        <w:rPr>
          <w:color w:val="000000"/>
        </w:rPr>
        <w:t>) produzida com máxima fidelidade ao manuscrito original.</w:t>
      </w:r>
    </w:p>
    <w:p w14:paraId="7117B012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PRINCÍPIOS DE NORMALIZAÇÃO</w:t>
      </w:r>
    </w:p>
    <w:p w14:paraId="34CAA49E" w14:textId="77777777" w:rsidR="004D07E9" w:rsidRDefault="004D07E9" w:rsidP="004D07E9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Corrigir erros ortográficos.</w:t>
      </w:r>
    </w:p>
    <w:p w14:paraId="5D1A0176" w14:textId="77777777" w:rsidR="004D07E9" w:rsidRDefault="004D07E9" w:rsidP="004D07E9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Corrigir erros de acentuação gráfica.</w:t>
      </w:r>
    </w:p>
    <w:p w14:paraId="49B6F152" w14:textId="77777777" w:rsidR="004D07E9" w:rsidRDefault="004D07E9" w:rsidP="004D07E9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Corrigir o uso de maiúsculas e minúsculas quando necessário.</w:t>
      </w:r>
    </w:p>
    <w:p w14:paraId="0A54AE62" w14:textId="77777777" w:rsidR="004D07E9" w:rsidRDefault="004D07E9" w:rsidP="004D07E9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Corrigir erros evidentes de segmentação de palavras.</w:t>
      </w:r>
    </w:p>
    <w:p w14:paraId="6DB2A60A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Exemplos:</w:t>
      </w:r>
    </w:p>
    <w:p w14:paraId="7998AF90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agente → a gente</w:t>
      </w:r>
      <w:r>
        <w:rPr>
          <w:color w:val="000000"/>
        </w:rPr>
        <w:br/>
      </w:r>
      <w:proofErr w:type="spellStart"/>
      <w:r>
        <w:rPr>
          <w:color w:val="000000"/>
        </w:rPr>
        <w:t>concerteza</w:t>
      </w:r>
      <w:proofErr w:type="spellEnd"/>
      <w:r>
        <w:rPr>
          <w:color w:val="000000"/>
        </w:rPr>
        <w:t xml:space="preserve"> → com certeza</w:t>
      </w:r>
      <w:r>
        <w:rPr>
          <w:color w:val="000000"/>
        </w:rPr>
        <w:br/>
      </w:r>
      <w:proofErr w:type="spellStart"/>
      <w:r>
        <w:rPr>
          <w:color w:val="000000"/>
        </w:rPr>
        <w:t>derepente</w:t>
      </w:r>
      <w:proofErr w:type="spellEnd"/>
      <w:r>
        <w:rPr>
          <w:color w:val="000000"/>
        </w:rPr>
        <w:t xml:space="preserve"> → de repente</w:t>
      </w:r>
    </w:p>
    <w:p w14:paraId="719410BC" w14:textId="77777777" w:rsidR="004D07E9" w:rsidRDefault="004D07E9" w:rsidP="004D07E9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Corrigir erros de concordância verbal e nominal.</w:t>
      </w:r>
    </w:p>
    <w:p w14:paraId="5852EC04" w14:textId="77777777" w:rsidR="004D07E9" w:rsidRDefault="004D07E9" w:rsidP="004D07E9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Corrigir erros de regência e colocação quando a interpretação for inequívoca.</w:t>
      </w:r>
    </w:p>
    <w:p w14:paraId="003528B4" w14:textId="77777777" w:rsidR="004D07E9" w:rsidRDefault="004D07E9" w:rsidP="004D07E9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Corrigir pontuação quando necessária para adequação à norma escrita.</w:t>
      </w:r>
    </w:p>
    <w:p w14:paraId="12672D4D" w14:textId="77777777" w:rsidR="004D07E9" w:rsidRDefault="004D07E9" w:rsidP="004D07E9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Desenvolver abreviações quando seu significado for inequívoco.</w:t>
      </w:r>
    </w:p>
    <w:p w14:paraId="1B41A763" w14:textId="77777777" w:rsidR="004D07E9" w:rsidRDefault="004D07E9" w:rsidP="004D07E9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Eliminar marcas técnicas utilizadas na transcrição diplomática.</w:t>
      </w:r>
    </w:p>
    <w:p w14:paraId="40BF3C97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Exemplos:</w:t>
      </w:r>
    </w:p>
    <w:p w14:paraId="03843EAE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[ilegível]</w:t>
      </w:r>
      <w:r>
        <w:rPr>
          <w:color w:val="000000"/>
        </w:rPr>
        <w:br/>
        <w:t>[dúvida: ...]</w:t>
      </w:r>
    </w:p>
    <w:p w14:paraId="03655A2E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devem ser removidas ou substituídas apenas quando houver contexto suficiente para recuperação segura da informação.</w:t>
      </w:r>
    </w:p>
    <w:p w14:paraId="62413654" w14:textId="77777777" w:rsidR="004D07E9" w:rsidRDefault="004D07E9" w:rsidP="004D07E9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Preservar integralmente:</w:t>
      </w:r>
    </w:p>
    <w:p w14:paraId="7ACE2761" w14:textId="77777777" w:rsidR="004D07E9" w:rsidRDefault="004D07E9" w:rsidP="004D07E9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o tema da redação;</w:t>
      </w:r>
    </w:p>
    <w:p w14:paraId="51C99F89" w14:textId="77777777" w:rsidR="004D07E9" w:rsidRDefault="004D07E9" w:rsidP="004D07E9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 organização argumentativa;</w:t>
      </w:r>
    </w:p>
    <w:p w14:paraId="3EFA28CE" w14:textId="77777777" w:rsidR="004D07E9" w:rsidRDefault="004D07E9" w:rsidP="004D07E9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 divisão em parágrafos;</w:t>
      </w:r>
    </w:p>
    <w:p w14:paraId="1DFC3F1B" w14:textId="77777777" w:rsidR="004D07E9" w:rsidRDefault="004D07E9" w:rsidP="004D07E9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 ordem das informações;</w:t>
      </w:r>
    </w:p>
    <w:p w14:paraId="710DA13C" w14:textId="77777777" w:rsidR="004D07E9" w:rsidRDefault="004D07E9" w:rsidP="004D07E9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o conteúdo semântico original.</w:t>
      </w:r>
    </w:p>
    <w:p w14:paraId="32EF5E01" w14:textId="77777777" w:rsidR="004D07E9" w:rsidRDefault="004D07E9" w:rsidP="004D07E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lastRenderedPageBreak/>
        <w:t>Não acrescentar informações inexistentes no texto.</w:t>
      </w:r>
    </w:p>
    <w:p w14:paraId="23F612B9" w14:textId="77777777" w:rsidR="004D07E9" w:rsidRDefault="004D07E9" w:rsidP="004D07E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Não resumir.</w:t>
      </w:r>
    </w:p>
    <w:p w14:paraId="32390C30" w14:textId="77777777" w:rsidR="004D07E9" w:rsidRDefault="004D07E9" w:rsidP="004D07E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Não reescrever trechos apenas para melhorar o estilo.</w:t>
      </w:r>
    </w:p>
    <w:p w14:paraId="51956421" w14:textId="77777777" w:rsidR="004D07E9" w:rsidRDefault="004D07E9" w:rsidP="004D07E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Não sofisticar o vocabulário.</w:t>
      </w:r>
    </w:p>
    <w:p w14:paraId="6B2F25E5" w14:textId="77777777" w:rsidR="004D07E9" w:rsidRDefault="004D07E9" w:rsidP="004D07E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Não alterar a voz autoral do candidato além do necessário para a normalização linguística.</w:t>
      </w:r>
    </w:p>
    <w:p w14:paraId="0ACDAF37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FORMATO DE SAÍDA</w:t>
      </w:r>
    </w:p>
    <w:p w14:paraId="0FC78F8D" w14:textId="77777777" w:rsidR="004D07E9" w:rsidRDefault="004D07E9" w:rsidP="004D07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Gerar um arquivo de texto simples (.</w:t>
      </w:r>
      <w:proofErr w:type="spellStart"/>
      <w:r>
        <w:rPr>
          <w:color w:val="000000"/>
        </w:rPr>
        <w:t>txt</w:t>
      </w:r>
      <w:proofErr w:type="spellEnd"/>
      <w:r>
        <w:rPr>
          <w:color w:val="000000"/>
        </w:rPr>
        <w:t>).</w:t>
      </w:r>
    </w:p>
    <w:p w14:paraId="75DABB08" w14:textId="77777777" w:rsidR="004D07E9" w:rsidRDefault="004D07E9" w:rsidP="004D07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Utilizar codificação UTF-8.</w:t>
      </w:r>
    </w:p>
    <w:p w14:paraId="6346258E" w14:textId="77777777" w:rsidR="004D07E9" w:rsidRDefault="004D07E9" w:rsidP="004D07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Preservar a divisão original dos parágrafos.</w:t>
      </w:r>
    </w:p>
    <w:p w14:paraId="151B97F9" w14:textId="77777777" w:rsidR="004D07E9" w:rsidRDefault="004D07E9" w:rsidP="004D07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Não incluir comentários, explicações ou justificativas das correções.</w:t>
      </w:r>
    </w:p>
    <w:p w14:paraId="5EA1E7B3" w14:textId="77777777" w:rsidR="004D07E9" w:rsidRDefault="004D07E9" w:rsidP="004D07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O arquivo deverá conter apenas o texto normalizado.</w:t>
      </w:r>
    </w:p>
    <w:p w14:paraId="0442995E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NOMENCLATURA DOS ARQUIVOS</w:t>
      </w:r>
    </w:p>
    <w:p w14:paraId="0A026EBD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Entrada:</w:t>
      </w:r>
    </w:p>
    <w:p w14:paraId="1A5EF5FF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0001_DIP.txt</w:t>
      </w:r>
    </w:p>
    <w:p w14:paraId="480FE6FE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Saída:</w:t>
      </w:r>
    </w:p>
    <w:p w14:paraId="251D7052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0001_NORM.txt</w:t>
      </w:r>
    </w:p>
    <w:p w14:paraId="756ACFA7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CONTROLE DE QUALIDADE</w:t>
      </w:r>
    </w:p>
    <w:p w14:paraId="1DAD4004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Antes de finalizar:</w:t>
      </w:r>
    </w:p>
    <w:p w14:paraId="1A7DA728" w14:textId="77777777" w:rsidR="004D07E9" w:rsidRDefault="004D07E9" w:rsidP="004D07E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verificar se todos os erros ortográficos foram corrigidos;</w:t>
      </w:r>
    </w:p>
    <w:p w14:paraId="61826ADE" w14:textId="77777777" w:rsidR="004D07E9" w:rsidRDefault="004D07E9" w:rsidP="004D07E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verificar se a estrutura argumentativa foi preservada;</w:t>
      </w:r>
    </w:p>
    <w:p w14:paraId="634AAF79" w14:textId="77777777" w:rsidR="004D07E9" w:rsidRDefault="004D07E9" w:rsidP="004D07E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verificar se nenhum conteúdo foi acrescentado;</w:t>
      </w:r>
    </w:p>
    <w:p w14:paraId="433A9338" w14:textId="77777777" w:rsidR="004D07E9" w:rsidRDefault="004D07E9" w:rsidP="004D07E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verificar se nenhuma informação foi removida;</w:t>
      </w:r>
    </w:p>
    <w:p w14:paraId="392E9227" w14:textId="77777777" w:rsidR="004D07E9" w:rsidRDefault="004D07E9" w:rsidP="004D07E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verificar se todos os parágrafos foram mantidos;</w:t>
      </w:r>
    </w:p>
    <w:p w14:paraId="4AA9AE98" w14:textId="77777777" w:rsidR="004D07E9" w:rsidRDefault="004D07E9" w:rsidP="004D07E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verificar se a saída corresponde a uma versão normalizada do mesmo texto.</w:t>
      </w:r>
    </w:p>
    <w:p w14:paraId="6A9BE18C" w14:textId="77777777" w:rsidR="004D07E9" w:rsidRDefault="004D07E9" w:rsidP="004D07E9">
      <w:pPr>
        <w:pStyle w:val="NormalWeb"/>
        <w:rPr>
          <w:color w:val="000000"/>
        </w:rPr>
      </w:pPr>
      <w:r>
        <w:rPr>
          <w:color w:val="000000"/>
        </w:rPr>
        <w:t>A saída final deve consistir exclusivamente do conteúdo textual normalizado, pronto para armazenamento em arquivo .</w:t>
      </w:r>
      <w:proofErr w:type="spellStart"/>
      <w:r>
        <w:rPr>
          <w:color w:val="000000"/>
        </w:rPr>
        <w:t>txt</w:t>
      </w:r>
      <w:proofErr w:type="spellEnd"/>
      <w:r>
        <w:rPr>
          <w:color w:val="000000"/>
        </w:rPr>
        <w:t xml:space="preserve"> e utilização em ferramentas de Linguística de Corpus.</w:t>
      </w:r>
    </w:p>
    <w:p w14:paraId="7584BAA1" w14:textId="77777777" w:rsidR="00F67449" w:rsidRDefault="00F67449"/>
    <w:sectPr w:rsidR="00F674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658"/>
    <w:multiLevelType w:val="multilevel"/>
    <w:tmpl w:val="14A4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551BB"/>
    <w:multiLevelType w:val="multilevel"/>
    <w:tmpl w:val="6DF2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5D16"/>
    <w:multiLevelType w:val="multilevel"/>
    <w:tmpl w:val="C0DE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139EC"/>
    <w:multiLevelType w:val="multilevel"/>
    <w:tmpl w:val="9D846D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A06C2C"/>
    <w:multiLevelType w:val="multilevel"/>
    <w:tmpl w:val="27E8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F4780E"/>
    <w:multiLevelType w:val="multilevel"/>
    <w:tmpl w:val="F32A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C2787E"/>
    <w:multiLevelType w:val="multilevel"/>
    <w:tmpl w:val="754A16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B7260"/>
    <w:multiLevelType w:val="multilevel"/>
    <w:tmpl w:val="3E965A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4443EB"/>
    <w:multiLevelType w:val="multilevel"/>
    <w:tmpl w:val="BB0E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37EB0"/>
    <w:multiLevelType w:val="multilevel"/>
    <w:tmpl w:val="106A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000BD"/>
    <w:multiLevelType w:val="multilevel"/>
    <w:tmpl w:val="1400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B70FE"/>
    <w:multiLevelType w:val="multilevel"/>
    <w:tmpl w:val="39FE1F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903154">
    <w:abstractNumId w:val="4"/>
  </w:num>
  <w:num w:numId="2" w16cid:durableId="1191148220">
    <w:abstractNumId w:val="8"/>
  </w:num>
  <w:num w:numId="3" w16cid:durableId="93598099">
    <w:abstractNumId w:val="2"/>
  </w:num>
  <w:num w:numId="4" w16cid:durableId="1588733166">
    <w:abstractNumId w:val="3"/>
  </w:num>
  <w:num w:numId="5" w16cid:durableId="1120609580">
    <w:abstractNumId w:val="9"/>
  </w:num>
  <w:num w:numId="6" w16cid:durableId="669330380">
    <w:abstractNumId w:val="0"/>
  </w:num>
  <w:num w:numId="7" w16cid:durableId="1368991535">
    <w:abstractNumId w:val="6"/>
  </w:num>
  <w:num w:numId="8" w16cid:durableId="1090392198">
    <w:abstractNumId w:val="7"/>
  </w:num>
  <w:num w:numId="9" w16cid:durableId="1659337262">
    <w:abstractNumId w:val="1"/>
  </w:num>
  <w:num w:numId="10" w16cid:durableId="740298744">
    <w:abstractNumId w:val="11"/>
  </w:num>
  <w:num w:numId="11" w16cid:durableId="2139252158">
    <w:abstractNumId w:val="5"/>
  </w:num>
  <w:num w:numId="12" w16cid:durableId="9851598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95"/>
    <w:rsid w:val="001B65ED"/>
    <w:rsid w:val="00314E83"/>
    <w:rsid w:val="003F7F52"/>
    <w:rsid w:val="004D07E9"/>
    <w:rsid w:val="005840B4"/>
    <w:rsid w:val="00A9150A"/>
    <w:rsid w:val="00B037A6"/>
    <w:rsid w:val="00D70B11"/>
    <w:rsid w:val="00DE3C18"/>
    <w:rsid w:val="00DE5C6D"/>
    <w:rsid w:val="00EF6995"/>
    <w:rsid w:val="00F6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F264F7"/>
  <w15:chartTrackingRefBased/>
  <w15:docId w15:val="{DB80C035-B56B-964F-B9D9-434F3590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9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9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9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9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9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9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9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9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9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9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9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9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9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69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9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69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9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9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69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4D07E9"/>
  </w:style>
  <w:style w:type="character" w:styleId="Forte">
    <w:name w:val="Strong"/>
    <w:basedOn w:val="Fontepargpadro"/>
    <w:uiPriority w:val="22"/>
    <w:qFormat/>
    <w:rsid w:val="004D07E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D07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Ednalvo Campos</dc:creator>
  <cp:keywords/>
  <dc:description/>
  <cp:lastModifiedBy>Ednalvo Campos</cp:lastModifiedBy>
  <cp:revision>3</cp:revision>
  <dcterms:created xsi:type="dcterms:W3CDTF">2026-05-30T22:05:00Z</dcterms:created>
  <dcterms:modified xsi:type="dcterms:W3CDTF">2026-05-30T22:06:00Z</dcterms:modified>
</cp:coreProperties>
</file>