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C071AB" w14:textId="4E9A3928" w:rsidR="003C1D07" w:rsidRDefault="00F91B80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E</w:t>
      </w:r>
      <w:r w:rsidR="004C4BAE" w:rsidRPr="00CF7651">
        <w:rPr>
          <w:rFonts w:ascii="Arial" w:hAnsi="Arial" w:cs="Arial"/>
          <w:lang w:val="pt-BR"/>
        </w:rPr>
        <w:t>tiquetagem automática em inglês</w:t>
      </w:r>
      <w:r>
        <w:rPr>
          <w:rFonts w:ascii="Arial" w:hAnsi="Arial" w:cs="Arial"/>
          <w:lang w:val="pt-BR"/>
        </w:rPr>
        <w:t>,</w:t>
      </w:r>
      <w:r w:rsidR="004C4BAE" w:rsidRPr="00CF7651">
        <w:rPr>
          <w:rFonts w:ascii="Arial" w:hAnsi="Arial" w:cs="Arial"/>
          <w:lang w:val="pt-BR"/>
        </w:rPr>
        <w:t xml:space="preserve"> </w:t>
      </w:r>
      <w:r w:rsidR="004A6FB4">
        <w:rPr>
          <w:rFonts w:ascii="Arial" w:hAnsi="Arial" w:cs="Arial"/>
          <w:lang w:val="pt-BR"/>
        </w:rPr>
        <w:t>em duas versões do</w:t>
      </w:r>
      <w:r w:rsidR="004C4BAE" w:rsidRPr="00CF7651">
        <w:rPr>
          <w:rFonts w:ascii="Arial" w:hAnsi="Arial" w:cs="Arial"/>
          <w:lang w:val="pt-BR"/>
        </w:rPr>
        <w:t xml:space="preserve"> </w:t>
      </w:r>
      <w:r w:rsidR="004A6FB4" w:rsidRPr="00CF7651">
        <w:rPr>
          <w:rFonts w:ascii="Arial" w:hAnsi="Arial" w:cs="Arial"/>
          <w:lang w:val="pt-BR"/>
        </w:rPr>
        <w:t>ChatGPT</w:t>
      </w:r>
    </w:p>
    <w:p w14:paraId="0641A801" w14:textId="77777777" w:rsidR="00F91B80" w:rsidRDefault="00F91B80">
      <w:pPr>
        <w:rPr>
          <w:rFonts w:ascii="Arial" w:hAnsi="Arial" w:cs="Arial"/>
          <w:lang w:val="pt-BR"/>
        </w:rPr>
      </w:pPr>
    </w:p>
    <w:p w14:paraId="0F0504EA" w14:textId="77777777" w:rsidR="00F91B80" w:rsidRDefault="00F91B80">
      <w:pPr>
        <w:rPr>
          <w:rFonts w:ascii="Arial" w:hAnsi="Arial" w:cs="Arial"/>
          <w:lang w:val="pt-BR"/>
        </w:rPr>
      </w:pPr>
    </w:p>
    <w:p w14:paraId="3E11B6D7" w14:textId="4653EE90" w:rsidR="00F53345" w:rsidRPr="001410CF" w:rsidRDefault="00F91B80" w:rsidP="001410CF">
      <w:pPr>
        <w:jc w:val="center"/>
        <w:rPr>
          <w:rFonts w:ascii="Arial" w:hAnsi="Arial" w:cs="Arial"/>
          <w:sz w:val="36"/>
          <w:szCs w:val="36"/>
          <w:lang w:val="pt-BR"/>
        </w:rPr>
      </w:pPr>
      <w:r w:rsidRPr="001410CF">
        <w:rPr>
          <w:rFonts w:ascii="Arial" w:hAnsi="Arial" w:cs="Arial"/>
          <w:sz w:val="36"/>
          <w:szCs w:val="36"/>
          <w:lang w:val="pt-BR"/>
        </w:rPr>
        <w:t>Relatório</w:t>
      </w:r>
    </w:p>
    <w:p w14:paraId="4184E94E" w14:textId="06BBC10B" w:rsidR="00F53345" w:rsidRPr="001410CF" w:rsidRDefault="00F53345" w:rsidP="001410CF">
      <w:pPr>
        <w:jc w:val="center"/>
        <w:rPr>
          <w:rFonts w:ascii="Arial" w:hAnsi="Arial" w:cs="Arial"/>
          <w:sz w:val="36"/>
          <w:szCs w:val="36"/>
          <w:lang w:val="pt-BR"/>
        </w:rPr>
      </w:pPr>
      <w:r w:rsidRPr="001410CF">
        <w:rPr>
          <w:rFonts w:ascii="Arial" w:hAnsi="Arial" w:cs="Arial"/>
          <w:sz w:val="36"/>
          <w:szCs w:val="36"/>
          <w:lang w:val="pt-BR"/>
        </w:rPr>
        <w:t xml:space="preserve">Projeto </w:t>
      </w:r>
      <w:proofErr w:type="spellStart"/>
      <w:r w:rsidRPr="001410CF">
        <w:rPr>
          <w:rFonts w:ascii="Arial" w:hAnsi="Arial" w:cs="Arial"/>
          <w:sz w:val="36"/>
          <w:szCs w:val="36"/>
          <w:lang w:val="pt-BR"/>
        </w:rPr>
        <w:t>LLM</w:t>
      </w:r>
      <w:proofErr w:type="spellEnd"/>
      <w:r w:rsidRPr="001410CF">
        <w:rPr>
          <w:rFonts w:ascii="Arial" w:hAnsi="Arial" w:cs="Arial"/>
          <w:sz w:val="36"/>
          <w:szCs w:val="36"/>
          <w:lang w:val="pt-BR"/>
        </w:rPr>
        <w:t xml:space="preserve"> </w:t>
      </w:r>
      <w:proofErr w:type="spellStart"/>
      <w:r w:rsidRPr="001410CF">
        <w:rPr>
          <w:rFonts w:ascii="Arial" w:hAnsi="Arial" w:cs="Arial"/>
          <w:sz w:val="36"/>
          <w:szCs w:val="36"/>
          <w:lang w:val="pt-BR"/>
        </w:rPr>
        <w:t>Tagging</w:t>
      </w:r>
      <w:proofErr w:type="spellEnd"/>
    </w:p>
    <w:p w14:paraId="3FF6D1D7" w14:textId="48A01CFD" w:rsidR="00DB1598" w:rsidRPr="001410CF" w:rsidRDefault="00DB1598" w:rsidP="001410CF">
      <w:pPr>
        <w:jc w:val="center"/>
        <w:rPr>
          <w:rFonts w:ascii="Arial" w:hAnsi="Arial" w:cs="Arial"/>
          <w:sz w:val="36"/>
          <w:szCs w:val="36"/>
          <w:lang w:val="pt-BR"/>
        </w:rPr>
      </w:pPr>
      <w:r w:rsidRPr="001410CF">
        <w:rPr>
          <w:rFonts w:ascii="Arial" w:hAnsi="Arial" w:cs="Arial"/>
          <w:sz w:val="36"/>
          <w:szCs w:val="36"/>
          <w:lang w:val="pt-BR"/>
        </w:rPr>
        <w:t>Patrícia Pereira Bertoli e Carlos Henrique Kauffmann</w:t>
      </w:r>
    </w:p>
    <w:p w14:paraId="61784442" w14:textId="77777777" w:rsidR="001410CF" w:rsidRDefault="001410CF">
      <w:pPr>
        <w:rPr>
          <w:rFonts w:ascii="Arial" w:hAnsi="Arial" w:cs="Arial"/>
          <w:lang w:val="pt-BR"/>
        </w:rPr>
      </w:pPr>
    </w:p>
    <w:p w14:paraId="6CC6412F" w14:textId="14E99EA8" w:rsidR="00DB1598" w:rsidRDefault="00DB1598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2</w:t>
      </w:r>
      <w:r w:rsidR="0047368B">
        <w:rPr>
          <w:rFonts w:ascii="Arial" w:hAnsi="Arial" w:cs="Arial"/>
          <w:lang w:val="pt-BR"/>
        </w:rPr>
        <w:t>1</w:t>
      </w:r>
      <w:r>
        <w:rPr>
          <w:rFonts w:ascii="Arial" w:hAnsi="Arial" w:cs="Arial"/>
          <w:lang w:val="pt-BR"/>
        </w:rPr>
        <w:t>/09/2026</w:t>
      </w:r>
    </w:p>
    <w:p w14:paraId="2858216D" w14:textId="77777777" w:rsidR="004A6FB4" w:rsidRDefault="004A6FB4">
      <w:pPr>
        <w:rPr>
          <w:rFonts w:ascii="Arial" w:hAnsi="Arial" w:cs="Arial"/>
          <w:lang w:val="pt-BR"/>
        </w:rPr>
      </w:pPr>
    </w:p>
    <w:p w14:paraId="11891E0A" w14:textId="77777777" w:rsidR="00F53345" w:rsidRDefault="00F53345">
      <w:pPr>
        <w:rPr>
          <w:rFonts w:ascii="Arial" w:hAnsi="Arial" w:cs="Arial"/>
          <w:lang w:val="pt-BR"/>
        </w:rPr>
      </w:pPr>
    </w:p>
    <w:p w14:paraId="1592627C" w14:textId="77777777" w:rsidR="00F53345" w:rsidRDefault="00F53345">
      <w:pPr>
        <w:rPr>
          <w:rFonts w:ascii="Arial" w:hAnsi="Arial" w:cs="Arial"/>
          <w:lang w:val="pt-BR"/>
        </w:rPr>
      </w:pPr>
    </w:p>
    <w:p w14:paraId="6ECCE601" w14:textId="1C35577C" w:rsidR="004A6FB4" w:rsidRDefault="004A6FB4" w:rsidP="001410CF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Diferentemente de analisar uma variável específica, fizemos um experimento que busca verificar como modelos de LLM diferentes se comportam na realização de uma mesma tarefa de etiquetagem.</w:t>
      </w:r>
    </w:p>
    <w:p w14:paraId="6568ABAF" w14:textId="0643B6EA" w:rsidR="004A6FB4" w:rsidRPr="00CF7651" w:rsidRDefault="004A6FB4" w:rsidP="001410CF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 </w:t>
      </w:r>
    </w:p>
    <w:p w14:paraId="3287BE76" w14:textId="09C79664" w:rsidR="003C1D07" w:rsidRPr="00CF7651" w:rsidRDefault="00484C98" w:rsidP="001410CF">
      <w:pPr>
        <w:jc w:val="both"/>
        <w:rPr>
          <w:rFonts w:ascii="Arial" w:hAnsi="Arial" w:cs="Arial"/>
          <w:lang w:val="pt-BR"/>
        </w:rPr>
      </w:pPr>
      <w:r w:rsidRPr="00CF7651">
        <w:rPr>
          <w:rFonts w:ascii="Arial" w:hAnsi="Arial" w:cs="Arial"/>
          <w:lang w:val="pt-BR"/>
        </w:rPr>
        <w:t>Nossos</w:t>
      </w:r>
      <w:r w:rsidR="003C1D07" w:rsidRPr="00CF7651">
        <w:rPr>
          <w:rFonts w:ascii="Arial" w:hAnsi="Arial" w:cs="Arial"/>
          <w:lang w:val="pt-BR"/>
        </w:rPr>
        <w:t xml:space="preserve"> </w:t>
      </w:r>
      <w:r w:rsidRPr="00CF7651">
        <w:rPr>
          <w:rFonts w:ascii="Arial" w:hAnsi="Arial" w:cs="Arial"/>
          <w:lang w:val="pt-BR"/>
        </w:rPr>
        <w:t>procedimentos foram</w:t>
      </w:r>
      <w:r w:rsidR="003C1D07" w:rsidRPr="00CF7651">
        <w:rPr>
          <w:rFonts w:ascii="Arial" w:hAnsi="Arial" w:cs="Arial"/>
          <w:lang w:val="pt-BR"/>
        </w:rPr>
        <w:t>:</w:t>
      </w:r>
    </w:p>
    <w:p w14:paraId="0B3CDC37" w14:textId="4C86A4EF" w:rsidR="003C1D07" w:rsidRPr="00CF7651" w:rsidRDefault="003C1D07" w:rsidP="001410CF">
      <w:pPr>
        <w:jc w:val="both"/>
        <w:rPr>
          <w:rFonts w:ascii="Arial" w:hAnsi="Arial" w:cs="Arial"/>
          <w:lang w:val="pt-BR"/>
        </w:rPr>
      </w:pPr>
      <w:r w:rsidRPr="00CF7651">
        <w:rPr>
          <w:rFonts w:ascii="Arial" w:hAnsi="Arial" w:cs="Arial"/>
          <w:lang w:val="pt-BR"/>
        </w:rPr>
        <w:t>1. Selecionamos o arquivo 00000209_16.txt, composto de um texto de autoria de Henry James com 961 palavras (4.577 caracteres sem espaço ou 5.446 caracteres com espaço)</w:t>
      </w:r>
    </w:p>
    <w:p w14:paraId="466A20E4" w14:textId="337C736D" w:rsidR="003C1D07" w:rsidRPr="004A6FB4" w:rsidRDefault="003C1D07" w:rsidP="001410CF">
      <w:pPr>
        <w:jc w:val="both"/>
        <w:rPr>
          <w:rFonts w:ascii="Arial" w:hAnsi="Arial" w:cs="Arial"/>
          <w:lang w:val="en-US"/>
        </w:rPr>
      </w:pPr>
      <w:r w:rsidRPr="00CF7651">
        <w:rPr>
          <w:rFonts w:ascii="Arial" w:hAnsi="Arial" w:cs="Arial"/>
          <w:lang w:val="pt-BR"/>
        </w:rPr>
        <w:t xml:space="preserve">2. Fizemos o upload do arquivo e do </w:t>
      </w:r>
      <w:proofErr w:type="spellStart"/>
      <w:r w:rsidRPr="00CF7651">
        <w:rPr>
          <w:rFonts w:ascii="Arial" w:hAnsi="Arial" w:cs="Arial"/>
          <w:lang w:val="pt-BR"/>
        </w:rPr>
        <w:t>tagset</w:t>
      </w:r>
      <w:proofErr w:type="spellEnd"/>
      <w:r w:rsidRPr="00CF7651">
        <w:rPr>
          <w:rFonts w:ascii="Arial" w:hAnsi="Arial" w:cs="Arial"/>
          <w:lang w:val="pt-BR"/>
        </w:rPr>
        <w:t xml:space="preserve"> simultaneamente em dois </w:t>
      </w:r>
      <w:r w:rsidR="0099117D" w:rsidRPr="00CF7651">
        <w:rPr>
          <w:rFonts w:ascii="Arial" w:hAnsi="Arial" w:cs="Arial"/>
          <w:lang w:val="pt-BR"/>
        </w:rPr>
        <w:t>“</w:t>
      </w:r>
      <w:r w:rsidR="004A6FB4">
        <w:rPr>
          <w:rFonts w:ascii="Arial" w:hAnsi="Arial" w:cs="Arial"/>
          <w:lang w:val="pt-BR"/>
        </w:rPr>
        <w:t>M</w:t>
      </w:r>
      <w:r w:rsidR="0099117D" w:rsidRPr="00CF7651">
        <w:rPr>
          <w:rFonts w:ascii="Arial" w:hAnsi="Arial" w:cs="Arial"/>
          <w:lang w:val="pt-BR"/>
        </w:rPr>
        <w:t xml:space="preserve">ac </w:t>
      </w:r>
      <w:r w:rsidR="004A6FB4">
        <w:rPr>
          <w:rFonts w:ascii="Arial" w:hAnsi="Arial" w:cs="Arial"/>
          <w:lang w:val="pt-BR"/>
        </w:rPr>
        <w:t>A</w:t>
      </w:r>
      <w:r w:rsidR="0099117D" w:rsidRPr="00CF7651">
        <w:rPr>
          <w:rFonts w:ascii="Arial" w:hAnsi="Arial" w:cs="Arial"/>
          <w:lang w:val="pt-BR"/>
        </w:rPr>
        <w:t>ir”</w:t>
      </w:r>
      <w:r w:rsidRPr="00CF7651">
        <w:rPr>
          <w:rFonts w:ascii="Arial" w:hAnsi="Arial" w:cs="Arial"/>
          <w:lang w:val="pt-BR"/>
        </w:rPr>
        <w:t xml:space="preserve"> diferentes, sendo (1) um </w:t>
      </w:r>
      <w:r w:rsidR="0099117D" w:rsidRPr="00CF7651">
        <w:rPr>
          <w:rFonts w:ascii="Arial" w:hAnsi="Arial" w:cs="Arial"/>
          <w:lang w:val="pt-BR"/>
        </w:rPr>
        <w:t xml:space="preserve">com a versão </w:t>
      </w:r>
      <w:proofErr w:type="spellStart"/>
      <w:r w:rsidRPr="00CF7651">
        <w:rPr>
          <w:rFonts w:ascii="Arial" w:hAnsi="Arial" w:cs="Arial"/>
          <w:lang w:val="pt-BR"/>
        </w:rPr>
        <w:t>chatGPT</w:t>
      </w:r>
      <w:proofErr w:type="spellEnd"/>
      <w:r w:rsidRPr="00CF7651">
        <w:rPr>
          <w:rFonts w:ascii="Arial" w:hAnsi="Arial" w:cs="Arial"/>
          <w:lang w:val="pt-BR"/>
        </w:rPr>
        <w:t xml:space="preserve"> 5.5 gratuita e (2) outro com a versão 5.6 </w:t>
      </w:r>
      <w:proofErr w:type="spellStart"/>
      <w:r w:rsidRPr="00CF7651">
        <w:rPr>
          <w:rFonts w:ascii="Arial" w:hAnsi="Arial" w:cs="Arial"/>
          <w:lang w:val="pt-BR"/>
        </w:rPr>
        <w:t>think</w:t>
      </w:r>
      <w:proofErr w:type="spellEnd"/>
      <w:r w:rsidRPr="00CF7651">
        <w:rPr>
          <w:rFonts w:ascii="Arial" w:hAnsi="Arial" w:cs="Arial"/>
          <w:lang w:val="pt-BR"/>
        </w:rPr>
        <w:t xml:space="preserve"> paga. </w:t>
      </w:r>
      <w:r w:rsidRPr="004A6FB4">
        <w:rPr>
          <w:rFonts w:ascii="Arial" w:hAnsi="Arial" w:cs="Arial"/>
          <w:lang w:val="en-US"/>
        </w:rPr>
        <w:t xml:space="preserve">Demos o </w:t>
      </w:r>
      <w:proofErr w:type="spellStart"/>
      <w:r w:rsidRPr="004A6FB4">
        <w:rPr>
          <w:rFonts w:ascii="Arial" w:hAnsi="Arial" w:cs="Arial"/>
          <w:lang w:val="en-US"/>
        </w:rPr>
        <w:t>seguinte</w:t>
      </w:r>
      <w:proofErr w:type="spellEnd"/>
      <w:r w:rsidRPr="004A6FB4">
        <w:rPr>
          <w:rFonts w:ascii="Arial" w:hAnsi="Arial" w:cs="Arial"/>
          <w:lang w:val="en-US"/>
        </w:rPr>
        <w:t xml:space="preserve"> prompt: </w:t>
      </w:r>
    </w:p>
    <w:p w14:paraId="0F6A5F75" w14:textId="1AB254C1" w:rsidR="003C1D07" w:rsidRPr="00CF7651" w:rsidRDefault="003C1D07" w:rsidP="003C1D07">
      <w:pPr>
        <w:ind w:left="709" w:right="566"/>
        <w:jc w:val="both"/>
        <w:rPr>
          <w:rFonts w:ascii="Arial" w:hAnsi="Arial" w:cs="Arial"/>
        </w:rPr>
      </w:pPr>
      <w:r w:rsidRPr="004A6FB4">
        <w:rPr>
          <w:rFonts w:ascii="Arial" w:hAnsi="Arial" w:cs="Arial"/>
          <w:lang w:val="en-US"/>
        </w:rPr>
        <w:t>“Y</w:t>
      </w:r>
      <w:r w:rsidRPr="00CF7651">
        <w:rPr>
          <w:rFonts w:ascii="Arial" w:hAnsi="Arial" w:cs="Arial"/>
        </w:rPr>
        <w:t>ou are a Corpus Linguist annotating texts for Part of Speech. For this task, you are being provided with a tagset and a text to tag as attachments. Tag the following text using this tagset. Enter each tag between {} after each case. Eg. A {1} casa {902, 23, 25}.”</w:t>
      </w:r>
    </w:p>
    <w:p w14:paraId="1EB97AA9" w14:textId="77777777" w:rsidR="0099117D" w:rsidRPr="00CF7651" w:rsidRDefault="0099117D" w:rsidP="003C1D07">
      <w:pPr>
        <w:ind w:left="709" w:right="566"/>
        <w:jc w:val="both"/>
        <w:rPr>
          <w:rFonts w:ascii="Arial" w:hAnsi="Arial" w:cs="Arial"/>
          <w:lang w:val="pt-BR"/>
        </w:rPr>
      </w:pPr>
    </w:p>
    <w:p w14:paraId="70C3598C" w14:textId="1F09F4E4" w:rsidR="003C1D07" w:rsidRPr="00CF7651" w:rsidRDefault="003C1D07" w:rsidP="003C1D07">
      <w:pPr>
        <w:rPr>
          <w:rFonts w:ascii="Arial" w:hAnsi="Arial" w:cs="Arial"/>
          <w:lang w:val="pt-BR"/>
        </w:rPr>
      </w:pPr>
      <w:r w:rsidRPr="00CF7651">
        <w:rPr>
          <w:rFonts w:ascii="Arial" w:hAnsi="Arial" w:cs="Arial"/>
          <w:lang w:val="pt-BR"/>
        </w:rPr>
        <w:t>A partir daí, o passo a passo pode ser resumido em:</w:t>
      </w:r>
    </w:p>
    <w:p w14:paraId="3604851E" w14:textId="77777777" w:rsidR="003C1D07" w:rsidRPr="00CF7651" w:rsidRDefault="003C1D07" w:rsidP="003C1D07">
      <w:pPr>
        <w:rPr>
          <w:rFonts w:ascii="Arial" w:hAnsi="Arial" w:cs="Arial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C1D07" w:rsidRPr="00CF7651" w14:paraId="5F5D6657" w14:textId="77777777" w:rsidTr="003C1D07">
        <w:tc>
          <w:tcPr>
            <w:tcW w:w="4814" w:type="dxa"/>
          </w:tcPr>
          <w:p w14:paraId="68682F46" w14:textId="7F870170" w:rsidR="003C1D07" w:rsidRPr="00CF7651" w:rsidRDefault="003C1D07" w:rsidP="003C1D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pt-BR"/>
              </w:rPr>
            </w:pPr>
            <w:r w:rsidRPr="00CF7651">
              <w:rPr>
                <w:rFonts w:ascii="Arial" w:hAnsi="Arial" w:cs="Arial"/>
                <w:lang w:val="pt-BR"/>
              </w:rPr>
              <w:t>GPT 5.5</w:t>
            </w:r>
            <w:r w:rsidR="00BC2431" w:rsidRPr="00CF7651">
              <w:rPr>
                <w:rFonts w:ascii="Arial" w:hAnsi="Arial" w:cs="Arial"/>
                <w:lang w:val="pt-BR"/>
              </w:rPr>
              <w:t xml:space="preserve"> (</w:t>
            </w:r>
            <w:proofErr w:type="spellStart"/>
            <w:r w:rsidR="00BC2431" w:rsidRPr="00CF7651">
              <w:rPr>
                <w:rFonts w:ascii="Arial" w:hAnsi="Arial" w:cs="Arial"/>
                <w:lang w:val="pt-BR"/>
              </w:rPr>
              <w:t>Consolidated</w:t>
            </w:r>
            <w:proofErr w:type="spellEnd"/>
            <w:r w:rsidR="00BC2431" w:rsidRPr="00CF7651">
              <w:rPr>
                <w:rFonts w:ascii="Arial" w:hAnsi="Arial" w:cs="Arial"/>
                <w:lang w:val="pt-BR"/>
              </w:rPr>
              <w:t>)</w:t>
            </w:r>
          </w:p>
        </w:tc>
        <w:tc>
          <w:tcPr>
            <w:tcW w:w="4814" w:type="dxa"/>
          </w:tcPr>
          <w:p w14:paraId="7FEA6CD0" w14:textId="66853CF0" w:rsidR="003C1D07" w:rsidRPr="00CF7651" w:rsidRDefault="003C1D07" w:rsidP="003C1D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pt-BR"/>
              </w:rPr>
            </w:pPr>
            <w:r w:rsidRPr="00CF7651">
              <w:rPr>
                <w:rFonts w:ascii="Arial" w:hAnsi="Arial" w:cs="Arial"/>
                <w:lang w:val="pt-BR"/>
              </w:rPr>
              <w:t xml:space="preserve">GPT 5.6 </w:t>
            </w:r>
            <w:proofErr w:type="spellStart"/>
            <w:r w:rsidRPr="00CF7651">
              <w:rPr>
                <w:rFonts w:ascii="Arial" w:hAnsi="Arial" w:cs="Arial"/>
                <w:lang w:val="pt-BR"/>
              </w:rPr>
              <w:t>Think</w:t>
            </w:r>
            <w:proofErr w:type="spellEnd"/>
            <w:r w:rsidR="00BC2431" w:rsidRPr="00CF7651">
              <w:rPr>
                <w:rFonts w:ascii="Arial" w:hAnsi="Arial" w:cs="Arial"/>
                <w:lang w:val="pt-BR"/>
              </w:rPr>
              <w:t xml:space="preserve"> (</w:t>
            </w:r>
            <w:proofErr w:type="spellStart"/>
            <w:r w:rsidR="00BC2431" w:rsidRPr="00CF7651">
              <w:rPr>
                <w:rFonts w:ascii="Arial" w:hAnsi="Arial" w:cs="Arial"/>
                <w:lang w:val="pt-BR"/>
              </w:rPr>
              <w:t>Itemized</w:t>
            </w:r>
            <w:proofErr w:type="spellEnd"/>
            <w:r w:rsidR="00BC2431" w:rsidRPr="00CF7651">
              <w:rPr>
                <w:rFonts w:ascii="Arial" w:hAnsi="Arial" w:cs="Arial"/>
                <w:lang w:val="pt-BR"/>
              </w:rPr>
              <w:t>)</w:t>
            </w:r>
          </w:p>
        </w:tc>
      </w:tr>
      <w:tr w:rsidR="003C1D07" w:rsidRPr="00CF7651" w14:paraId="23F36E94" w14:textId="77777777" w:rsidTr="003C1D07">
        <w:tc>
          <w:tcPr>
            <w:tcW w:w="4814" w:type="dxa"/>
          </w:tcPr>
          <w:p w14:paraId="1D2BFE56" w14:textId="636F9277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  <w:r w:rsidRPr="00CF7651">
              <w:rPr>
                <w:rFonts w:ascii="Arial" w:hAnsi="Arial" w:cs="Arial"/>
                <w:lang w:val="pt-BR"/>
              </w:rPr>
              <w:t>Não conseguiu processar o arquivo inteiro</w:t>
            </w:r>
          </w:p>
        </w:tc>
        <w:tc>
          <w:tcPr>
            <w:tcW w:w="4814" w:type="dxa"/>
          </w:tcPr>
          <w:p w14:paraId="3BC8DDD8" w14:textId="5BB81782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  <w:r w:rsidRPr="00CF7651">
              <w:rPr>
                <w:rFonts w:ascii="Arial" w:hAnsi="Arial" w:cs="Arial"/>
                <w:lang w:val="pt-BR"/>
              </w:rPr>
              <w:t>Processou o texto inteiro, mas demorou mais tempo do que o 5.5 incluindo as fragmentações</w:t>
            </w:r>
          </w:p>
        </w:tc>
      </w:tr>
      <w:tr w:rsidR="003C1D07" w:rsidRPr="00CF7651" w14:paraId="568B2773" w14:textId="77777777" w:rsidTr="003C1D07">
        <w:tc>
          <w:tcPr>
            <w:tcW w:w="4814" w:type="dxa"/>
          </w:tcPr>
          <w:p w14:paraId="4CE5E5B4" w14:textId="28A10BA0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  <w:r w:rsidRPr="00CF7651">
              <w:rPr>
                <w:rFonts w:ascii="Arial" w:hAnsi="Arial" w:cs="Arial"/>
                <w:lang w:val="pt-BR"/>
              </w:rPr>
              <w:t xml:space="preserve">Informou que </w:t>
            </w:r>
            <w:r w:rsidR="0099117D" w:rsidRPr="00CF7651">
              <w:rPr>
                <w:rFonts w:ascii="Arial" w:hAnsi="Arial" w:cs="Arial"/>
                <w:lang w:val="pt-BR"/>
              </w:rPr>
              <w:t>o</w:t>
            </w:r>
            <w:r w:rsidRPr="00CF7651">
              <w:rPr>
                <w:rFonts w:ascii="Arial" w:hAnsi="Arial" w:cs="Arial"/>
                <w:lang w:val="pt-BR"/>
              </w:rPr>
              <w:t xml:space="preserve"> máximo de palavras </w:t>
            </w:r>
            <w:r w:rsidR="0099117D" w:rsidRPr="00CF7651">
              <w:rPr>
                <w:rFonts w:ascii="Arial" w:hAnsi="Arial" w:cs="Arial"/>
                <w:lang w:val="pt-BR"/>
              </w:rPr>
              <w:t xml:space="preserve">que conseguiria processar </w:t>
            </w:r>
            <w:r w:rsidRPr="00CF7651">
              <w:rPr>
                <w:rFonts w:ascii="Arial" w:hAnsi="Arial" w:cs="Arial"/>
                <w:lang w:val="pt-BR"/>
              </w:rPr>
              <w:t xml:space="preserve">seria </w:t>
            </w:r>
            <w:r w:rsidR="0099117D" w:rsidRPr="00CF7651">
              <w:rPr>
                <w:rFonts w:ascii="Arial" w:hAnsi="Arial" w:cs="Arial"/>
                <w:lang w:val="pt-BR"/>
              </w:rPr>
              <w:t xml:space="preserve">entre </w:t>
            </w:r>
            <w:r w:rsidRPr="00CF7651">
              <w:rPr>
                <w:rFonts w:ascii="Arial" w:hAnsi="Arial" w:cs="Arial"/>
                <w:lang w:val="pt-BR"/>
              </w:rPr>
              <w:t>100</w:t>
            </w:r>
            <w:r w:rsidR="0099117D" w:rsidRPr="00CF7651">
              <w:rPr>
                <w:rFonts w:ascii="Arial" w:hAnsi="Arial" w:cs="Arial"/>
                <w:lang w:val="pt-BR"/>
              </w:rPr>
              <w:t xml:space="preserve"> e 120</w:t>
            </w:r>
            <w:r w:rsidR="009676BB">
              <w:rPr>
                <w:rFonts w:ascii="Arial" w:hAnsi="Arial" w:cs="Arial"/>
                <w:lang w:val="pt-BR"/>
              </w:rPr>
              <w:t xml:space="preserve"> palavras</w:t>
            </w:r>
          </w:p>
        </w:tc>
        <w:tc>
          <w:tcPr>
            <w:tcW w:w="4814" w:type="dxa"/>
          </w:tcPr>
          <w:p w14:paraId="2AA9FE3D" w14:textId="77777777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</w:p>
        </w:tc>
      </w:tr>
      <w:tr w:rsidR="003C1D07" w:rsidRPr="00CF7651" w14:paraId="77723258" w14:textId="77777777" w:rsidTr="003C1D07">
        <w:tc>
          <w:tcPr>
            <w:tcW w:w="4814" w:type="dxa"/>
          </w:tcPr>
          <w:p w14:paraId="337556F2" w14:textId="34D75F18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  <w:r w:rsidRPr="00CF7651">
              <w:rPr>
                <w:rFonts w:ascii="Arial" w:hAnsi="Arial" w:cs="Arial"/>
                <w:lang w:val="pt-BR"/>
              </w:rPr>
              <w:t>Solicitamos a fragmentação do Texto original, o que resultou em 13 fragmentos</w:t>
            </w:r>
          </w:p>
        </w:tc>
        <w:tc>
          <w:tcPr>
            <w:tcW w:w="4814" w:type="dxa"/>
          </w:tcPr>
          <w:p w14:paraId="37955888" w14:textId="77777777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</w:p>
        </w:tc>
      </w:tr>
      <w:tr w:rsidR="003C1D07" w:rsidRPr="00CF7651" w14:paraId="0A2130CB" w14:textId="77777777" w:rsidTr="003C1D07">
        <w:tc>
          <w:tcPr>
            <w:tcW w:w="4814" w:type="dxa"/>
          </w:tcPr>
          <w:p w14:paraId="25429F33" w14:textId="200A0F3C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  <w:r w:rsidRPr="00CF7651">
              <w:rPr>
                <w:rFonts w:ascii="Arial" w:hAnsi="Arial" w:cs="Arial"/>
                <w:lang w:val="pt-BR"/>
              </w:rPr>
              <w:t>Cada fragmento foi etiquetado individualmente</w:t>
            </w:r>
          </w:p>
        </w:tc>
        <w:tc>
          <w:tcPr>
            <w:tcW w:w="4814" w:type="dxa"/>
          </w:tcPr>
          <w:p w14:paraId="07E227E5" w14:textId="77777777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</w:p>
        </w:tc>
      </w:tr>
      <w:tr w:rsidR="003C1D07" w:rsidRPr="00CF7651" w14:paraId="6E60D208" w14:textId="77777777" w:rsidTr="003C1D07">
        <w:tc>
          <w:tcPr>
            <w:tcW w:w="4814" w:type="dxa"/>
          </w:tcPr>
          <w:p w14:paraId="3AB95085" w14:textId="0F8DC2ED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  <w:r w:rsidRPr="00CF7651">
              <w:rPr>
                <w:rFonts w:ascii="Arial" w:hAnsi="Arial" w:cs="Arial"/>
                <w:lang w:val="pt-BR"/>
              </w:rPr>
              <w:t>O programa não conseguiu agrupar os fragmentos etiquetados</w:t>
            </w:r>
          </w:p>
        </w:tc>
        <w:tc>
          <w:tcPr>
            <w:tcW w:w="4814" w:type="dxa"/>
          </w:tcPr>
          <w:p w14:paraId="7252D275" w14:textId="77777777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</w:p>
        </w:tc>
      </w:tr>
      <w:tr w:rsidR="003C1D07" w:rsidRPr="00CF7651" w14:paraId="43777CFD" w14:textId="77777777" w:rsidTr="003C1D07">
        <w:tc>
          <w:tcPr>
            <w:tcW w:w="4814" w:type="dxa"/>
          </w:tcPr>
          <w:p w14:paraId="77261FB6" w14:textId="599810D8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  <w:r w:rsidRPr="00CF7651">
              <w:rPr>
                <w:rFonts w:ascii="Arial" w:hAnsi="Arial" w:cs="Arial"/>
                <w:lang w:val="pt-BR"/>
              </w:rPr>
              <w:t>A consolidação foi feita à mão</w:t>
            </w:r>
          </w:p>
        </w:tc>
        <w:tc>
          <w:tcPr>
            <w:tcW w:w="4814" w:type="dxa"/>
          </w:tcPr>
          <w:p w14:paraId="0C9B78D7" w14:textId="77777777" w:rsidR="003C1D07" w:rsidRPr="00CF7651" w:rsidRDefault="003C1D07" w:rsidP="003C1D07">
            <w:pPr>
              <w:rPr>
                <w:rFonts w:ascii="Arial" w:hAnsi="Arial" w:cs="Arial"/>
                <w:lang w:val="pt-BR"/>
              </w:rPr>
            </w:pPr>
          </w:p>
        </w:tc>
      </w:tr>
      <w:tr w:rsidR="003C1D07" w:rsidRPr="00CF7651" w14:paraId="6A89E7CF" w14:textId="77777777" w:rsidTr="003C1D07">
        <w:tc>
          <w:tcPr>
            <w:tcW w:w="4814" w:type="dxa"/>
          </w:tcPr>
          <w:p w14:paraId="535E8A69" w14:textId="12CBF476" w:rsidR="003C1D07" w:rsidRPr="00CF7651" w:rsidRDefault="00031C10" w:rsidP="003C1D07">
            <w:pPr>
              <w:rPr>
                <w:rFonts w:ascii="Arial" w:hAnsi="Arial" w:cs="Arial"/>
                <w:lang w:val="pt-BR"/>
              </w:rPr>
            </w:pPr>
            <w:r w:rsidRPr="00CF7651">
              <w:rPr>
                <w:rFonts w:ascii="Arial" w:hAnsi="Arial" w:cs="Arial"/>
                <w:lang w:val="pt-BR"/>
              </w:rPr>
              <w:t>Os itens etiquetados foram colocados cada um e</w:t>
            </w:r>
            <w:r w:rsidR="0099117D" w:rsidRPr="00CF7651">
              <w:rPr>
                <w:rFonts w:ascii="Arial" w:hAnsi="Arial" w:cs="Arial"/>
                <w:lang w:val="pt-BR"/>
              </w:rPr>
              <w:t>m</w:t>
            </w:r>
            <w:r w:rsidRPr="00CF7651">
              <w:rPr>
                <w:rFonts w:ascii="Arial" w:hAnsi="Arial" w:cs="Arial"/>
                <w:lang w:val="pt-BR"/>
              </w:rPr>
              <w:t xml:space="preserve"> uma linha</w:t>
            </w:r>
          </w:p>
        </w:tc>
        <w:tc>
          <w:tcPr>
            <w:tcW w:w="4814" w:type="dxa"/>
          </w:tcPr>
          <w:p w14:paraId="6CF0BCDA" w14:textId="5F58FE09" w:rsidR="003C1D07" w:rsidRPr="00CF7651" w:rsidRDefault="00031C10" w:rsidP="003C1D07">
            <w:pPr>
              <w:rPr>
                <w:rFonts w:ascii="Arial" w:hAnsi="Arial" w:cs="Arial"/>
                <w:lang w:val="pt-BR"/>
              </w:rPr>
            </w:pPr>
            <w:r w:rsidRPr="00CF7651">
              <w:rPr>
                <w:rFonts w:ascii="Arial" w:hAnsi="Arial" w:cs="Arial"/>
                <w:lang w:val="pt-BR"/>
              </w:rPr>
              <w:t>Os itens foram etiquetados mantendo-se alinhamento textual</w:t>
            </w:r>
          </w:p>
        </w:tc>
      </w:tr>
      <w:tr w:rsidR="00031C10" w:rsidRPr="00CF7651" w14:paraId="0E77600A" w14:textId="77777777" w:rsidTr="003C1D07">
        <w:tc>
          <w:tcPr>
            <w:tcW w:w="4814" w:type="dxa"/>
          </w:tcPr>
          <w:p w14:paraId="1206D287" w14:textId="4A94BE0F" w:rsidR="00031C10" w:rsidRPr="004A6FB4" w:rsidRDefault="00031C10" w:rsidP="003C1D07">
            <w:pPr>
              <w:rPr>
                <w:rFonts w:ascii="Arial" w:hAnsi="Arial" w:cs="Arial"/>
                <w:lang w:val="en-US"/>
              </w:rPr>
            </w:pPr>
            <w:r w:rsidRPr="004A6FB4">
              <w:rPr>
                <w:rFonts w:ascii="Arial" w:hAnsi="Arial" w:cs="Arial"/>
                <w:lang w:val="en-US"/>
              </w:rPr>
              <w:t>e.g.</w:t>
            </w:r>
          </w:p>
          <w:p w14:paraId="39570667" w14:textId="77777777" w:rsidR="00031C10" w:rsidRPr="004A6FB4" w:rsidRDefault="00031C10" w:rsidP="003C1D07">
            <w:pPr>
              <w:rPr>
                <w:rFonts w:ascii="Arial" w:hAnsi="Arial" w:cs="Arial"/>
                <w:lang w:val="en-US"/>
              </w:rPr>
            </w:pPr>
          </w:p>
          <w:p w14:paraId="03312F86" w14:textId="77777777" w:rsidR="00031C10" w:rsidRPr="00CF7651" w:rsidRDefault="00031C10" w:rsidP="00031C10">
            <w:pPr>
              <w:rPr>
                <w:rFonts w:ascii="Arial" w:hAnsi="Arial" w:cs="Arial"/>
              </w:rPr>
            </w:pPr>
            <w:r w:rsidRPr="00CF7651">
              <w:rPr>
                <w:rFonts w:ascii="Arial" w:hAnsi="Arial" w:cs="Arial"/>
              </w:rPr>
              <w:t xml:space="preserve">I {3,906} </w:t>
            </w:r>
          </w:p>
          <w:p w14:paraId="10F8CA60" w14:textId="77777777" w:rsidR="00031C10" w:rsidRPr="00CF7651" w:rsidRDefault="00031C10" w:rsidP="00031C10">
            <w:pPr>
              <w:rPr>
                <w:rFonts w:ascii="Arial" w:hAnsi="Arial" w:cs="Arial"/>
              </w:rPr>
            </w:pPr>
            <w:r w:rsidRPr="00CF7651">
              <w:rPr>
                <w:rFonts w:ascii="Arial" w:hAnsi="Arial" w:cs="Arial"/>
              </w:rPr>
              <w:t xml:space="preserve">was {22,30} </w:t>
            </w:r>
          </w:p>
          <w:p w14:paraId="33787C2D" w14:textId="77777777" w:rsidR="00031C10" w:rsidRPr="00CF7651" w:rsidRDefault="00031C10" w:rsidP="00031C10">
            <w:pPr>
              <w:rPr>
                <w:rFonts w:ascii="Arial" w:hAnsi="Arial" w:cs="Arial"/>
              </w:rPr>
            </w:pPr>
            <w:r w:rsidRPr="00CF7651">
              <w:rPr>
                <w:rFonts w:ascii="Arial" w:hAnsi="Arial" w:cs="Arial"/>
              </w:rPr>
              <w:t xml:space="preserve">left {33,902} </w:t>
            </w:r>
          </w:p>
          <w:p w14:paraId="304096C7" w14:textId="77777777" w:rsidR="00031C10" w:rsidRPr="00CF7651" w:rsidRDefault="00031C10" w:rsidP="00031C10">
            <w:pPr>
              <w:rPr>
                <w:rFonts w:ascii="Arial" w:hAnsi="Arial" w:cs="Arial"/>
              </w:rPr>
            </w:pPr>
            <w:r w:rsidRPr="00CF7651">
              <w:rPr>
                <w:rFonts w:ascii="Arial" w:hAnsi="Arial" w:cs="Arial"/>
              </w:rPr>
              <w:t xml:space="preserve">, { } </w:t>
            </w:r>
          </w:p>
          <w:p w14:paraId="38E50E42" w14:textId="77777777" w:rsidR="00031C10" w:rsidRPr="00CF7651" w:rsidRDefault="00031C10" w:rsidP="00031C10">
            <w:pPr>
              <w:rPr>
                <w:rFonts w:ascii="Arial" w:hAnsi="Arial" w:cs="Arial"/>
              </w:rPr>
            </w:pPr>
            <w:r w:rsidRPr="00CF7651">
              <w:rPr>
                <w:rFonts w:ascii="Arial" w:hAnsi="Arial" w:cs="Arial"/>
              </w:rPr>
              <w:lastRenderedPageBreak/>
              <w:t xml:space="preserve">for {49,69,901} </w:t>
            </w:r>
          </w:p>
          <w:p w14:paraId="4660DC22" w14:textId="77777777" w:rsidR="00031C10" w:rsidRPr="00CF7651" w:rsidRDefault="00031C10" w:rsidP="00031C10">
            <w:pPr>
              <w:rPr>
                <w:rFonts w:ascii="Arial" w:hAnsi="Arial" w:cs="Arial"/>
              </w:rPr>
            </w:pPr>
            <w:r w:rsidRPr="00CF7651">
              <w:rPr>
                <w:rFonts w:ascii="Arial" w:hAnsi="Arial" w:cs="Arial"/>
              </w:rPr>
              <w:t xml:space="preserve">the {1} </w:t>
            </w:r>
          </w:p>
          <w:p w14:paraId="0CE9DC3F" w14:textId="77777777" w:rsidR="00031C10" w:rsidRPr="00CF7651" w:rsidRDefault="00031C10" w:rsidP="00031C10">
            <w:pPr>
              <w:rPr>
                <w:rFonts w:ascii="Arial" w:hAnsi="Arial" w:cs="Arial"/>
              </w:rPr>
            </w:pPr>
            <w:r w:rsidRPr="00CF7651">
              <w:rPr>
                <w:rFonts w:ascii="Arial" w:hAnsi="Arial" w:cs="Arial"/>
              </w:rPr>
              <w:t xml:space="preserve">time {9,17} </w:t>
            </w:r>
          </w:p>
          <w:p w14:paraId="02B312D7" w14:textId="77777777" w:rsidR="00031C10" w:rsidRPr="00CF7651" w:rsidRDefault="00031C10" w:rsidP="00031C10">
            <w:pPr>
              <w:rPr>
                <w:rFonts w:ascii="Arial" w:hAnsi="Arial" w:cs="Arial"/>
              </w:rPr>
            </w:pPr>
            <w:r w:rsidRPr="00CF7651">
              <w:rPr>
                <w:rFonts w:ascii="Arial" w:hAnsi="Arial" w:cs="Arial"/>
              </w:rPr>
              <w:t xml:space="preserve">, { } on </w:t>
            </w:r>
          </w:p>
          <w:p w14:paraId="2AE66D31" w14:textId="77777777" w:rsidR="00031C10" w:rsidRPr="00CF7651" w:rsidRDefault="00031C10" w:rsidP="00031C10">
            <w:pPr>
              <w:rPr>
                <w:rFonts w:ascii="Arial" w:hAnsi="Arial" w:cs="Arial"/>
              </w:rPr>
            </w:pPr>
            <w:r w:rsidRPr="00CF7651">
              <w:rPr>
                <w:rFonts w:ascii="Arial" w:hAnsi="Arial" w:cs="Arial"/>
              </w:rPr>
              <w:t xml:space="preserve">{69} </w:t>
            </w:r>
          </w:p>
          <w:p w14:paraId="64F7B549" w14:textId="77777777" w:rsidR="00031C10" w:rsidRPr="004A6FB4" w:rsidRDefault="00031C10" w:rsidP="00031C10">
            <w:pPr>
              <w:rPr>
                <w:rFonts w:ascii="Arial" w:hAnsi="Arial" w:cs="Arial"/>
                <w:lang w:val="en-US"/>
              </w:rPr>
            </w:pPr>
            <w:r w:rsidRPr="00CF7651">
              <w:rPr>
                <w:rFonts w:ascii="Arial" w:hAnsi="Arial" w:cs="Arial"/>
              </w:rPr>
              <w:t xml:space="preserve">perceiving {26,907,112} </w:t>
            </w:r>
          </w:p>
          <w:p w14:paraId="0181EFC0" w14:textId="21FDC0DD" w:rsidR="00031C10" w:rsidRPr="004A6FB4" w:rsidRDefault="00031C10" w:rsidP="003C1D07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814" w:type="dxa"/>
          </w:tcPr>
          <w:p w14:paraId="4FA3BCAE" w14:textId="77777777" w:rsidR="00031C10" w:rsidRPr="004A6FB4" w:rsidRDefault="00031C10" w:rsidP="003C1D07">
            <w:pPr>
              <w:rPr>
                <w:rFonts w:ascii="Arial" w:hAnsi="Arial" w:cs="Arial"/>
                <w:lang w:val="en-US"/>
              </w:rPr>
            </w:pPr>
            <w:r w:rsidRPr="004A6FB4">
              <w:rPr>
                <w:rFonts w:ascii="Arial" w:hAnsi="Arial" w:cs="Arial"/>
                <w:lang w:val="en-US"/>
              </w:rPr>
              <w:lastRenderedPageBreak/>
              <w:t>e.g.</w:t>
            </w:r>
          </w:p>
          <w:p w14:paraId="7061AF5C" w14:textId="77777777" w:rsidR="00031C10" w:rsidRPr="004A6FB4" w:rsidRDefault="00031C10" w:rsidP="003C1D07">
            <w:pPr>
              <w:rPr>
                <w:rFonts w:ascii="Arial" w:hAnsi="Arial" w:cs="Arial"/>
                <w:lang w:val="en-US"/>
              </w:rPr>
            </w:pPr>
          </w:p>
          <w:p w14:paraId="70D74B79" w14:textId="5A0B52C0" w:rsidR="00031C10" w:rsidRPr="004A6FB4" w:rsidRDefault="00031C10" w:rsidP="003C1D07">
            <w:pPr>
              <w:rPr>
                <w:rFonts w:ascii="Arial" w:hAnsi="Arial" w:cs="Arial"/>
                <w:lang w:val="en-US"/>
              </w:rPr>
            </w:pPr>
            <w:r w:rsidRPr="004A6FB4">
              <w:rPr>
                <w:rFonts w:ascii="Arial" w:hAnsi="Arial" w:cs="Arial"/>
                <w:lang w:val="en-US"/>
              </w:rPr>
              <w:t>I {3,906} was {22} left {24,30,33,902,907}, for {69} the {1} time {9,14}, on {69} perceiving {26,51,80,94,112,907,908,911}</w:t>
            </w:r>
          </w:p>
        </w:tc>
      </w:tr>
    </w:tbl>
    <w:p w14:paraId="08F73AEB" w14:textId="596C7D75" w:rsidR="003C1D07" w:rsidRPr="004A6FB4" w:rsidRDefault="003C1D07" w:rsidP="003C1D07">
      <w:pPr>
        <w:rPr>
          <w:rFonts w:ascii="Arial" w:hAnsi="Arial" w:cs="Arial"/>
          <w:lang w:val="en-US"/>
        </w:rPr>
      </w:pPr>
    </w:p>
    <w:p w14:paraId="109A75C0" w14:textId="029A4B67" w:rsidR="003C1D07" w:rsidRPr="00CF7651" w:rsidRDefault="003C1D07" w:rsidP="0099117D">
      <w:pPr>
        <w:jc w:val="both"/>
        <w:rPr>
          <w:rFonts w:ascii="Arial" w:hAnsi="Arial" w:cs="Arial"/>
          <w:lang w:val="pt-BR"/>
        </w:rPr>
      </w:pPr>
      <w:r w:rsidRPr="00CF7651">
        <w:rPr>
          <w:rFonts w:ascii="Arial" w:hAnsi="Arial" w:cs="Arial"/>
          <w:lang w:val="pt-BR"/>
        </w:rPr>
        <w:t>Uma vez etiquetados os dois arquivos, solicitamos que o GPT 5.6 fizesse uma comparação entre os dois arquivos etiquetados, a partir do seguinte comando:</w:t>
      </w:r>
    </w:p>
    <w:p w14:paraId="09DACCAC" w14:textId="61D99893" w:rsidR="003C1D07" w:rsidRPr="00CF7651" w:rsidRDefault="003C1D07" w:rsidP="003C1D07">
      <w:pPr>
        <w:ind w:left="709" w:right="566"/>
        <w:rPr>
          <w:rFonts w:ascii="Arial" w:hAnsi="Arial" w:cs="Arial"/>
        </w:rPr>
      </w:pPr>
      <w:r w:rsidRPr="004A6FB4">
        <w:rPr>
          <w:rFonts w:ascii="Arial" w:hAnsi="Arial" w:cs="Arial"/>
          <w:lang w:val="en-US"/>
        </w:rPr>
        <w:t>“</w:t>
      </w:r>
      <w:r w:rsidRPr="00CF7651">
        <w:rPr>
          <w:rFonts w:ascii="Arial" w:hAnsi="Arial" w:cs="Arial"/>
        </w:rPr>
        <w:t xml:space="preserve">Compare this document </w:t>
      </w:r>
      <w:r w:rsidR="00031C10" w:rsidRPr="00CF7651">
        <w:rPr>
          <w:rFonts w:ascii="Arial" w:hAnsi="Arial" w:cs="Arial"/>
        </w:rPr>
        <w:t xml:space="preserve">(text_consolidated.txt) </w:t>
      </w:r>
      <w:r w:rsidRPr="00CF7651">
        <w:rPr>
          <w:rFonts w:ascii="Arial" w:hAnsi="Arial" w:cs="Arial"/>
        </w:rPr>
        <w:t>to your output (00000209_16_tagged.txt). Make a list of their differences”</w:t>
      </w:r>
    </w:p>
    <w:p w14:paraId="5AB40E74" w14:textId="77777777" w:rsidR="00031C10" w:rsidRPr="00CF7651" w:rsidRDefault="00031C10" w:rsidP="0099117D">
      <w:pPr>
        <w:ind w:right="-1"/>
        <w:rPr>
          <w:rFonts w:ascii="Arial" w:hAnsi="Arial" w:cs="Arial"/>
          <w:lang w:val="pt-BR"/>
        </w:rPr>
      </w:pPr>
    </w:p>
    <w:p w14:paraId="32625670" w14:textId="77777777" w:rsidR="00031C10" w:rsidRPr="00CF7651" w:rsidRDefault="00031C10" w:rsidP="003C1D07">
      <w:pPr>
        <w:rPr>
          <w:rFonts w:ascii="Arial" w:hAnsi="Arial" w:cs="Arial"/>
          <w:lang w:val="pt-BR"/>
        </w:rPr>
      </w:pPr>
      <w:r w:rsidRPr="00CF7651">
        <w:rPr>
          <w:rFonts w:ascii="Arial" w:hAnsi="Arial" w:cs="Arial"/>
          <w:lang w:val="pt-BR"/>
        </w:rPr>
        <w:t>O output pode ser resumido da seguinte forma:</w:t>
      </w:r>
    </w:p>
    <w:p w14:paraId="26A1CB3F" w14:textId="77777777" w:rsidR="00031C10" w:rsidRPr="00CF7651" w:rsidRDefault="00031C10" w:rsidP="00031C10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</w:rPr>
      </w:pPr>
      <w:r w:rsidRPr="00CF7651">
        <w:rPr>
          <w:rFonts w:ascii="Arial" w:hAnsi="Arial" w:cs="Arial"/>
        </w:rPr>
        <w:t>Os itens lexicais dos dois textos são idênticos</w:t>
      </w:r>
    </w:p>
    <w:p w14:paraId="2CF88111" w14:textId="5CEBF0CC" w:rsidR="00031C10" w:rsidRPr="00CF7651" w:rsidRDefault="00031C10" w:rsidP="00031C10">
      <w:pPr>
        <w:pStyle w:val="ListParagraph"/>
        <w:numPr>
          <w:ilvl w:val="0"/>
          <w:numId w:val="4"/>
        </w:numPr>
        <w:spacing w:before="100" w:beforeAutospacing="1" w:after="100" w:afterAutospacing="1"/>
        <w:ind w:left="851" w:hanging="153"/>
        <w:rPr>
          <w:rFonts w:ascii="Arial" w:hAnsi="Arial" w:cs="Arial"/>
        </w:rPr>
      </w:pPr>
      <w:r w:rsidRPr="00CF7651">
        <w:rPr>
          <w:rFonts w:ascii="Arial" w:hAnsi="Arial" w:cs="Arial"/>
        </w:rPr>
        <w:t>660 unidades apresentaram tag sets idênticos</w:t>
      </w:r>
    </w:p>
    <w:p w14:paraId="3560BE19" w14:textId="77777777" w:rsidR="0099117D" w:rsidRPr="00CF7651" w:rsidRDefault="0099117D" w:rsidP="0099117D">
      <w:pPr>
        <w:pStyle w:val="ListParagraph"/>
        <w:spacing w:before="100" w:beforeAutospacing="1" w:after="100" w:afterAutospacing="1"/>
        <w:ind w:left="851"/>
        <w:rPr>
          <w:rFonts w:ascii="Arial" w:hAnsi="Arial" w:cs="Arial"/>
        </w:rPr>
      </w:pPr>
    </w:p>
    <w:p w14:paraId="131283FC" w14:textId="14146C28" w:rsidR="00031C10" w:rsidRPr="00CF7651" w:rsidRDefault="00031C10" w:rsidP="00031C10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</w:rPr>
      </w:pPr>
      <w:r w:rsidRPr="00CF7651">
        <w:rPr>
          <w:rFonts w:ascii="Arial" w:hAnsi="Arial" w:cs="Arial"/>
        </w:rPr>
        <w:t>A etiquetagem apresentou a seguinte variação:</w:t>
      </w:r>
    </w:p>
    <w:p w14:paraId="26D9E86E" w14:textId="5E953E32" w:rsidR="00031C10" w:rsidRPr="00CF7651" w:rsidRDefault="00031C10" w:rsidP="00031C10">
      <w:pPr>
        <w:pStyle w:val="ListParagraph"/>
        <w:numPr>
          <w:ilvl w:val="0"/>
          <w:numId w:val="4"/>
        </w:numPr>
        <w:spacing w:before="100" w:beforeAutospacing="1" w:after="100" w:afterAutospacing="1"/>
        <w:ind w:left="851" w:hanging="142"/>
        <w:rPr>
          <w:rFonts w:ascii="Arial" w:hAnsi="Arial" w:cs="Arial"/>
        </w:rPr>
      </w:pPr>
      <w:r w:rsidRPr="00CF7651">
        <w:rPr>
          <w:rFonts w:ascii="Arial" w:hAnsi="Arial" w:cs="Arial"/>
        </w:rPr>
        <w:t>37 diferenças de tokenização ou segmentação</w:t>
      </w:r>
    </w:p>
    <w:p w14:paraId="02482A08" w14:textId="1560EDFD" w:rsidR="00031C10" w:rsidRPr="00CF7651" w:rsidRDefault="00031C10" w:rsidP="00031C10">
      <w:pPr>
        <w:pStyle w:val="ListParagraph"/>
        <w:numPr>
          <w:ilvl w:val="0"/>
          <w:numId w:val="4"/>
        </w:numPr>
        <w:spacing w:before="100" w:beforeAutospacing="1" w:after="100" w:afterAutospacing="1"/>
        <w:ind w:left="851" w:hanging="142"/>
        <w:rPr>
          <w:rFonts w:ascii="Arial" w:hAnsi="Arial" w:cs="Arial"/>
        </w:rPr>
      </w:pPr>
      <w:r w:rsidRPr="00CF7651">
        <w:rPr>
          <w:rFonts w:ascii="Arial" w:hAnsi="Arial" w:cs="Arial"/>
        </w:rPr>
        <w:t>268 etiquetas diferentes</w:t>
      </w:r>
    </w:p>
    <w:p w14:paraId="42E558AE" w14:textId="77777777" w:rsidR="00031C10" w:rsidRPr="00CF7651" w:rsidRDefault="00031C10" w:rsidP="00031C10">
      <w:pPr>
        <w:pStyle w:val="ListParagraph"/>
        <w:numPr>
          <w:ilvl w:val="0"/>
          <w:numId w:val="4"/>
        </w:numPr>
        <w:spacing w:before="100" w:beforeAutospacing="1" w:after="100" w:afterAutospacing="1"/>
        <w:ind w:left="851" w:hanging="142"/>
        <w:rPr>
          <w:rFonts w:ascii="Arial" w:hAnsi="Arial" w:cs="Arial"/>
        </w:rPr>
      </w:pPr>
      <w:r w:rsidRPr="00CF7651">
        <w:rPr>
          <w:rFonts w:ascii="Arial" w:hAnsi="Arial" w:cs="Arial"/>
        </w:rPr>
        <w:t>216 marcas de pontuação etiquetadas de forma diferente</w:t>
      </w:r>
    </w:p>
    <w:p w14:paraId="5DC55077" w14:textId="2CBCF1BC" w:rsidR="00031C10" w:rsidRPr="00CF7651" w:rsidRDefault="00031C10" w:rsidP="00031C10">
      <w:pPr>
        <w:pStyle w:val="ListParagraph"/>
        <w:numPr>
          <w:ilvl w:val="0"/>
          <w:numId w:val="4"/>
        </w:numPr>
        <w:spacing w:before="100" w:beforeAutospacing="1" w:after="100" w:afterAutospacing="1"/>
        <w:ind w:left="851" w:hanging="142"/>
        <w:rPr>
          <w:rFonts w:ascii="Arial" w:hAnsi="Arial" w:cs="Arial"/>
        </w:rPr>
      </w:pPr>
      <w:r w:rsidRPr="00CF7651">
        <w:rPr>
          <w:rFonts w:ascii="Arial" w:hAnsi="Arial" w:cs="Arial"/>
        </w:rPr>
        <w:t>48 diferenças superficiais, envolvendo aspas, estilo de ap</w:t>
      </w:r>
      <w:r w:rsidR="009676BB">
        <w:rPr>
          <w:rFonts w:ascii="Arial" w:hAnsi="Arial" w:cs="Arial"/>
        </w:rPr>
        <w:t>ó</w:t>
      </w:r>
      <w:r w:rsidRPr="00CF7651">
        <w:rPr>
          <w:rFonts w:ascii="Arial" w:hAnsi="Arial" w:cs="Arial"/>
        </w:rPr>
        <w:t>strofe, letra ma</w:t>
      </w:r>
      <w:r w:rsidR="009676BB">
        <w:rPr>
          <w:rFonts w:ascii="Arial" w:hAnsi="Arial" w:cs="Arial"/>
        </w:rPr>
        <w:t>iú</w:t>
      </w:r>
      <w:r w:rsidRPr="00CF7651">
        <w:rPr>
          <w:rFonts w:ascii="Arial" w:hAnsi="Arial" w:cs="Arial"/>
        </w:rPr>
        <w:t>scula, mas com etiquetas idênticas</w:t>
      </w:r>
    </w:p>
    <w:p w14:paraId="7916C38E" w14:textId="66ED1D7D" w:rsidR="003C1D07" w:rsidRPr="00CF7651" w:rsidRDefault="00031C10" w:rsidP="0099117D">
      <w:pPr>
        <w:jc w:val="both"/>
        <w:rPr>
          <w:rFonts w:ascii="Arial" w:hAnsi="Arial" w:cs="Arial"/>
        </w:rPr>
      </w:pPr>
      <w:r w:rsidRPr="00CF7651">
        <w:rPr>
          <w:rFonts w:ascii="Arial" w:hAnsi="Arial" w:cs="Arial"/>
        </w:rPr>
        <w:t>A fim de reorganizarmos a questão da pontuação, foi solicitado um novo arquivo, com os itens separados por linhas e a pontuação marcada sem etiqueta, com o seguinte prompt:</w:t>
      </w:r>
    </w:p>
    <w:p w14:paraId="13F84D5A" w14:textId="77777777" w:rsidR="00031C10" w:rsidRPr="00CF7651" w:rsidRDefault="00031C10" w:rsidP="003C1D07">
      <w:pPr>
        <w:rPr>
          <w:rFonts w:ascii="Arial" w:hAnsi="Arial" w:cs="Arial"/>
        </w:rPr>
      </w:pPr>
    </w:p>
    <w:p w14:paraId="1CB83E47" w14:textId="77777777" w:rsidR="00031C10" w:rsidRPr="00CF7651" w:rsidRDefault="00031C10" w:rsidP="00031C10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itemize the tagged set updated with one lexical item per line, including its correspondent tags, leave punctuation marks in independent lines, even when they do not have a tag or tag set, following it order in the original text. like this: </w:t>
      </w:r>
    </w:p>
    <w:p w14:paraId="40CA50A2" w14:textId="77777777" w:rsidR="00031C10" w:rsidRPr="00CF7651" w:rsidRDefault="00031C10" w:rsidP="00031C10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I {3,906} </w:t>
      </w:r>
    </w:p>
    <w:p w14:paraId="635BA9DB" w14:textId="77777777" w:rsidR="00031C10" w:rsidRPr="00CF7651" w:rsidRDefault="00031C10" w:rsidP="00031C10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was {22,30} </w:t>
      </w:r>
    </w:p>
    <w:p w14:paraId="089561F0" w14:textId="77777777" w:rsidR="00031C10" w:rsidRPr="00CF7651" w:rsidRDefault="00031C10" w:rsidP="00031C10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left {33,902} </w:t>
      </w:r>
    </w:p>
    <w:p w14:paraId="4AD18A45" w14:textId="77777777" w:rsidR="00031C10" w:rsidRPr="00CF7651" w:rsidRDefault="00031C10" w:rsidP="00031C10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, { } </w:t>
      </w:r>
    </w:p>
    <w:p w14:paraId="48DBDA35" w14:textId="77777777" w:rsidR="00031C10" w:rsidRPr="00CF7651" w:rsidRDefault="00031C10" w:rsidP="00031C10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for {49,69,901} </w:t>
      </w:r>
    </w:p>
    <w:p w14:paraId="67E42280" w14:textId="77777777" w:rsidR="00031C10" w:rsidRPr="00CF7651" w:rsidRDefault="00031C10" w:rsidP="00031C10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the {1} </w:t>
      </w:r>
    </w:p>
    <w:p w14:paraId="21607D5F" w14:textId="77777777" w:rsidR="00031C10" w:rsidRPr="00CF7651" w:rsidRDefault="00031C10" w:rsidP="00031C10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time {9,17} </w:t>
      </w:r>
    </w:p>
    <w:p w14:paraId="6F3BC170" w14:textId="4E836257" w:rsidR="00031C10" w:rsidRPr="00CF7651" w:rsidRDefault="00031C10" w:rsidP="00031C10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, { } on </w:t>
      </w:r>
    </w:p>
    <w:p w14:paraId="2AFBCB7E" w14:textId="77777777" w:rsidR="00031C10" w:rsidRPr="00CF7651" w:rsidRDefault="00031C10" w:rsidP="00031C10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{69} </w:t>
      </w:r>
    </w:p>
    <w:p w14:paraId="47A6F89D" w14:textId="18BA6EA0" w:rsidR="00031C10" w:rsidRPr="00CF7651" w:rsidRDefault="00031C10" w:rsidP="00031C10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perceiving {26,907,112} </w:t>
      </w:r>
    </w:p>
    <w:p w14:paraId="6D9EC61E" w14:textId="77777777" w:rsidR="00A5444E" w:rsidRPr="00CF7651" w:rsidRDefault="00A5444E" w:rsidP="00031C10">
      <w:pPr>
        <w:ind w:left="709" w:right="1133"/>
        <w:rPr>
          <w:rFonts w:ascii="Arial" w:hAnsi="Arial" w:cs="Arial"/>
        </w:rPr>
      </w:pPr>
    </w:p>
    <w:p w14:paraId="0BD2BEFE" w14:textId="4F234248" w:rsidR="00A5444E" w:rsidRPr="00CF7651" w:rsidRDefault="00A5444E" w:rsidP="00A5444E">
      <w:pPr>
        <w:rPr>
          <w:rFonts w:ascii="Arial" w:hAnsi="Arial" w:cs="Arial"/>
        </w:rPr>
      </w:pPr>
      <w:r w:rsidRPr="00CF7651">
        <w:rPr>
          <w:rFonts w:ascii="Arial" w:hAnsi="Arial" w:cs="Arial"/>
        </w:rPr>
        <w:t>A partir daí, solicitou-se uma nova compração em forma de tabela, com o seguinte prompt:</w:t>
      </w:r>
    </w:p>
    <w:p w14:paraId="5C729C2C" w14:textId="77777777" w:rsidR="00A5444E" w:rsidRPr="00CF7651" w:rsidRDefault="00A5444E" w:rsidP="00A5444E">
      <w:pPr>
        <w:rPr>
          <w:rFonts w:ascii="Arial" w:hAnsi="Arial" w:cs="Arial"/>
        </w:rPr>
      </w:pPr>
    </w:p>
    <w:p w14:paraId="6B3C388C" w14:textId="5E4942C4" w:rsidR="00A5444E" w:rsidRPr="00CF7651" w:rsidRDefault="00A5444E" w:rsidP="00A5444E">
      <w:pPr>
        <w:ind w:left="709" w:right="1133"/>
        <w:rPr>
          <w:rFonts w:ascii="Arial" w:hAnsi="Arial" w:cs="Arial"/>
        </w:rPr>
      </w:pPr>
      <w:r w:rsidRPr="00CF7651">
        <w:rPr>
          <w:rFonts w:ascii="Arial" w:hAnsi="Arial" w:cs="Arial"/>
        </w:rPr>
        <w:t>Compare Text</w:t>
      </w:r>
      <w:r w:rsidR="00A8558E" w:rsidRPr="00CF7651">
        <w:rPr>
          <w:rFonts w:ascii="Arial" w:hAnsi="Arial" w:cs="Arial"/>
        </w:rPr>
        <w:t>_</w:t>
      </w:r>
      <w:r w:rsidRPr="00CF7651">
        <w:rPr>
          <w:rFonts w:ascii="Arial" w:hAnsi="Arial" w:cs="Arial"/>
        </w:rPr>
        <w:t>Consolidated(1).txt to 00000209_16_tagged_itemized.txt. Make a comparative table of their differences</w:t>
      </w:r>
    </w:p>
    <w:p w14:paraId="14C77959" w14:textId="77777777" w:rsidR="00A5444E" w:rsidRPr="00CF7651" w:rsidRDefault="00A5444E" w:rsidP="00A5444E">
      <w:pPr>
        <w:rPr>
          <w:rFonts w:ascii="Arial" w:hAnsi="Arial" w:cs="Arial"/>
        </w:rPr>
      </w:pPr>
    </w:p>
    <w:p w14:paraId="2C2F4547" w14:textId="3B71E119" w:rsidR="00A5444E" w:rsidRPr="00CF7651" w:rsidRDefault="00A8558E" w:rsidP="00A5444E">
      <w:pPr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O output foi um arquivo </w:t>
      </w:r>
      <w:r w:rsidR="009676BB">
        <w:rPr>
          <w:rFonts w:ascii="Arial" w:hAnsi="Arial" w:cs="Arial"/>
        </w:rPr>
        <w:t>E</w:t>
      </w:r>
      <w:r w:rsidRPr="00CF7651">
        <w:rPr>
          <w:rFonts w:ascii="Arial" w:hAnsi="Arial" w:cs="Arial"/>
        </w:rPr>
        <w:t>xcel nomeado comparison_Text_Consolidated_vs_itemized.xlsx, em anexo a este relatório.</w:t>
      </w:r>
    </w:p>
    <w:p w14:paraId="76BA5266" w14:textId="77777777" w:rsidR="00A8558E" w:rsidRPr="00CF7651" w:rsidRDefault="00A8558E" w:rsidP="00A5444E">
      <w:pPr>
        <w:rPr>
          <w:rFonts w:ascii="Arial" w:hAnsi="Arial" w:cs="Arial"/>
        </w:rPr>
      </w:pPr>
    </w:p>
    <w:p w14:paraId="1B5564BE" w14:textId="28313DD9" w:rsidR="00A8558E" w:rsidRPr="00CF7651" w:rsidRDefault="00A8558E" w:rsidP="00A5444E">
      <w:pPr>
        <w:rPr>
          <w:rFonts w:ascii="Arial" w:hAnsi="Arial" w:cs="Arial"/>
        </w:rPr>
      </w:pPr>
      <w:r w:rsidRPr="00CF7651">
        <w:rPr>
          <w:rFonts w:ascii="Arial" w:hAnsi="Arial" w:cs="Arial"/>
        </w:rPr>
        <w:lastRenderedPageBreak/>
        <w:t xml:space="preserve">A análise da tabela contrastiva pode ser resumida da seguinte maneira: </w:t>
      </w:r>
    </w:p>
    <w:p w14:paraId="2EE3C635" w14:textId="4AFDC5C1" w:rsidR="00BC2431" w:rsidRPr="00CF7651" w:rsidRDefault="00922D5B" w:rsidP="0088290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F7651">
        <w:rPr>
          <w:rFonts w:ascii="Arial" w:hAnsi="Arial" w:cs="Arial"/>
        </w:rPr>
        <w:t>tag order</w:t>
      </w:r>
    </w:p>
    <w:p w14:paraId="52492076" w14:textId="45AC54F6" w:rsidR="00922D5B" w:rsidRPr="00CF7651" w:rsidRDefault="00BC2431" w:rsidP="00BC243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F7651">
        <w:rPr>
          <w:rFonts w:ascii="Arial" w:hAnsi="Arial" w:cs="Arial"/>
        </w:rPr>
        <w:t>Formating markers</w:t>
      </w:r>
    </w:p>
    <w:p w14:paraId="7583CA3C" w14:textId="54E56ACE" w:rsidR="00BC2431" w:rsidRPr="00CF7651" w:rsidRDefault="00BC2431" w:rsidP="00BC243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F7651">
        <w:rPr>
          <w:rFonts w:ascii="Arial" w:hAnsi="Arial" w:cs="Arial"/>
        </w:rPr>
        <w:t>Punctuation/Text</w:t>
      </w:r>
    </w:p>
    <w:p w14:paraId="185E269F" w14:textId="0E6693A4" w:rsidR="00BC2431" w:rsidRPr="00CF7651" w:rsidRDefault="00BC2431" w:rsidP="00BC243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F7651">
        <w:rPr>
          <w:rFonts w:ascii="Arial" w:hAnsi="Arial" w:cs="Arial"/>
        </w:rPr>
        <w:t>Tag order + Tokenization</w:t>
      </w:r>
    </w:p>
    <w:p w14:paraId="3584C8A6" w14:textId="00B0B89F" w:rsidR="00BC2431" w:rsidRPr="00CF7651" w:rsidRDefault="00BC2431" w:rsidP="00BC243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F7651">
        <w:rPr>
          <w:rFonts w:ascii="Arial" w:hAnsi="Arial" w:cs="Arial"/>
        </w:rPr>
        <w:t>Tag set</w:t>
      </w:r>
    </w:p>
    <w:p w14:paraId="3CC53D05" w14:textId="1DE3233C" w:rsidR="00BC2431" w:rsidRPr="00CF7651" w:rsidRDefault="00BC2431" w:rsidP="00BC243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F7651">
        <w:rPr>
          <w:rFonts w:ascii="Arial" w:hAnsi="Arial" w:cs="Arial"/>
        </w:rPr>
        <w:t>Tag set + Tokenization</w:t>
      </w:r>
    </w:p>
    <w:p w14:paraId="7A61A829" w14:textId="1E677205" w:rsidR="00BC2431" w:rsidRPr="00CF7651" w:rsidRDefault="00BC2431" w:rsidP="00BC243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F7651">
        <w:rPr>
          <w:rFonts w:ascii="Arial" w:hAnsi="Arial" w:cs="Arial"/>
        </w:rPr>
        <w:t>Tokenization</w:t>
      </w:r>
    </w:p>
    <w:p w14:paraId="34A052E1" w14:textId="77777777" w:rsidR="00922D5B" w:rsidRPr="00CF7651" w:rsidRDefault="00922D5B" w:rsidP="00922D5B">
      <w:pPr>
        <w:rPr>
          <w:rFonts w:ascii="Arial" w:hAnsi="Arial" w:cs="Arial"/>
        </w:rPr>
      </w:pPr>
    </w:p>
    <w:p w14:paraId="65634842" w14:textId="5D673957" w:rsidR="0088290A" w:rsidRPr="00CF7651" w:rsidRDefault="0088290A" w:rsidP="00922D5B">
      <w:pPr>
        <w:rPr>
          <w:rFonts w:ascii="Arial" w:hAnsi="Arial" w:cs="Arial"/>
        </w:rPr>
      </w:pPr>
      <w:r w:rsidRPr="00CF7651">
        <w:rPr>
          <w:rFonts w:ascii="Arial" w:hAnsi="Arial" w:cs="Arial"/>
        </w:rPr>
        <w:t>Os seguintes casos foram desprezados</w:t>
      </w:r>
      <w:r w:rsidR="0047368B">
        <w:rPr>
          <w:rFonts w:ascii="Arial" w:hAnsi="Arial" w:cs="Arial"/>
        </w:rPr>
        <w:t>, conforme as justificativas</w:t>
      </w:r>
      <w:r w:rsidRPr="00CF7651">
        <w:rPr>
          <w:rFonts w:ascii="Arial" w:hAnsi="Arial" w:cs="Arial"/>
        </w:rPr>
        <w:t>:</w:t>
      </w:r>
    </w:p>
    <w:p w14:paraId="1CB45FA9" w14:textId="77777777" w:rsidR="0088290A" w:rsidRPr="00CF7651" w:rsidRDefault="0088290A" w:rsidP="00922D5B">
      <w:pPr>
        <w:rPr>
          <w:rFonts w:ascii="Arial" w:hAnsi="Arial" w:cs="Arial"/>
        </w:rPr>
      </w:pPr>
    </w:p>
    <w:p w14:paraId="58D69A8D" w14:textId="00BD29B0" w:rsidR="0088290A" w:rsidRPr="00CF7651" w:rsidRDefault="0088290A" w:rsidP="0088290A">
      <w:pPr>
        <w:pStyle w:val="ListParagraph"/>
        <w:numPr>
          <w:ilvl w:val="0"/>
          <w:numId w:val="5"/>
        </w:numPr>
        <w:rPr>
          <w:rFonts w:ascii="Arial" w:hAnsi="Arial" w:cs="Arial"/>
          <w:lang w:val="pt-BR"/>
        </w:rPr>
      </w:pPr>
      <w:r w:rsidRPr="00CF7651">
        <w:rPr>
          <w:rFonts w:ascii="Arial" w:hAnsi="Arial" w:cs="Arial"/>
        </w:rPr>
        <w:t xml:space="preserve">Tag order  - </w:t>
      </w:r>
      <w:r w:rsidRPr="00CF7651">
        <w:rPr>
          <w:rFonts w:ascii="Arial" w:hAnsi="Arial" w:cs="Arial"/>
          <w:lang w:val="pt-BR"/>
        </w:rPr>
        <w:t>as etiquetas são as mesmas, apenas colocadas em ordem distinta</w:t>
      </w:r>
      <w:r w:rsidRPr="00CF7651">
        <w:rPr>
          <w:rFonts w:ascii="Arial" w:hAnsi="Arial" w:cs="Arial"/>
          <w:lang w:val="pt-BR"/>
        </w:rPr>
        <w:br/>
      </w:r>
      <w:r w:rsidR="00CF7651" w:rsidRPr="00CF7651">
        <w:rPr>
          <w:rFonts w:ascii="Arial" w:hAnsi="Arial" w:cs="Arial"/>
          <w:lang w:val="pt-BR"/>
        </w:rPr>
        <w:t>e.g.</w:t>
      </w:r>
    </w:p>
    <w:p w14:paraId="3BF3F17C" w14:textId="77777777" w:rsidR="0088290A" w:rsidRPr="00CF7651" w:rsidRDefault="0088290A" w:rsidP="0088290A">
      <w:pPr>
        <w:pStyle w:val="ListParagraph"/>
        <w:rPr>
          <w:rFonts w:ascii="Arial" w:hAnsi="Arial" w:cs="Arial"/>
        </w:rPr>
      </w:pPr>
      <w:r w:rsidRPr="00CF7651">
        <w:rPr>
          <w:rFonts w:ascii="Arial" w:hAnsi="Arial" w:cs="Arial"/>
        </w:rPr>
        <w:t>facing {24,907,112} versus facing {24,112,907}</w:t>
      </w:r>
    </w:p>
    <w:p w14:paraId="48378710" w14:textId="77777777" w:rsidR="0088290A" w:rsidRPr="00CF7651" w:rsidRDefault="0088290A" w:rsidP="0088290A">
      <w:pPr>
        <w:rPr>
          <w:rFonts w:ascii="Arial" w:hAnsi="Arial" w:cs="Arial"/>
        </w:rPr>
      </w:pPr>
    </w:p>
    <w:p w14:paraId="01C5C07C" w14:textId="69799B14" w:rsidR="0088290A" w:rsidRPr="0047368B" w:rsidRDefault="00CF7651" w:rsidP="0088290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F7651">
        <w:rPr>
          <w:rFonts w:ascii="Arial" w:hAnsi="Arial" w:cs="Arial"/>
        </w:rPr>
        <w:t xml:space="preserve">Formatting markers </w:t>
      </w:r>
      <w:r w:rsidRPr="00CF7651">
        <w:rPr>
          <w:rFonts w:ascii="Arial" w:hAnsi="Arial" w:cs="Arial"/>
          <w:lang w:val="pt-BR"/>
        </w:rPr>
        <w:t>referem-se aos travessões</w:t>
      </w:r>
    </w:p>
    <w:p w14:paraId="61770F9F" w14:textId="77777777" w:rsidR="0047368B" w:rsidRPr="00CF7651" w:rsidRDefault="0047368B" w:rsidP="0047368B">
      <w:pPr>
        <w:pStyle w:val="ListParagraph"/>
        <w:rPr>
          <w:rFonts w:ascii="Arial" w:hAnsi="Arial" w:cs="Arial"/>
        </w:rPr>
      </w:pPr>
    </w:p>
    <w:p w14:paraId="672C1A38" w14:textId="18E20110" w:rsidR="00CF7651" w:rsidRPr="004A6FB4" w:rsidRDefault="00CF7651" w:rsidP="0088290A">
      <w:pPr>
        <w:pStyle w:val="ListParagraph"/>
        <w:numPr>
          <w:ilvl w:val="0"/>
          <w:numId w:val="5"/>
        </w:numPr>
        <w:rPr>
          <w:rFonts w:ascii="Arial" w:eastAsiaTheme="minorHAnsi" w:hAnsi="Arial" w:cs="Arial"/>
          <w:kern w:val="2"/>
          <w:lang w:val="pt-BR"/>
          <w14:ligatures w14:val="standardContextual"/>
        </w:rPr>
      </w:pPr>
      <w:r w:rsidRPr="00CF7651">
        <w:rPr>
          <w:rFonts w:ascii="Arial" w:hAnsi="Arial" w:cs="Arial"/>
        </w:rPr>
        <w:t xml:space="preserve">Punctuation/text </w:t>
      </w:r>
      <w:r w:rsidRPr="00CF7651">
        <w:rPr>
          <w:rFonts w:ascii="Arial" w:hAnsi="Arial" w:cs="Arial"/>
          <w:lang w:val="pt-BR"/>
        </w:rPr>
        <w:t>referem-se às aspas</w:t>
      </w:r>
      <w:r w:rsidRPr="00CF7651">
        <w:rPr>
          <w:rFonts w:ascii="Arial" w:hAnsi="Arial" w:cs="Arial"/>
        </w:rPr>
        <w:t xml:space="preserve"> </w:t>
      </w:r>
    </w:p>
    <w:p w14:paraId="1883E8DB" w14:textId="77777777" w:rsidR="0088290A" w:rsidRPr="00CF7651" w:rsidRDefault="0088290A" w:rsidP="0088290A">
      <w:pPr>
        <w:pStyle w:val="ListParagraph"/>
        <w:rPr>
          <w:rFonts w:ascii="Arial" w:hAnsi="Arial" w:cs="Arial"/>
        </w:rPr>
      </w:pPr>
    </w:p>
    <w:p w14:paraId="71A3D414" w14:textId="4F1CDC2A" w:rsidR="0088290A" w:rsidRPr="00CF7651" w:rsidRDefault="00CF7651" w:rsidP="00922D5B">
      <w:pPr>
        <w:rPr>
          <w:rFonts w:ascii="Arial" w:hAnsi="Arial" w:cs="Arial"/>
        </w:rPr>
      </w:pPr>
      <w:r w:rsidRPr="00CF7651">
        <w:rPr>
          <w:rFonts w:ascii="Arial" w:hAnsi="Arial" w:cs="Arial"/>
        </w:rPr>
        <w:t>Dessa forma, restaram para a análise as seguintes situações</w:t>
      </w:r>
    </w:p>
    <w:p w14:paraId="073A6231" w14:textId="77777777" w:rsidR="0047368B" w:rsidRDefault="0047368B" w:rsidP="00922D5B">
      <w:pPr>
        <w:rPr>
          <w:rFonts w:ascii="Arial" w:hAnsi="Arial" w:cs="Arial"/>
          <w:b/>
          <w:bCs/>
        </w:rPr>
      </w:pPr>
    </w:p>
    <w:p w14:paraId="42EEA902" w14:textId="72B97924" w:rsidR="0088290A" w:rsidRPr="00CF7651" w:rsidRDefault="00CF7651" w:rsidP="00922D5B">
      <w:pPr>
        <w:rPr>
          <w:rFonts w:ascii="Arial" w:hAnsi="Arial" w:cs="Arial"/>
          <w:b/>
          <w:bCs/>
        </w:rPr>
      </w:pPr>
      <w:r w:rsidRPr="00CF7651">
        <w:rPr>
          <w:rFonts w:ascii="Arial" w:hAnsi="Arial" w:cs="Arial"/>
          <w:b/>
          <w:bCs/>
        </w:rPr>
        <w:t>A)</w:t>
      </w:r>
      <w:r w:rsidR="0047368B">
        <w:rPr>
          <w:rFonts w:ascii="Arial" w:hAnsi="Arial" w:cs="Arial"/>
          <w:b/>
          <w:bCs/>
        </w:rPr>
        <w:t xml:space="preserve"> Tokenization</w:t>
      </w:r>
    </w:p>
    <w:p w14:paraId="202379EE" w14:textId="77777777" w:rsidR="00CF7651" w:rsidRPr="00CF7651" w:rsidRDefault="00CF7651" w:rsidP="00922D5B">
      <w:pPr>
        <w:rPr>
          <w:rFonts w:ascii="Arial" w:hAnsi="Arial" w:cs="Arial"/>
        </w:rPr>
      </w:pPr>
    </w:p>
    <w:p w14:paraId="730F6D32" w14:textId="2F9F3642" w:rsidR="00BC2431" w:rsidRPr="00CF7651" w:rsidRDefault="00BC2431" w:rsidP="00922D5B">
      <w:pPr>
        <w:rPr>
          <w:rFonts w:ascii="Arial" w:hAnsi="Arial" w:cs="Arial"/>
          <w:lang w:val="pt-BR"/>
        </w:rPr>
      </w:pPr>
      <w:r w:rsidRPr="00CF7651">
        <w:rPr>
          <w:rFonts w:ascii="Arial" w:hAnsi="Arial" w:cs="Arial"/>
        </w:rPr>
        <w:t xml:space="preserve">Os problemas relacionados com Tokenization envolvem as contrações. A etiquetagem feita pelo (1) </w:t>
      </w:r>
      <w:r w:rsidRPr="00CF7651">
        <w:rPr>
          <w:rFonts w:ascii="Arial" w:hAnsi="Arial" w:cs="Arial"/>
          <w:lang w:val="pt-BR"/>
        </w:rPr>
        <w:t xml:space="preserve">GPT 5.5 considerou itens distintos, já a </w:t>
      </w:r>
      <w:r w:rsidRPr="00CF7651">
        <w:rPr>
          <w:rFonts w:ascii="Arial" w:hAnsi="Arial" w:cs="Arial"/>
        </w:rPr>
        <w:t xml:space="preserve">etiquetagem feita pelo (6) </w:t>
      </w:r>
      <w:r w:rsidRPr="00CF7651">
        <w:rPr>
          <w:rFonts w:ascii="Arial" w:hAnsi="Arial" w:cs="Arial"/>
          <w:lang w:val="pt-BR"/>
        </w:rPr>
        <w:t>GPT 5.6 considerou como um único item:</w:t>
      </w:r>
    </w:p>
    <w:p w14:paraId="23DA5EAA" w14:textId="77777777" w:rsidR="00BC2431" w:rsidRPr="00CF7651" w:rsidRDefault="00BC2431" w:rsidP="00922D5B">
      <w:pPr>
        <w:rPr>
          <w:rFonts w:ascii="Arial" w:hAnsi="Arial" w:cs="Arial"/>
          <w:lang w:val="pt-BR"/>
        </w:rPr>
      </w:pPr>
    </w:p>
    <w:p w14:paraId="12EE19C9" w14:textId="531709C2" w:rsidR="00BC2431" w:rsidRPr="00CF7651" w:rsidRDefault="00BC2431" w:rsidP="00922D5B">
      <w:pPr>
        <w:rPr>
          <w:rFonts w:ascii="Arial" w:hAnsi="Arial" w:cs="Arial"/>
          <w:lang w:val="pt-BR"/>
        </w:rPr>
      </w:pP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3041"/>
        <w:gridCol w:w="1737"/>
        <w:gridCol w:w="2379"/>
      </w:tblGrid>
      <w:tr w:rsidR="00BC2431" w:rsidRPr="00CF7651" w14:paraId="76752A71" w14:textId="77777777" w:rsidTr="0088290A">
        <w:tc>
          <w:tcPr>
            <w:tcW w:w="2540" w:type="dxa"/>
            <w:shd w:val="clear" w:color="C0E6F5" w:fill="FFF2CC"/>
            <w:noWrap/>
          </w:tcPr>
          <w:p w14:paraId="54D72F2F" w14:textId="08EBF233" w:rsidR="00BC2431" w:rsidRPr="00CF7651" w:rsidRDefault="00BC243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DIFFERENCE TYPE</w:t>
            </w:r>
          </w:p>
        </w:tc>
        <w:tc>
          <w:tcPr>
            <w:tcW w:w="3333" w:type="dxa"/>
            <w:shd w:val="clear" w:color="C0E6F5" w:fill="C0E6F5"/>
          </w:tcPr>
          <w:p w14:paraId="63BE482F" w14:textId="5B7534F3" w:rsidR="00BC2431" w:rsidRPr="00CF7651" w:rsidRDefault="00BC243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1674" w:type="dxa"/>
            <w:shd w:val="clear" w:color="C0E6F5" w:fill="C0E6F5"/>
          </w:tcPr>
          <w:p w14:paraId="15E40FC3" w14:textId="5DF4CCA9" w:rsidR="00BC2431" w:rsidRPr="00CF7651" w:rsidRDefault="00BC243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150" w:type="dxa"/>
            <w:shd w:val="clear" w:color="C0E6F5" w:fill="C0E6F5"/>
          </w:tcPr>
          <w:p w14:paraId="693D79C3" w14:textId="74504AFD" w:rsidR="00BC2431" w:rsidRPr="00CF7651" w:rsidRDefault="00BC243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5.6 - Itemized</w:t>
            </w:r>
          </w:p>
        </w:tc>
      </w:tr>
      <w:tr w:rsidR="00BC2431" w:rsidRPr="00CF7651" w14:paraId="59FE1EFB" w14:textId="77777777" w:rsidTr="0088290A">
        <w:tc>
          <w:tcPr>
            <w:tcW w:w="2540" w:type="dxa"/>
            <w:shd w:val="clear" w:color="C0E6F5" w:fill="FFF2CC"/>
            <w:noWrap/>
            <w:hideMark/>
          </w:tcPr>
          <w:p w14:paraId="4389C2C8" w14:textId="77777777" w:rsidR="00BC2431" w:rsidRPr="00CF7651" w:rsidRDefault="00BC2431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Tag order + Tokenization</w:t>
            </w:r>
          </w:p>
        </w:tc>
        <w:tc>
          <w:tcPr>
            <w:tcW w:w="3333" w:type="dxa"/>
            <w:shd w:val="clear" w:color="C0E6F5" w:fill="C0E6F5"/>
            <w:hideMark/>
          </w:tcPr>
          <w:p w14:paraId="30BD2B3B" w14:textId="77777777" w:rsidR="00BC2431" w:rsidRPr="00CF7651" w:rsidRDefault="00BC2431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Everything . It [doesn’t] matter . I’ve</w:t>
            </w:r>
          </w:p>
        </w:tc>
        <w:tc>
          <w:tcPr>
            <w:tcW w:w="1674" w:type="dxa"/>
            <w:shd w:val="clear" w:color="C0E6F5" w:fill="C0E6F5"/>
            <w:hideMark/>
          </w:tcPr>
          <w:p w14:paraId="64303F0A" w14:textId="77777777" w:rsidR="00BC2431" w:rsidRPr="00CF7651" w:rsidRDefault="00BC2431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does {83,109} + n’t {107}</w:t>
            </w:r>
          </w:p>
        </w:tc>
        <w:tc>
          <w:tcPr>
            <w:tcW w:w="2150" w:type="dxa"/>
            <w:shd w:val="clear" w:color="C0E6F5" w:fill="C0E6F5"/>
            <w:hideMark/>
          </w:tcPr>
          <w:p w14:paraId="29EF3CD9" w14:textId="77777777" w:rsidR="00BC2431" w:rsidRPr="00CF7651" w:rsidRDefault="00BC2431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doesn’t {83,107,109}</w:t>
            </w:r>
          </w:p>
        </w:tc>
      </w:tr>
      <w:tr w:rsidR="00BC2431" w:rsidRPr="00CF7651" w14:paraId="4C14B222" w14:textId="77777777" w:rsidTr="0088290A">
        <w:tc>
          <w:tcPr>
            <w:tcW w:w="2540" w:type="dxa"/>
            <w:shd w:val="clear" w:color="000000" w:fill="FFF2CC"/>
            <w:noWrap/>
            <w:hideMark/>
          </w:tcPr>
          <w:p w14:paraId="235082FB" w14:textId="77777777" w:rsidR="00BC2431" w:rsidRPr="00CF7651" w:rsidRDefault="00BC2431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Tag order + Tokenization</w:t>
            </w:r>
          </w:p>
        </w:tc>
        <w:tc>
          <w:tcPr>
            <w:tcW w:w="3333" w:type="dxa"/>
            <w:hideMark/>
          </w:tcPr>
          <w:p w14:paraId="639700D5" w14:textId="77777777" w:rsidR="00BC2431" w:rsidRPr="00CF7651" w:rsidRDefault="00BC2431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damned . And [that’s] why , to</w:t>
            </w:r>
          </w:p>
        </w:tc>
        <w:tc>
          <w:tcPr>
            <w:tcW w:w="1674" w:type="dxa"/>
            <w:hideMark/>
          </w:tcPr>
          <w:p w14:paraId="3307DAF3" w14:textId="77777777" w:rsidR="00BC2431" w:rsidRPr="00CF7651" w:rsidRDefault="00BC2431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that {7b,906} + ’s {22,107,109}</w:t>
            </w:r>
          </w:p>
        </w:tc>
        <w:tc>
          <w:tcPr>
            <w:tcW w:w="2150" w:type="dxa"/>
            <w:hideMark/>
          </w:tcPr>
          <w:p w14:paraId="4F676183" w14:textId="77777777" w:rsidR="00BC2431" w:rsidRPr="00CF7651" w:rsidRDefault="00BC2431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that’s {7b,22,107,109,906}</w:t>
            </w:r>
          </w:p>
        </w:tc>
      </w:tr>
    </w:tbl>
    <w:p w14:paraId="2185C1B5" w14:textId="77777777" w:rsidR="00BC2431" w:rsidRPr="00CF7651" w:rsidRDefault="00BC2431" w:rsidP="00922D5B">
      <w:pPr>
        <w:rPr>
          <w:rFonts w:ascii="Arial" w:hAnsi="Arial" w:cs="Arial"/>
        </w:rPr>
      </w:pPr>
    </w:p>
    <w:p w14:paraId="2908373C" w14:textId="428AB250" w:rsidR="00BC2431" w:rsidRPr="00CF7651" w:rsidRDefault="00BC2431" w:rsidP="00922D5B">
      <w:pPr>
        <w:rPr>
          <w:rFonts w:ascii="Arial" w:hAnsi="Arial" w:cs="Arial"/>
          <w:lang w:val="pt-BR"/>
        </w:rPr>
      </w:pPr>
      <w:r w:rsidRPr="00CF7651">
        <w:rPr>
          <w:rFonts w:ascii="Arial" w:hAnsi="Arial" w:cs="Arial"/>
          <w:lang w:val="pt-BR"/>
        </w:rPr>
        <w:t>Nos exemplos acima, embora haja a diferença no processo de etiquetagem as etiquetas são as mesmas. Todavia, os exemplos a seguir, apresentam diferenças substanciais:</w:t>
      </w:r>
    </w:p>
    <w:p w14:paraId="159F2BB7" w14:textId="77777777" w:rsidR="00BC2431" w:rsidRPr="00CF7651" w:rsidRDefault="00BC2431" w:rsidP="00922D5B">
      <w:pPr>
        <w:rPr>
          <w:rFonts w:ascii="Arial" w:hAnsi="Arial" w:cs="Arial"/>
        </w:rPr>
      </w:pPr>
    </w:p>
    <w:p w14:paraId="71467893" w14:textId="77777777" w:rsidR="00922D5B" w:rsidRPr="00CF7651" w:rsidRDefault="00922D5B" w:rsidP="00922D5B">
      <w:pPr>
        <w:rPr>
          <w:rFonts w:ascii="Arial" w:hAnsi="Arial" w:cs="Arial"/>
        </w:rPr>
      </w:pP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2374"/>
        <w:gridCol w:w="1737"/>
        <w:gridCol w:w="3046"/>
      </w:tblGrid>
      <w:tr w:rsidR="0088290A" w:rsidRPr="00CF7651" w14:paraId="20FFC89A" w14:textId="77777777" w:rsidTr="0088290A">
        <w:tc>
          <w:tcPr>
            <w:tcW w:w="2540" w:type="dxa"/>
            <w:shd w:val="clear" w:color="C0E6F5" w:fill="FCE4D6"/>
            <w:noWrap/>
            <w:hideMark/>
          </w:tcPr>
          <w:p w14:paraId="374CF1C5" w14:textId="77777777" w:rsidR="0088290A" w:rsidRPr="00CF7651" w:rsidRDefault="0088290A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DIFFERENCE TYPE</w:t>
            </w:r>
          </w:p>
        </w:tc>
        <w:tc>
          <w:tcPr>
            <w:tcW w:w="2827" w:type="dxa"/>
            <w:hideMark/>
          </w:tcPr>
          <w:p w14:paraId="1DE3E61D" w14:textId="77777777" w:rsidR="0088290A" w:rsidRPr="00CF7651" w:rsidRDefault="0088290A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1602" w:type="dxa"/>
            <w:hideMark/>
          </w:tcPr>
          <w:p w14:paraId="4AFFAE51" w14:textId="77777777" w:rsidR="0088290A" w:rsidRPr="00CF7651" w:rsidRDefault="0088290A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728" w:type="dxa"/>
            <w:hideMark/>
          </w:tcPr>
          <w:p w14:paraId="4DCF33B7" w14:textId="77777777" w:rsidR="0088290A" w:rsidRPr="00CF7651" w:rsidRDefault="0088290A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5.6 - Itemized</w:t>
            </w:r>
          </w:p>
        </w:tc>
      </w:tr>
      <w:tr w:rsidR="0088290A" w:rsidRPr="00CF7651" w14:paraId="16B0CFEB" w14:textId="77777777" w:rsidTr="0088290A">
        <w:tc>
          <w:tcPr>
            <w:tcW w:w="2540" w:type="dxa"/>
            <w:shd w:val="clear" w:color="C0E6F5" w:fill="FCE4D6"/>
            <w:noWrap/>
            <w:hideMark/>
          </w:tcPr>
          <w:p w14:paraId="6037903D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Tag set + Tokenization</w:t>
            </w:r>
          </w:p>
        </w:tc>
        <w:tc>
          <w:tcPr>
            <w:tcW w:w="2827" w:type="dxa"/>
            <w:shd w:val="clear" w:color="C0E6F5" w:fill="C0E6F5"/>
            <w:hideMark/>
          </w:tcPr>
          <w:p w14:paraId="128CAB60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. “ As [I’ve] told you ,</w:t>
            </w:r>
          </w:p>
        </w:tc>
        <w:tc>
          <w:tcPr>
            <w:tcW w:w="1602" w:type="dxa"/>
            <w:shd w:val="clear" w:color="C0E6F5" w:fill="C0E6F5"/>
            <w:hideMark/>
          </w:tcPr>
          <w:p w14:paraId="39973726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I {3,906} + ’ve {23,31a,107}</w:t>
            </w:r>
          </w:p>
        </w:tc>
        <w:tc>
          <w:tcPr>
            <w:tcW w:w="2728" w:type="dxa"/>
            <w:shd w:val="clear" w:color="C0E6F5" w:fill="C0E6F5"/>
            <w:hideMark/>
          </w:tcPr>
          <w:p w14:paraId="792B8C43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I’ve {3,23,107,109,906}</w:t>
            </w:r>
          </w:p>
        </w:tc>
      </w:tr>
      <w:tr w:rsidR="0088290A" w:rsidRPr="00CF7651" w14:paraId="44AEBD2F" w14:textId="77777777" w:rsidTr="0088290A">
        <w:tc>
          <w:tcPr>
            <w:tcW w:w="2540" w:type="dxa"/>
            <w:shd w:val="clear" w:color="000000" w:fill="FCE4D6"/>
            <w:noWrap/>
            <w:hideMark/>
          </w:tcPr>
          <w:p w14:paraId="18251B4D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Tag set + Tokenization</w:t>
            </w:r>
          </w:p>
        </w:tc>
        <w:tc>
          <w:tcPr>
            <w:tcW w:w="2827" w:type="dxa"/>
            <w:hideMark/>
          </w:tcPr>
          <w:p w14:paraId="23F0B1F2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” “ Because [you’ve] made up your</w:t>
            </w:r>
          </w:p>
        </w:tc>
        <w:tc>
          <w:tcPr>
            <w:tcW w:w="1602" w:type="dxa"/>
            <w:hideMark/>
          </w:tcPr>
          <w:p w14:paraId="63E7614F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you {4,906} + ’ve {23,31a,107}</w:t>
            </w:r>
          </w:p>
        </w:tc>
        <w:tc>
          <w:tcPr>
            <w:tcW w:w="2728" w:type="dxa"/>
            <w:hideMark/>
          </w:tcPr>
          <w:p w14:paraId="3E8D1015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you’ve {4,23,107,109,906}</w:t>
            </w:r>
          </w:p>
        </w:tc>
      </w:tr>
      <w:tr w:rsidR="0088290A" w:rsidRPr="00CF7651" w14:paraId="5DFD4061" w14:textId="77777777" w:rsidTr="0088290A">
        <w:tc>
          <w:tcPr>
            <w:tcW w:w="2540" w:type="dxa"/>
            <w:shd w:val="clear" w:color="C0E6F5" w:fill="FCE4D6"/>
            <w:noWrap/>
            <w:hideMark/>
          </w:tcPr>
          <w:p w14:paraId="7E9C9FD1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Tag set + Tokenization</w:t>
            </w:r>
          </w:p>
        </w:tc>
        <w:tc>
          <w:tcPr>
            <w:tcW w:w="2827" w:type="dxa"/>
            <w:shd w:val="clear" w:color="C0E6F5" w:fill="C0E6F5"/>
            <w:hideMark/>
          </w:tcPr>
          <w:p w14:paraId="223A9181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only way . [What’s] ‘ out ,</w:t>
            </w:r>
          </w:p>
        </w:tc>
        <w:tc>
          <w:tcPr>
            <w:tcW w:w="1602" w:type="dxa"/>
            <w:shd w:val="clear" w:color="C0E6F5" w:fill="C0E6F5"/>
            <w:hideMark/>
          </w:tcPr>
          <w:p w14:paraId="3BECCBD1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What {68,903} + ’s {22,107,109}</w:t>
            </w:r>
          </w:p>
        </w:tc>
        <w:tc>
          <w:tcPr>
            <w:tcW w:w="2728" w:type="dxa"/>
            <w:shd w:val="clear" w:color="C0E6F5" w:fill="C0E6F5"/>
            <w:hideMark/>
          </w:tcPr>
          <w:p w14:paraId="0653F57C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What’s {8,22,68,107,109,903,906}</w:t>
            </w:r>
          </w:p>
        </w:tc>
      </w:tr>
      <w:tr w:rsidR="0088290A" w:rsidRPr="00CF7651" w14:paraId="2CEF26C8" w14:textId="77777777" w:rsidTr="0088290A">
        <w:tc>
          <w:tcPr>
            <w:tcW w:w="2540" w:type="dxa"/>
            <w:shd w:val="clear" w:color="000000" w:fill="FCE4D6"/>
            <w:noWrap/>
            <w:hideMark/>
          </w:tcPr>
          <w:p w14:paraId="579BBB21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lastRenderedPageBreak/>
              <w:t>Tag set + Tokenization</w:t>
            </w:r>
          </w:p>
        </w:tc>
        <w:tc>
          <w:tcPr>
            <w:tcW w:w="2827" w:type="dxa"/>
            <w:hideMark/>
          </w:tcPr>
          <w:p w14:paraId="1FCB9C15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“ Well , [there’s] that awful reason</w:t>
            </w:r>
          </w:p>
        </w:tc>
        <w:tc>
          <w:tcPr>
            <w:tcW w:w="1602" w:type="dxa"/>
            <w:hideMark/>
          </w:tcPr>
          <w:p w14:paraId="612F8B79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there {42,78} + ’s {22,107,109}</w:t>
            </w:r>
          </w:p>
        </w:tc>
        <w:tc>
          <w:tcPr>
            <w:tcW w:w="2728" w:type="dxa"/>
            <w:hideMark/>
          </w:tcPr>
          <w:p w14:paraId="7806837C" w14:textId="77777777" w:rsidR="0088290A" w:rsidRPr="00CF7651" w:rsidRDefault="0088290A">
            <w:pPr>
              <w:rPr>
                <w:rFonts w:ascii="Arial" w:hAnsi="Arial" w:cs="Arial"/>
                <w:color w:val="000000"/>
              </w:rPr>
            </w:pPr>
            <w:r w:rsidRPr="00CF7651">
              <w:rPr>
                <w:rFonts w:ascii="Arial" w:hAnsi="Arial" w:cs="Arial"/>
                <w:color w:val="000000"/>
              </w:rPr>
              <w:t>there’s {22,107,109}</w:t>
            </w:r>
          </w:p>
        </w:tc>
      </w:tr>
    </w:tbl>
    <w:p w14:paraId="46DD7B03" w14:textId="77777777" w:rsidR="0088290A" w:rsidRPr="00CF7651" w:rsidRDefault="0088290A" w:rsidP="00922D5B">
      <w:pPr>
        <w:rPr>
          <w:rFonts w:ascii="Arial" w:hAnsi="Arial" w:cs="Arial"/>
        </w:rPr>
      </w:pPr>
    </w:p>
    <w:p w14:paraId="541E9559" w14:textId="14E4752D" w:rsidR="0088290A" w:rsidRPr="00CF7651" w:rsidRDefault="00CF7651" w:rsidP="00922D5B">
      <w:pPr>
        <w:rPr>
          <w:rFonts w:ascii="Arial" w:hAnsi="Arial" w:cs="Arial"/>
          <w:b/>
          <w:bCs/>
          <w:highlight w:val="lightGray"/>
        </w:rPr>
      </w:pPr>
      <w:r w:rsidRPr="00CF7651">
        <w:rPr>
          <w:rFonts w:ascii="Arial" w:hAnsi="Arial" w:cs="Arial"/>
          <w:b/>
          <w:bCs/>
          <w:highlight w:val="lightGray"/>
        </w:rPr>
        <w:t>Sugestão</w:t>
      </w:r>
      <w:r>
        <w:rPr>
          <w:rFonts w:ascii="Arial" w:hAnsi="Arial" w:cs="Arial"/>
          <w:b/>
          <w:bCs/>
          <w:highlight w:val="lightGray"/>
        </w:rPr>
        <w:t xml:space="preserve"> A</w:t>
      </w:r>
      <w:r w:rsidRPr="00CF7651">
        <w:rPr>
          <w:rFonts w:ascii="Arial" w:hAnsi="Arial" w:cs="Arial"/>
          <w:b/>
          <w:bCs/>
          <w:highlight w:val="lightGray"/>
        </w:rPr>
        <w:t>:</w:t>
      </w:r>
    </w:p>
    <w:p w14:paraId="71F6028C" w14:textId="24F3196F" w:rsidR="00CF7651" w:rsidRPr="00CF7651" w:rsidRDefault="00CF7651" w:rsidP="00922D5B">
      <w:pPr>
        <w:rPr>
          <w:rFonts w:ascii="Arial" w:hAnsi="Arial" w:cs="Arial"/>
          <w:highlight w:val="lightGray"/>
        </w:rPr>
      </w:pPr>
      <w:r w:rsidRPr="00CF7651">
        <w:rPr>
          <w:rFonts w:ascii="Arial" w:hAnsi="Arial" w:cs="Arial"/>
          <w:highlight w:val="lightGray"/>
        </w:rPr>
        <w:t>É preciso deixar claro no prompt do tag set como o a contração deve ser estritamente considerada, seja como parte integrante do item lexical ou não. Por exemplo:</w:t>
      </w:r>
    </w:p>
    <w:p w14:paraId="738B6338" w14:textId="42CC2BCB" w:rsidR="00CF7651" w:rsidRPr="00CF7651" w:rsidRDefault="00CF7651" w:rsidP="00922D5B">
      <w:pPr>
        <w:rPr>
          <w:rFonts w:ascii="Arial" w:hAnsi="Arial" w:cs="Arial"/>
        </w:rPr>
      </w:pPr>
      <w:r w:rsidRPr="00CF7651">
        <w:rPr>
          <w:rFonts w:ascii="Arial" w:hAnsi="Arial" w:cs="Arial"/>
          <w:highlight w:val="lightGray"/>
        </w:rPr>
        <w:t xml:space="preserve">Para </w:t>
      </w:r>
      <w:r w:rsidRPr="00CF7651">
        <w:rPr>
          <w:rFonts w:ascii="Arial" w:hAnsi="Arial" w:cs="Arial"/>
          <w:b/>
          <w:bCs/>
          <w:color w:val="000000"/>
          <w:highlight w:val="lightGray"/>
        </w:rPr>
        <w:t>doesn’t</w:t>
      </w:r>
      <w:r w:rsidRPr="00CF7651">
        <w:rPr>
          <w:rFonts w:ascii="Arial" w:hAnsi="Arial" w:cs="Arial"/>
          <w:color w:val="000000"/>
          <w:highlight w:val="lightGray"/>
        </w:rPr>
        <w:t xml:space="preserve"> deveria ser </w:t>
      </w:r>
      <w:r w:rsidRPr="00CF7651">
        <w:rPr>
          <w:rFonts w:ascii="Arial" w:hAnsi="Arial" w:cs="Arial"/>
          <w:b/>
          <w:bCs/>
          <w:color w:val="000000"/>
          <w:highlight w:val="lightGray"/>
        </w:rPr>
        <w:t xml:space="preserve">does {83,109} + n’t {107} </w:t>
      </w:r>
      <w:r w:rsidRPr="00CF7651">
        <w:rPr>
          <w:rFonts w:ascii="Arial" w:hAnsi="Arial" w:cs="Arial"/>
          <w:color w:val="000000"/>
          <w:highlight w:val="lightGray"/>
        </w:rPr>
        <w:t xml:space="preserve"> ou </w:t>
      </w:r>
      <w:r w:rsidRPr="00CF7651">
        <w:rPr>
          <w:rFonts w:ascii="Arial" w:hAnsi="Arial" w:cs="Arial"/>
          <w:b/>
          <w:bCs/>
          <w:color w:val="000000"/>
          <w:highlight w:val="lightGray"/>
        </w:rPr>
        <w:t>doesn’t {83,107,109}</w:t>
      </w:r>
      <w:r w:rsidRPr="00CF7651">
        <w:rPr>
          <w:rFonts w:ascii="Arial" w:hAnsi="Arial" w:cs="Arial"/>
          <w:color w:val="000000"/>
          <w:highlight w:val="lightGray"/>
        </w:rPr>
        <w:t>. Defendemos a primeira opção com etiquetas separadas.</w:t>
      </w:r>
    </w:p>
    <w:p w14:paraId="2621EE18" w14:textId="77777777" w:rsidR="00922D5B" w:rsidRDefault="00922D5B" w:rsidP="00922D5B">
      <w:pPr>
        <w:rPr>
          <w:rFonts w:ascii="Arial" w:hAnsi="Arial" w:cs="Arial"/>
        </w:rPr>
      </w:pPr>
    </w:p>
    <w:p w14:paraId="6EFE1F39" w14:textId="77777777" w:rsidR="00CF7651" w:rsidRDefault="00CF7651" w:rsidP="00922D5B">
      <w:pPr>
        <w:rPr>
          <w:rFonts w:ascii="Arial" w:hAnsi="Arial" w:cs="Arial"/>
        </w:rPr>
      </w:pPr>
    </w:p>
    <w:p w14:paraId="03C664FD" w14:textId="29C3F98B" w:rsidR="00CF7651" w:rsidRDefault="00CF7651" w:rsidP="00922D5B">
      <w:pPr>
        <w:rPr>
          <w:rFonts w:ascii="Arial" w:hAnsi="Arial" w:cs="Arial"/>
          <w:b/>
          <w:bCs/>
          <w:lang w:val="pt-BR"/>
        </w:rPr>
      </w:pPr>
      <w:r w:rsidRPr="0047368B">
        <w:rPr>
          <w:rFonts w:ascii="Arial" w:hAnsi="Arial" w:cs="Arial"/>
          <w:b/>
          <w:bCs/>
          <w:lang w:val="pt-BR"/>
        </w:rPr>
        <w:t>B)</w:t>
      </w:r>
      <w:r w:rsidR="0047368B">
        <w:rPr>
          <w:rFonts w:ascii="Arial" w:hAnsi="Arial" w:cs="Arial"/>
          <w:b/>
          <w:bCs/>
          <w:lang w:val="pt-BR"/>
        </w:rPr>
        <w:t xml:space="preserve"> Etiquetas diferentes</w:t>
      </w:r>
    </w:p>
    <w:p w14:paraId="3647F2A4" w14:textId="77777777" w:rsidR="0047368B" w:rsidRPr="0047368B" w:rsidRDefault="0047368B" w:rsidP="00922D5B">
      <w:pPr>
        <w:rPr>
          <w:rFonts w:ascii="Arial" w:hAnsi="Arial" w:cs="Arial"/>
          <w:b/>
          <w:bCs/>
          <w:lang w:val="pt-BR"/>
        </w:rPr>
      </w:pPr>
    </w:p>
    <w:p w14:paraId="75C67233" w14:textId="459C5077" w:rsidR="00CF7651" w:rsidRDefault="00CF7651" w:rsidP="00922D5B">
      <w:pPr>
        <w:rPr>
          <w:rFonts w:ascii="Arial" w:hAnsi="Arial" w:cs="Arial"/>
          <w:lang w:val="pt-BR"/>
        </w:rPr>
      </w:pPr>
      <w:r w:rsidRPr="00CF7651">
        <w:rPr>
          <w:rFonts w:ascii="Arial" w:hAnsi="Arial" w:cs="Arial"/>
          <w:lang w:val="pt-BR"/>
        </w:rPr>
        <w:t xml:space="preserve">A tabela contrastiva apresentou 319 itens com etiquetas diferentes. Os problemas de </w:t>
      </w:r>
      <w:proofErr w:type="spellStart"/>
      <w:r w:rsidRPr="00CF7651">
        <w:rPr>
          <w:rFonts w:ascii="Arial" w:hAnsi="Arial" w:cs="Arial"/>
          <w:lang w:val="pt-BR"/>
        </w:rPr>
        <w:t>Tag</w:t>
      </w:r>
      <w:proofErr w:type="spellEnd"/>
      <w:r w:rsidRPr="00CF7651">
        <w:rPr>
          <w:rFonts w:ascii="Arial" w:hAnsi="Arial" w:cs="Arial"/>
          <w:lang w:val="pt-BR"/>
        </w:rPr>
        <w:t xml:space="preserve"> set são os que podem causar maiores problemas para a replicabilidade de estudos que contem com a etiquetagem pelo GPT.</w:t>
      </w:r>
      <w:r>
        <w:rPr>
          <w:rFonts w:ascii="Arial" w:hAnsi="Arial" w:cs="Arial"/>
          <w:lang w:val="pt-BR"/>
        </w:rPr>
        <w:t xml:space="preserve"> Podemos destacar os seguintes itens recorrentes:</w:t>
      </w:r>
    </w:p>
    <w:p w14:paraId="40BDB570" w14:textId="77777777" w:rsidR="00CF7651" w:rsidRDefault="00CF7651" w:rsidP="00922D5B">
      <w:pPr>
        <w:rPr>
          <w:rFonts w:ascii="Arial" w:hAnsi="Arial" w:cs="Arial"/>
          <w:lang w:val="pt-BR"/>
        </w:rPr>
      </w:pPr>
    </w:p>
    <w:p w14:paraId="486590A6" w14:textId="312EACDB" w:rsidR="00CF7651" w:rsidRPr="00963E45" w:rsidRDefault="00FA7D66" w:rsidP="00922D5B">
      <w:pPr>
        <w:rPr>
          <w:rFonts w:ascii="Arial" w:hAnsi="Arial" w:cs="Arial"/>
          <w:b/>
          <w:bCs/>
          <w:lang w:val="pt-BR"/>
        </w:rPr>
      </w:pPr>
      <w:r w:rsidRPr="00963E45">
        <w:rPr>
          <w:rFonts w:ascii="Arial" w:hAnsi="Arial" w:cs="Arial"/>
          <w:b/>
          <w:bCs/>
          <w:lang w:val="pt-BR"/>
        </w:rPr>
        <w:t xml:space="preserve">Caso </w:t>
      </w:r>
      <w:r w:rsidR="00CF7651" w:rsidRPr="00963E45">
        <w:rPr>
          <w:rFonts w:ascii="Arial" w:hAnsi="Arial" w:cs="Arial"/>
          <w:b/>
          <w:bCs/>
          <w:lang w:val="pt-BR"/>
        </w:rPr>
        <w:t xml:space="preserve">B.1. </w:t>
      </w:r>
      <w:r w:rsidR="00CF7651" w:rsidRPr="00963E45">
        <w:rPr>
          <w:rFonts w:ascii="Arial" w:hAnsi="Arial" w:cs="Arial"/>
          <w:lang w:val="pt-BR"/>
        </w:rPr>
        <w:t>etiqueta para ponto de interrogação (?)</w:t>
      </w:r>
      <w:r w:rsidR="00CF7651" w:rsidRPr="00963E45">
        <w:rPr>
          <w:rFonts w:ascii="Arial" w:hAnsi="Arial" w:cs="Arial"/>
          <w:b/>
          <w:bCs/>
          <w:lang w:val="pt-BR"/>
        </w:rPr>
        <w:t xml:space="preserve"> </w:t>
      </w:r>
    </w:p>
    <w:p w14:paraId="6DA491E1" w14:textId="0293BCFB" w:rsidR="00CF7651" w:rsidRPr="00CF7651" w:rsidRDefault="00CF7651" w:rsidP="00CF7651">
      <w:pPr>
        <w:pStyle w:val="p1"/>
        <w:rPr>
          <w:rFonts w:ascii="Arial" w:hAnsi="Arial" w:cs="Arial"/>
          <w:sz w:val="24"/>
          <w:szCs w:val="24"/>
        </w:rPr>
      </w:pPr>
      <w:r w:rsidRPr="00CF7651">
        <w:rPr>
          <w:rFonts w:ascii="Arial" w:hAnsi="Arial" w:cs="Arial"/>
          <w:sz w:val="24"/>
          <w:szCs w:val="24"/>
        </w:rPr>
        <w:t>O GPT 5.5 etiquetou o ponto de interrogação</w:t>
      </w:r>
      <w:r w:rsidR="00792C1D">
        <w:rPr>
          <w:rFonts w:ascii="Arial" w:hAnsi="Arial" w:cs="Arial"/>
          <w:sz w:val="24"/>
          <w:szCs w:val="24"/>
        </w:rPr>
        <w:t>, exclamação e algumas aspas</w:t>
      </w:r>
      <w:r w:rsidRPr="00CF7651">
        <w:rPr>
          <w:rFonts w:ascii="Arial" w:hAnsi="Arial" w:cs="Arial"/>
          <w:sz w:val="24"/>
          <w:szCs w:val="24"/>
        </w:rPr>
        <w:t xml:space="preserve"> como 67 </w:t>
      </w:r>
      <w:r>
        <w:rPr>
          <w:rFonts w:ascii="Arial" w:hAnsi="Arial" w:cs="Arial"/>
          <w:sz w:val="24"/>
          <w:szCs w:val="24"/>
        </w:rPr>
        <w:t>(</w:t>
      </w:r>
      <w:r w:rsidRPr="00CF7651">
        <w:rPr>
          <w:rFonts w:ascii="Arial" w:hAnsi="Arial" w:cs="Arial"/>
          <w:sz w:val="24"/>
          <w:szCs w:val="24"/>
        </w:rPr>
        <w:t>wh-questions all clauses tagged as wh-questions</w:t>
      </w:r>
      <w:r>
        <w:rPr>
          <w:rFonts w:ascii="Arial" w:hAnsi="Arial" w:cs="Arial"/>
          <w:sz w:val="24"/>
          <w:szCs w:val="24"/>
        </w:rPr>
        <w:t xml:space="preserve">) e </w:t>
      </w:r>
      <w:r w:rsidRPr="00CF7651">
        <w:rPr>
          <w:rFonts w:ascii="Arial" w:hAnsi="Arial" w:cs="Arial"/>
          <w:sz w:val="24"/>
          <w:szCs w:val="24"/>
        </w:rPr>
        <w:t>903</w:t>
      </w:r>
      <w:r>
        <w:rPr>
          <w:rFonts w:ascii="Arial" w:hAnsi="Arial" w:cs="Arial"/>
          <w:sz w:val="24"/>
          <w:szCs w:val="24"/>
        </w:rPr>
        <w:t xml:space="preserve"> (</w:t>
      </w:r>
      <w:r w:rsidRPr="00CF7651">
        <w:rPr>
          <w:rFonts w:ascii="Arial" w:hAnsi="Arial" w:cs="Arial"/>
          <w:sz w:val="24"/>
          <w:szCs w:val="24"/>
        </w:rPr>
        <w:t>allwh = all wh-structures (wh_ques, wh_cl)</w:t>
      </w:r>
      <w:r>
        <w:rPr>
          <w:rFonts w:ascii="Arial" w:hAnsi="Arial" w:cs="Arial"/>
          <w:sz w:val="24"/>
          <w:szCs w:val="24"/>
        </w:rPr>
        <w:t>; enquanto o GPT 5.6 deixou sem etiqueta.</w:t>
      </w:r>
    </w:p>
    <w:p w14:paraId="2E828BA2" w14:textId="5D7D550E" w:rsidR="00CF7651" w:rsidRPr="00CF7651" w:rsidRDefault="00CF7651" w:rsidP="00922D5B">
      <w:pPr>
        <w:rPr>
          <w:rFonts w:ascii="Arial" w:hAnsi="Arial" w:cs="Arial"/>
          <w:lang w:val="pt-BR"/>
        </w:rPr>
      </w:pPr>
    </w:p>
    <w:p w14:paraId="08AD686D" w14:textId="5B598E75" w:rsidR="00CF7651" w:rsidRPr="00CF7651" w:rsidRDefault="00FA7D66" w:rsidP="00922D5B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Exemplos</w:t>
      </w: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3404"/>
        <w:gridCol w:w="1843"/>
        <w:gridCol w:w="1910"/>
      </w:tblGrid>
      <w:tr w:rsidR="00CF7651" w:rsidRPr="00CF7651" w14:paraId="3002802A" w14:textId="77777777" w:rsidTr="00A261E4">
        <w:tc>
          <w:tcPr>
            <w:tcW w:w="2540" w:type="dxa"/>
            <w:shd w:val="clear" w:color="C0E6F5" w:fill="FCE4D6"/>
            <w:noWrap/>
            <w:hideMark/>
          </w:tcPr>
          <w:p w14:paraId="5AAFF742" w14:textId="77777777" w:rsidR="00CF7651" w:rsidRPr="00CF7651" w:rsidRDefault="00CF7651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DIFFERENCE TYPE</w:t>
            </w:r>
          </w:p>
        </w:tc>
        <w:tc>
          <w:tcPr>
            <w:tcW w:w="3404" w:type="dxa"/>
            <w:hideMark/>
          </w:tcPr>
          <w:p w14:paraId="2BAD90A5" w14:textId="77777777" w:rsidR="00CF7651" w:rsidRPr="00CF7651" w:rsidRDefault="00CF7651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1843" w:type="dxa"/>
            <w:hideMark/>
          </w:tcPr>
          <w:p w14:paraId="3C92D279" w14:textId="77777777" w:rsidR="00CF7651" w:rsidRPr="00CF7651" w:rsidRDefault="00CF7651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1910" w:type="dxa"/>
            <w:hideMark/>
          </w:tcPr>
          <w:p w14:paraId="67A13F33" w14:textId="4FC366BE" w:rsidR="00CF7651" w:rsidRPr="00CF7651" w:rsidRDefault="00CF7651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CF7651" w:rsidRPr="00CF7651" w14:paraId="360E2D35" w14:textId="77777777" w:rsidTr="00A261E4">
        <w:tc>
          <w:tcPr>
            <w:tcW w:w="2540" w:type="dxa"/>
            <w:shd w:val="clear" w:color="C0E6F5" w:fill="FCE4D6"/>
            <w:noWrap/>
          </w:tcPr>
          <w:p w14:paraId="4558CB83" w14:textId="6935C573" w:rsidR="00CF7651" w:rsidRPr="00CF7651" w:rsidRDefault="00CF7651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Tagset para (?)</w:t>
            </w:r>
          </w:p>
        </w:tc>
        <w:tc>
          <w:tcPr>
            <w:tcW w:w="3404" w:type="dxa"/>
          </w:tcPr>
          <w:p w14:paraId="7A843F72" w14:textId="77777777" w:rsidR="00CF7651" w:rsidRPr="00CF7651" w:rsidRDefault="00CF7651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843" w:type="dxa"/>
          </w:tcPr>
          <w:p w14:paraId="3E82F6F8" w14:textId="77777777" w:rsidR="00CF7651" w:rsidRPr="00CF7651" w:rsidRDefault="00CF7651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910" w:type="dxa"/>
          </w:tcPr>
          <w:p w14:paraId="414959FE" w14:textId="77777777" w:rsidR="00CF7651" w:rsidRPr="00CF7651" w:rsidRDefault="00CF7651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CF7651" w:rsidRPr="00CF7651" w14:paraId="3E00254F" w14:textId="77777777" w:rsidTr="00A261E4">
        <w:tc>
          <w:tcPr>
            <w:tcW w:w="2540" w:type="dxa"/>
            <w:shd w:val="clear" w:color="C0E6F5" w:fill="FCE4D6"/>
            <w:noWrap/>
          </w:tcPr>
          <w:p w14:paraId="040F8379" w14:textId="77777777" w:rsid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623373A0" w14:textId="4A33FE9E" w:rsidR="00CF7651" w:rsidRP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— _ you [?] _ ” “</w:t>
            </w:r>
          </w:p>
        </w:tc>
        <w:tc>
          <w:tcPr>
            <w:tcW w:w="1843" w:type="dxa"/>
          </w:tcPr>
          <w:p w14:paraId="6AE7A394" w14:textId="47BBC12D" w:rsidR="00CF7651" w:rsidRP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? {67,903}</w:t>
            </w:r>
          </w:p>
        </w:tc>
        <w:tc>
          <w:tcPr>
            <w:tcW w:w="1910" w:type="dxa"/>
          </w:tcPr>
          <w:p w14:paraId="537B5887" w14:textId="08EEA3A8" w:rsidR="00CF7651" w:rsidRP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? { }</w:t>
            </w:r>
          </w:p>
        </w:tc>
      </w:tr>
      <w:tr w:rsidR="00CF7651" w:rsidRPr="00CF7651" w14:paraId="7FC2B3F2" w14:textId="77777777" w:rsidTr="00A261E4">
        <w:tc>
          <w:tcPr>
            <w:tcW w:w="2540" w:type="dxa"/>
            <w:shd w:val="clear" w:color="C0E6F5" w:fill="FCE4D6"/>
            <w:noWrap/>
          </w:tcPr>
          <w:p w14:paraId="1BC13CDE" w14:textId="77777777" w:rsid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5F48DD26" w14:textId="4609225F" w:rsidR="00CF7651" w:rsidRP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you a reason [?] ” “ For</w:t>
            </w:r>
          </w:p>
        </w:tc>
        <w:tc>
          <w:tcPr>
            <w:tcW w:w="1843" w:type="dxa"/>
          </w:tcPr>
          <w:p w14:paraId="0958E61B" w14:textId="67787525" w:rsidR="00CF7651" w:rsidRP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? {67,903}</w:t>
            </w:r>
          </w:p>
        </w:tc>
        <w:tc>
          <w:tcPr>
            <w:tcW w:w="1910" w:type="dxa"/>
          </w:tcPr>
          <w:p w14:paraId="3280517B" w14:textId="1332F618" w:rsidR="00CF7651" w:rsidRP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? { }</w:t>
            </w:r>
          </w:p>
        </w:tc>
      </w:tr>
      <w:tr w:rsidR="00CF7651" w:rsidRPr="00CF7651" w14:paraId="48572E33" w14:textId="77777777" w:rsidTr="00A261E4">
        <w:tc>
          <w:tcPr>
            <w:tcW w:w="2540" w:type="dxa"/>
            <w:shd w:val="clear" w:color="C0E6F5" w:fill="FCE4D6"/>
            <w:noWrap/>
          </w:tcPr>
          <w:p w14:paraId="0A2FA71F" w14:textId="77777777" w:rsid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612B06A8" w14:textId="2517AE8B" w:rsidR="00CF7651" w:rsidRP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your leaving us [?] Yes ; they</w:t>
            </w:r>
          </w:p>
        </w:tc>
        <w:tc>
          <w:tcPr>
            <w:tcW w:w="1843" w:type="dxa"/>
          </w:tcPr>
          <w:p w14:paraId="4AAB564A" w14:textId="188FCA56" w:rsidR="00CF7651" w:rsidRP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? {67,903}</w:t>
            </w:r>
          </w:p>
        </w:tc>
        <w:tc>
          <w:tcPr>
            <w:tcW w:w="1910" w:type="dxa"/>
          </w:tcPr>
          <w:p w14:paraId="2A1A2702" w14:textId="5F5215CA" w:rsidR="00CF7651" w:rsidRPr="00CF7651" w:rsidRDefault="00CF7651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? { }</w:t>
            </w:r>
          </w:p>
        </w:tc>
      </w:tr>
      <w:tr w:rsidR="00792C1D" w:rsidRPr="00CF7651" w14:paraId="233E56E7" w14:textId="77777777" w:rsidTr="00A261E4">
        <w:tc>
          <w:tcPr>
            <w:tcW w:w="2540" w:type="dxa"/>
            <w:shd w:val="clear" w:color="C0E6F5" w:fill="FCE4D6"/>
            <w:noWrap/>
          </w:tcPr>
          <w:p w14:paraId="09702EEC" w14:textId="77777777" w:rsidR="00792C1D" w:rsidRDefault="00792C1D" w:rsidP="00CF7651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2FC4B827" w14:textId="22438012" w:rsidR="00792C1D" w:rsidRDefault="00792C1D" w:rsidP="00CF765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the lost ? [”] “ Of the</w:t>
            </w:r>
          </w:p>
        </w:tc>
        <w:tc>
          <w:tcPr>
            <w:tcW w:w="1843" w:type="dxa"/>
          </w:tcPr>
          <w:p w14:paraId="28D96E49" w14:textId="6DB0339D" w:rsidR="00792C1D" w:rsidRDefault="00792C1D" w:rsidP="00CF765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” {67,903}</w:t>
            </w:r>
          </w:p>
        </w:tc>
        <w:tc>
          <w:tcPr>
            <w:tcW w:w="1910" w:type="dxa"/>
          </w:tcPr>
          <w:p w14:paraId="3868B040" w14:textId="572260F7" w:rsidR="00792C1D" w:rsidRDefault="00792C1D" w:rsidP="00CF765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” { }</w:t>
            </w:r>
          </w:p>
        </w:tc>
      </w:tr>
      <w:tr w:rsidR="00792C1D" w:rsidRPr="00CF7651" w14:paraId="1F7C0517" w14:textId="77777777" w:rsidTr="00A261E4">
        <w:tc>
          <w:tcPr>
            <w:tcW w:w="2540" w:type="dxa"/>
            <w:shd w:val="clear" w:color="C0E6F5" w:fill="FCE4D6"/>
            <w:noWrap/>
          </w:tcPr>
          <w:p w14:paraId="71B750D9" w14:textId="77777777" w:rsidR="00792C1D" w:rsidRDefault="00792C1D" w:rsidP="00792C1D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20A5981C" w14:textId="3515AC88" w:rsidR="00792C1D" w:rsidRDefault="00792C1D" w:rsidP="00792C1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them — ? [”] “ She wants</w:t>
            </w:r>
          </w:p>
        </w:tc>
        <w:tc>
          <w:tcPr>
            <w:tcW w:w="1843" w:type="dxa"/>
          </w:tcPr>
          <w:p w14:paraId="0BC926A4" w14:textId="4875583F" w:rsidR="00792C1D" w:rsidRDefault="00792C1D" w:rsidP="00792C1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? {67,903}</w:t>
            </w:r>
          </w:p>
        </w:tc>
        <w:tc>
          <w:tcPr>
            <w:tcW w:w="1910" w:type="dxa"/>
          </w:tcPr>
          <w:p w14:paraId="3EDC2B75" w14:textId="58C74652" w:rsidR="00792C1D" w:rsidRDefault="00792C1D" w:rsidP="00792C1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? { }</w:t>
            </w:r>
          </w:p>
        </w:tc>
      </w:tr>
      <w:tr w:rsidR="00792C1D" w:rsidRPr="00CF7651" w14:paraId="614565CB" w14:textId="77777777" w:rsidTr="00A261E4">
        <w:tc>
          <w:tcPr>
            <w:tcW w:w="2540" w:type="dxa"/>
            <w:shd w:val="clear" w:color="C0E6F5" w:fill="FCE4D6"/>
            <w:noWrap/>
          </w:tcPr>
          <w:p w14:paraId="064D0192" w14:textId="77777777" w:rsidR="00792C1D" w:rsidRDefault="00792C1D" w:rsidP="00792C1D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5341EC92" w14:textId="3E5F111C" w:rsidR="00792C1D" w:rsidRDefault="00792C1D" w:rsidP="00792C1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them — ? [”] “ She wants</w:t>
            </w:r>
          </w:p>
        </w:tc>
        <w:tc>
          <w:tcPr>
            <w:tcW w:w="1843" w:type="dxa"/>
          </w:tcPr>
          <w:p w14:paraId="231D6F2A" w14:textId="0B6F460F" w:rsidR="00792C1D" w:rsidRDefault="00792C1D" w:rsidP="00792C1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” {67,903}</w:t>
            </w:r>
          </w:p>
        </w:tc>
        <w:tc>
          <w:tcPr>
            <w:tcW w:w="1910" w:type="dxa"/>
          </w:tcPr>
          <w:p w14:paraId="3B3E54BB" w14:textId="46DF5EFA" w:rsidR="00792C1D" w:rsidRDefault="00792C1D" w:rsidP="00792C1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” { }</w:t>
            </w:r>
          </w:p>
        </w:tc>
      </w:tr>
      <w:tr w:rsidR="00A261E4" w:rsidRPr="00CF7651" w14:paraId="6442C6A1" w14:textId="77777777" w:rsidTr="00A261E4">
        <w:tc>
          <w:tcPr>
            <w:tcW w:w="2540" w:type="dxa"/>
            <w:shd w:val="clear" w:color="C0E6F5" w:fill="FCE4D6"/>
            <w:noWrap/>
          </w:tcPr>
          <w:p w14:paraId="283BEB71" w14:textId="77777777" w:rsidR="00A261E4" w:rsidRDefault="00A261E4" w:rsidP="00A261E4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1DC41190" w14:textId="02BDFB97" w:rsidR="00A261E4" w:rsidRDefault="00A261E4" w:rsidP="00A261E4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write — ? [”] Remembering she couldn’t</w:t>
            </w:r>
          </w:p>
        </w:tc>
        <w:tc>
          <w:tcPr>
            <w:tcW w:w="1843" w:type="dxa"/>
          </w:tcPr>
          <w:p w14:paraId="05E28E0B" w14:textId="7ABD2FB2" w:rsidR="00A261E4" w:rsidRDefault="00A261E4" w:rsidP="00A261E4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? {67,903}</w:t>
            </w:r>
          </w:p>
        </w:tc>
        <w:tc>
          <w:tcPr>
            <w:tcW w:w="1910" w:type="dxa"/>
          </w:tcPr>
          <w:p w14:paraId="5F6FEF78" w14:textId="46DBC88F" w:rsidR="00A261E4" w:rsidRDefault="00A261E4" w:rsidP="00A261E4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? { }</w:t>
            </w:r>
          </w:p>
        </w:tc>
      </w:tr>
      <w:tr w:rsidR="00A261E4" w:rsidRPr="00CF7651" w14:paraId="70B45E76" w14:textId="77777777" w:rsidTr="00A261E4">
        <w:tc>
          <w:tcPr>
            <w:tcW w:w="2540" w:type="dxa"/>
            <w:shd w:val="clear" w:color="C0E6F5" w:fill="FCE4D6"/>
            <w:noWrap/>
          </w:tcPr>
          <w:p w14:paraId="4630BB10" w14:textId="77777777" w:rsidR="00A261E4" w:rsidRDefault="00A261E4" w:rsidP="00A261E4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56852955" w14:textId="4D699490" w:rsidR="00A261E4" w:rsidRDefault="00A261E4" w:rsidP="00A261E4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write — ? [”] Remembering she couldn’t</w:t>
            </w:r>
          </w:p>
        </w:tc>
        <w:tc>
          <w:tcPr>
            <w:tcW w:w="1843" w:type="dxa"/>
          </w:tcPr>
          <w:p w14:paraId="4D8F7785" w14:textId="22FD46F9" w:rsidR="00A261E4" w:rsidRDefault="00A261E4" w:rsidP="00A261E4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” {67,903}</w:t>
            </w:r>
          </w:p>
        </w:tc>
        <w:tc>
          <w:tcPr>
            <w:tcW w:w="1910" w:type="dxa"/>
          </w:tcPr>
          <w:p w14:paraId="13E91AC3" w14:textId="69988304" w:rsidR="00A261E4" w:rsidRDefault="00A261E4" w:rsidP="00A261E4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” { }</w:t>
            </w:r>
          </w:p>
        </w:tc>
      </w:tr>
      <w:tr w:rsidR="00A261E4" w:rsidRPr="00CF7651" w14:paraId="01AE1082" w14:textId="77777777" w:rsidTr="00A261E4">
        <w:tc>
          <w:tcPr>
            <w:tcW w:w="2540" w:type="dxa"/>
            <w:shd w:val="clear" w:color="C0E6F5" w:fill="FCE4D6"/>
            <w:noWrap/>
          </w:tcPr>
          <w:p w14:paraId="29E7E334" w14:textId="77777777" w:rsidR="00A261E4" w:rsidRDefault="00A261E4" w:rsidP="00A261E4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40040ACC" w14:textId="1BC4EDED" w:rsidR="00A261E4" w:rsidRDefault="00A261E4" w:rsidP="00A261E4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least known what [!] ” Mrs .</w:t>
            </w:r>
          </w:p>
        </w:tc>
        <w:tc>
          <w:tcPr>
            <w:tcW w:w="1843" w:type="dxa"/>
          </w:tcPr>
          <w:p w14:paraId="761F03D5" w14:textId="0B8E1FA1" w:rsidR="00A261E4" w:rsidRDefault="00A261E4" w:rsidP="00A261E4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! {67,903}</w:t>
            </w:r>
          </w:p>
        </w:tc>
        <w:tc>
          <w:tcPr>
            <w:tcW w:w="1910" w:type="dxa"/>
          </w:tcPr>
          <w:p w14:paraId="1EE2E669" w14:textId="0DF3A3B3" w:rsidR="00A261E4" w:rsidRDefault="00A261E4" w:rsidP="00A261E4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! { }</w:t>
            </w:r>
          </w:p>
        </w:tc>
      </w:tr>
    </w:tbl>
    <w:p w14:paraId="3AE2EE7A" w14:textId="77777777" w:rsidR="00792C1D" w:rsidRDefault="00792C1D" w:rsidP="00922D5B">
      <w:pPr>
        <w:rPr>
          <w:rFonts w:ascii="Arial" w:hAnsi="Arial" w:cs="Arial"/>
        </w:rPr>
      </w:pPr>
    </w:p>
    <w:p w14:paraId="75E6E91F" w14:textId="77777777" w:rsidR="00792C1D" w:rsidRDefault="00792C1D" w:rsidP="00922D5B">
      <w:pPr>
        <w:rPr>
          <w:rFonts w:ascii="Arial" w:hAnsi="Arial" w:cs="Arial"/>
        </w:rPr>
      </w:pPr>
    </w:p>
    <w:p w14:paraId="435D69CA" w14:textId="1C87E23D" w:rsidR="00CF7651" w:rsidRPr="00CF7651" w:rsidRDefault="00CF7651" w:rsidP="00CF7651">
      <w:pPr>
        <w:rPr>
          <w:rFonts w:ascii="Arial" w:hAnsi="Arial" w:cs="Arial"/>
          <w:b/>
          <w:bCs/>
          <w:highlight w:val="lightGray"/>
        </w:rPr>
      </w:pPr>
      <w:r w:rsidRPr="00CF7651">
        <w:rPr>
          <w:rFonts w:ascii="Arial" w:hAnsi="Arial" w:cs="Arial"/>
          <w:b/>
          <w:bCs/>
          <w:highlight w:val="lightGray"/>
        </w:rPr>
        <w:t>Sugestão</w:t>
      </w:r>
      <w:r>
        <w:rPr>
          <w:rFonts w:ascii="Arial" w:hAnsi="Arial" w:cs="Arial"/>
          <w:b/>
          <w:bCs/>
          <w:highlight w:val="lightGray"/>
        </w:rPr>
        <w:t xml:space="preserve"> B.1</w:t>
      </w:r>
      <w:r w:rsidRPr="00CF7651">
        <w:rPr>
          <w:rFonts w:ascii="Arial" w:hAnsi="Arial" w:cs="Arial"/>
          <w:b/>
          <w:bCs/>
          <w:highlight w:val="lightGray"/>
        </w:rPr>
        <w:t>:</w:t>
      </w:r>
    </w:p>
    <w:p w14:paraId="71B052B8" w14:textId="03656665" w:rsidR="00CF7651" w:rsidRPr="00CF7651" w:rsidRDefault="00CF7651" w:rsidP="00CF7651">
      <w:pPr>
        <w:rPr>
          <w:rFonts w:ascii="Arial" w:hAnsi="Arial" w:cs="Arial"/>
          <w:highlight w:val="lightGray"/>
        </w:rPr>
      </w:pPr>
      <w:r w:rsidRPr="00CF7651">
        <w:rPr>
          <w:rFonts w:ascii="Arial" w:hAnsi="Arial" w:cs="Arial"/>
          <w:highlight w:val="lightGray"/>
        </w:rPr>
        <w:t xml:space="preserve">É preciso deixar claro no prompt </w:t>
      </w:r>
      <w:r>
        <w:rPr>
          <w:rFonts w:ascii="Arial" w:hAnsi="Arial" w:cs="Arial"/>
          <w:highlight w:val="lightGray"/>
        </w:rPr>
        <w:t xml:space="preserve">quais etiquetas devem seguir </w:t>
      </w:r>
      <w:r w:rsidR="005A7421">
        <w:rPr>
          <w:rFonts w:ascii="Arial" w:hAnsi="Arial" w:cs="Arial"/>
          <w:highlight w:val="lightGray"/>
        </w:rPr>
        <w:t>essas marc</w:t>
      </w:r>
      <w:r w:rsidR="009676BB">
        <w:rPr>
          <w:rFonts w:ascii="Arial" w:hAnsi="Arial" w:cs="Arial"/>
          <w:highlight w:val="lightGray"/>
        </w:rPr>
        <w:t>a</w:t>
      </w:r>
      <w:r w:rsidR="005A7421">
        <w:rPr>
          <w:rFonts w:ascii="Arial" w:hAnsi="Arial" w:cs="Arial"/>
          <w:highlight w:val="lightGray"/>
        </w:rPr>
        <w:t>s de pontuação especificamente</w:t>
      </w:r>
    </w:p>
    <w:p w14:paraId="1981BCEE" w14:textId="77777777" w:rsidR="00CF7651" w:rsidRDefault="00CF7651" w:rsidP="00922D5B">
      <w:pPr>
        <w:rPr>
          <w:rFonts w:ascii="Arial" w:hAnsi="Arial" w:cs="Arial"/>
        </w:rPr>
      </w:pPr>
    </w:p>
    <w:p w14:paraId="25692BC0" w14:textId="28DFC76F" w:rsidR="00FA7D66" w:rsidRDefault="00FA7D66" w:rsidP="00FA7D66">
      <w:pPr>
        <w:rPr>
          <w:rFonts w:ascii="Arial" w:hAnsi="Arial" w:cs="Arial"/>
          <w:lang w:val="pt-BR"/>
        </w:rPr>
      </w:pPr>
      <w:r w:rsidRPr="00963E45">
        <w:rPr>
          <w:rFonts w:ascii="Arial" w:hAnsi="Arial" w:cs="Arial"/>
          <w:b/>
          <w:bCs/>
          <w:lang w:val="pt-BR"/>
        </w:rPr>
        <w:t>Caso B.2.</w:t>
      </w:r>
      <w:r>
        <w:rPr>
          <w:rFonts w:ascii="Arial" w:hAnsi="Arial" w:cs="Arial"/>
          <w:lang w:val="pt-BR"/>
        </w:rPr>
        <w:t xml:space="preserve"> etiquetas que consideram um item tanto por sua especificidade quanto por sua generalidade (</w:t>
      </w:r>
      <w:proofErr w:type="spellStart"/>
      <w:r>
        <w:rPr>
          <w:rFonts w:ascii="Arial" w:hAnsi="Arial" w:cs="Arial"/>
          <w:lang w:val="pt-BR"/>
        </w:rPr>
        <w:t>all</w:t>
      </w:r>
      <w:proofErr w:type="spellEnd"/>
      <w:r>
        <w:rPr>
          <w:rFonts w:ascii="Arial" w:hAnsi="Arial" w:cs="Arial"/>
          <w:lang w:val="pt-BR"/>
        </w:rPr>
        <w:t>)</w:t>
      </w:r>
      <w:r w:rsidR="00557641">
        <w:rPr>
          <w:rFonts w:ascii="Arial" w:hAnsi="Arial" w:cs="Arial"/>
          <w:lang w:val="pt-BR"/>
        </w:rPr>
        <w:t>, mas de forma diferente pelos dois programas</w:t>
      </w:r>
    </w:p>
    <w:p w14:paraId="5F8153E2" w14:textId="00109EFC" w:rsidR="00CF7651" w:rsidRDefault="00FA7D66" w:rsidP="00922D5B">
      <w:pPr>
        <w:rPr>
          <w:rFonts w:ascii="Arial" w:hAnsi="Arial" w:cs="Arial"/>
        </w:rPr>
      </w:pPr>
      <w:r>
        <w:rPr>
          <w:rFonts w:ascii="Arial" w:hAnsi="Arial" w:cs="Arial"/>
        </w:rPr>
        <w:t>Exemplos</w:t>
      </w: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3404"/>
        <w:gridCol w:w="1843"/>
        <w:gridCol w:w="1910"/>
      </w:tblGrid>
      <w:tr w:rsidR="00FA7D66" w:rsidRPr="00CF7651" w14:paraId="09F7E247" w14:textId="77777777" w:rsidTr="00C26F58">
        <w:tc>
          <w:tcPr>
            <w:tcW w:w="2540" w:type="dxa"/>
            <w:shd w:val="clear" w:color="C0E6F5" w:fill="FCE4D6"/>
            <w:noWrap/>
            <w:hideMark/>
          </w:tcPr>
          <w:p w14:paraId="2B2E49CF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DIFFERENCE TYPE</w:t>
            </w:r>
          </w:p>
        </w:tc>
        <w:tc>
          <w:tcPr>
            <w:tcW w:w="3404" w:type="dxa"/>
            <w:hideMark/>
          </w:tcPr>
          <w:p w14:paraId="29D25A74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1843" w:type="dxa"/>
            <w:hideMark/>
          </w:tcPr>
          <w:p w14:paraId="05E4CCDD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1910" w:type="dxa"/>
            <w:hideMark/>
          </w:tcPr>
          <w:p w14:paraId="35940105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FA7D66" w:rsidRPr="00CF7651" w14:paraId="183D9112" w14:textId="77777777" w:rsidTr="00C26F58">
        <w:tc>
          <w:tcPr>
            <w:tcW w:w="2540" w:type="dxa"/>
            <w:shd w:val="clear" w:color="C0E6F5" w:fill="FCE4D6"/>
            <w:noWrap/>
          </w:tcPr>
          <w:p w14:paraId="3031E8D5" w14:textId="77777777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05BDF6D1" w14:textId="109D5849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The tears were [again] in her eyes</w:t>
            </w:r>
          </w:p>
        </w:tc>
        <w:tc>
          <w:tcPr>
            <w:tcW w:w="1843" w:type="dxa"/>
          </w:tcPr>
          <w:p w14:paraId="63B275AF" w14:textId="7F509E8A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again {43}</w:t>
            </w:r>
          </w:p>
        </w:tc>
        <w:tc>
          <w:tcPr>
            <w:tcW w:w="1910" w:type="dxa"/>
          </w:tcPr>
          <w:p w14:paraId="50599889" w14:textId="52DF12E9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again {42,43}</w:t>
            </w:r>
          </w:p>
        </w:tc>
      </w:tr>
      <w:tr w:rsidR="00557641" w:rsidRPr="00CF7651" w14:paraId="36030582" w14:textId="77777777" w:rsidTr="00C26F58">
        <w:tc>
          <w:tcPr>
            <w:tcW w:w="2540" w:type="dxa"/>
            <w:shd w:val="clear" w:color="C0E6F5" w:fill="FCE4D6"/>
            <w:noWrap/>
          </w:tcPr>
          <w:p w14:paraId="31ADF967" w14:textId="77777777" w:rsidR="00557641" w:rsidRPr="00CF7651" w:rsidRDefault="00557641" w:rsidP="00557641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7A45A1B5" w14:textId="3C31AE4E" w:rsidR="00557641" w:rsidRDefault="00557641" w:rsidP="0055764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I had not [fully] intended , and</w:t>
            </w:r>
          </w:p>
        </w:tc>
        <w:tc>
          <w:tcPr>
            <w:tcW w:w="1843" w:type="dxa"/>
          </w:tcPr>
          <w:p w14:paraId="5C598CEC" w14:textId="58F8CC16" w:rsidR="00557641" w:rsidRDefault="00557641" w:rsidP="0055764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fully {42,70}</w:t>
            </w:r>
          </w:p>
        </w:tc>
        <w:tc>
          <w:tcPr>
            <w:tcW w:w="1910" w:type="dxa"/>
          </w:tcPr>
          <w:p w14:paraId="7280106C" w14:textId="5BBA5B75" w:rsidR="00557641" w:rsidRDefault="00557641" w:rsidP="0055764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fully {42,70,915}</w:t>
            </w:r>
          </w:p>
        </w:tc>
      </w:tr>
      <w:tr w:rsidR="00557641" w:rsidRPr="00CF7651" w14:paraId="17B11C46" w14:textId="77777777" w:rsidTr="00C26F58">
        <w:tc>
          <w:tcPr>
            <w:tcW w:w="2540" w:type="dxa"/>
            <w:shd w:val="clear" w:color="C0E6F5" w:fill="FCE4D6"/>
            <w:noWrap/>
          </w:tcPr>
          <w:p w14:paraId="1D86B534" w14:textId="77777777" w:rsidR="00557641" w:rsidRPr="00CF7651" w:rsidRDefault="00557641" w:rsidP="00557641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404" w:type="dxa"/>
          </w:tcPr>
          <w:p w14:paraId="53E23ADF" w14:textId="79E074A8" w:rsidR="00557641" w:rsidRDefault="00557641" w:rsidP="0055764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— I can [hear] you all .</w:t>
            </w:r>
          </w:p>
        </w:tc>
        <w:tc>
          <w:tcPr>
            <w:tcW w:w="1843" w:type="dxa"/>
          </w:tcPr>
          <w:p w14:paraId="28F95295" w14:textId="32E847DE" w:rsidR="00557641" w:rsidRDefault="00557641" w:rsidP="0055764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hear {26,907}</w:t>
            </w:r>
          </w:p>
        </w:tc>
        <w:tc>
          <w:tcPr>
            <w:tcW w:w="1910" w:type="dxa"/>
          </w:tcPr>
          <w:p w14:paraId="7FE1E23C" w14:textId="1419ECA3" w:rsidR="00557641" w:rsidRDefault="00557641" w:rsidP="0055764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hear {26,80,907}</w:t>
            </w:r>
          </w:p>
        </w:tc>
      </w:tr>
    </w:tbl>
    <w:p w14:paraId="4D24CBB8" w14:textId="77777777" w:rsidR="00CF7651" w:rsidRDefault="00CF7651" w:rsidP="00922D5B">
      <w:pPr>
        <w:rPr>
          <w:rFonts w:ascii="Arial" w:hAnsi="Arial" w:cs="Arial"/>
        </w:rPr>
      </w:pPr>
    </w:p>
    <w:p w14:paraId="2D2461C5" w14:textId="77777777" w:rsidR="00CF7651" w:rsidRDefault="00CF7651" w:rsidP="00922D5B">
      <w:pPr>
        <w:rPr>
          <w:rFonts w:ascii="Arial" w:hAnsi="Arial" w:cs="Arial"/>
        </w:rPr>
      </w:pPr>
    </w:p>
    <w:p w14:paraId="63C0D7B8" w14:textId="77777777" w:rsidR="00FA7D66" w:rsidRDefault="00FA7D66" w:rsidP="00922D5B">
      <w:pPr>
        <w:rPr>
          <w:rFonts w:ascii="Arial" w:hAnsi="Arial" w:cs="Arial"/>
        </w:rPr>
      </w:pPr>
    </w:p>
    <w:p w14:paraId="6614C1FA" w14:textId="7CD13A1C" w:rsidR="009676BB" w:rsidRPr="009676BB" w:rsidRDefault="00FA7D66" w:rsidP="009676BB">
      <w:pPr>
        <w:rPr>
          <w:rFonts w:ascii="Arial" w:hAnsi="Arial" w:cs="Arial"/>
          <w:highlight w:val="lightGray"/>
        </w:rPr>
      </w:pPr>
      <w:r w:rsidRPr="00CF7651">
        <w:rPr>
          <w:rFonts w:ascii="Arial" w:hAnsi="Arial" w:cs="Arial"/>
          <w:b/>
          <w:bCs/>
          <w:highlight w:val="lightGray"/>
        </w:rPr>
        <w:t>Sugestão</w:t>
      </w:r>
      <w:r>
        <w:rPr>
          <w:rFonts w:ascii="Arial" w:hAnsi="Arial" w:cs="Arial"/>
          <w:b/>
          <w:bCs/>
          <w:highlight w:val="lightGray"/>
        </w:rPr>
        <w:t xml:space="preserve"> B.2</w:t>
      </w:r>
      <w:r w:rsidRPr="00CF7651">
        <w:rPr>
          <w:rFonts w:ascii="Arial" w:hAnsi="Arial" w:cs="Arial"/>
          <w:b/>
          <w:bCs/>
          <w:highlight w:val="lightGray"/>
        </w:rPr>
        <w:t>:</w:t>
      </w:r>
      <w:r w:rsidR="009676BB">
        <w:rPr>
          <w:rFonts w:ascii="Arial" w:hAnsi="Arial" w:cs="Arial"/>
          <w:b/>
          <w:bCs/>
          <w:highlight w:val="lightGray"/>
        </w:rPr>
        <w:t xml:space="preserve"> </w:t>
      </w:r>
      <w:r w:rsidR="009676BB" w:rsidRPr="009676BB">
        <w:rPr>
          <w:rFonts w:ascii="Arial" w:hAnsi="Arial" w:cs="Arial"/>
          <w:highlight w:val="lightGray"/>
        </w:rPr>
        <w:t>que todas as etiquetas “all”, verb all (xxx) seja</w:t>
      </w:r>
      <w:r w:rsidR="009676BB">
        <w:rPr>
          <w:rFonts w:ascii="Arial" w:hAnsi="Arial" w:cs="Arial"/>
          <w:highlight w:val="lightGray"/>
        </w:rPr>
        <w:t>m</w:t>
      </w:r>
      <w:r w:rsidR="009676BB" w:rsidRPr="009676BB">
        <w:rPr>
          <w:rFonts w:ascii="Arial" w:hAnsi="Arial" w:cs="Arial"/>
          <w:highlight w:val="lightGray"/>
        </w:rPr>
        <w:t xml:space="preserve"> uma tarefa d</w:t>
      </w:r>
      <w:r w:rsidR="009676BB">
        <w:rPr>
          <w:rFonts w:ascii="Arial" w:hAnsi="Arial" w:cs="Arial"/>
          <w:highlight w:val="lightGray"/>
        </w:rPr>
        <w:t>o</w:t>
      </w:r>
      <w:r w:rsidR="009676BB" w:rsidRPr="009676BB">
        <w:rPr>
          <w:rFonts w:ascii="Arial" w:hAnsi="Arial" w:cs="Arial"/>
          <w:highlight w:val="lightGray"/>
        </w:rPr>
        <w:t xml:space="preserve"> counter</w:t>
      </w:r>
      <w:r w:rsidR="009676BB">
        <w:rPr>
          <w:rFonts w:ascii="Arial" w:hAnsi="Arial" w:cs="Arial"/>
          <w:highlight w:val="lightGray"/>
        </w:rPr>
        <w:t xml:space="preserve"> (pós-etiquetagem)</w:t>
      </w:r>
      <w:r w:rsidR="009676BB" w:rsidRPr="009676BB">
        <w:rPr>
          <w:rFonts w:ascii="Arial" w:hAnsi="Arial" w:cs="Arial"/>
          <w:highlight w:val="lightGray"/>
        </w:rPr>
        <w:t xml:space="preserve"> e n</w:t>
      </w:r>
      <w:r w:rsidR="009676BB">
        <w:rPr>
          <w:rFonts w:ascii="Arial" w:hAnsi="Arial" w:cs="Arial"/>
          <w:highlight w:val="lightGray"/>
        </w:rPr>
        <w:t>ã</w:t>
      </w:r>
      <w:r w:rsidR="009676BB" w:rsidRPr="009676BB">
        <w:rPr>
          <w:rFonts w:ascii="Arial" w:hAnsi="Arial" w:cs="Arial"/>
          <w:highlight w:val="lightGray"/>
        </w:rPr>
        <w:t>o do tagging</w:t>
      </w:r>
    </w:p>
    <w:p w14:paraId="3D73AAAF" w14:textId="4562718E" w:rsidR="00FA7D66" w:rsidRPr="00CF7651" w:rsidRDefault="00FA7D66" w:rsidP="00FA7D66">
      <w:pPr>
        <w:rPr>
          <w:rFonts w:ascii="Arial" w:hAnsi="Arial" w:cs="Arial"/>
          <w:b/>
          <w:bCs/>
          <w:highlight w:val="lightGray"/>
        </w:rPr>
      </w:pPr>
    </w:p>
    <w:p w14:paraId="1432C88A" w14:textId="77777777" w:rsidR="00FA7D66" w:rsidRDefault="00FA7D66" w:rsidP="00922D5B">
      <w:pPr>
        <w:rPr>
          <w:rFonts w:ascii="Arial" w:hAnsi="Arial" w:cs="Arial"/>
        </w:rPr>
      </w:pPr>
    </w:p>
    <w:p w14:paraId="7FA6CF82" w14:textId="77777777" w:rsidR="00FA7D66" w:rsidRDefault="00FA7D66" w:rsidP="00922D5B">
      <w:pPr>
        <w:rPr>
          <w:rFonts w:ascii="Arial" w:hAnsi="Arial" w:cs="Arial"/>
        </w:rPr>
      </w:pPr>
    </w:p>
    <w:p w14:paraId="1D9C4CF5" w14:textId="4AC263A4" w:rsidR="00FA7D66" w:rsidRDefault="00FA7D66" w:rsidP="00922D5B">
      <w:pPr>
        <w:rPr>
          <w:rFonts w:ascii="Arial" w:hAnsi="Arial" w:cs="Arial"/>
        </w:rPr>
      </w:pPr>
      <w:r w:rsidRPr="00963E45">
        <w:rPr>
          <w:rFonts w:ascii="Arial" w:hAnsi="Arial" w:cs="Arial"/>
          <w:b/>
          <w:bCs/>
        </w:rPr>
        <w:t>Caso B3.</w:t>
      </w:r>
      <w:r>
        <w:rPr>
          <w:rFonts w:ascii="Arial" w:hAnsi="Arial" w:cs="Arial"/>
        </w:rPr>
        <w:t xml:space="preserve"> Expressões que poderiam ser consideradas como tal e não como it</w:t>
      </w:r>
      <w:r w:rsidR="009676BB">
        <w:rPr>
          <w:rFonts w:ascii="Arial" w:hAnsi="Arial" w:cs="Arial"/>
        </w:rPr>
        <w:t>en</w:t>
      </w:r>
      <w:r>
        <w:rPr>
          <w:rFonts w:ascii="Arial" w:hAnsi="Arial" w:cs="Arial"/>
        </w:rPr>
        <w:t>s individuais</w:t>
      </w:r>
    </w:p>
    <w:p w14:paraId="7926798B" w14:textId="77777777" w:rsidR="00FA7D66" w:rsidRDefault="00FA7D66" w:rsidP="00922D5B">
      <w:pPr>
        <w:rPr>
          <w:rFonts w:ascii="Arial" w:hAnsi="Arial" w:cs="Arial"/>
        </w:rPr>
      </w:pPr>
    </w:p>
    <w:p w14:paraId="18BCFB03" w14:textId="010D0149" w:rsidR="00FA7D66" w:rsidRDefault="00FA7D66" w:rsidP="00922D5B">
      <w:pPr>
        <w:rPr>
          <w:rFonts w:ascii="Arial" w:hAnsi="Arial" w:cs="Arial"/>
        </w:rPr>
      </w:pPr>
      <w:r>
        <w:rPr>
          <w:rFonts w:ascii="Arial" w:hAnsi="Arial" w:cs="Arial"/>
        </w:rPr>
        <w:t>Of course</w:t>
      </w:r>
    </w:p>
    <w:p w14:paraId="1E7B6481" w14:textId="587531F4" w:rsidR="00FA7D66" w:rsidRDefault="00FA7D66" w:rsidP="00922D5B">
      <w:pPr>
        <w:rPr>
          <w:rFonts w:ascii="Arial" w:hAnsi="Arial" w:cs="Arial"/>
        </w:rPr>
      </w:pPr>
      <w:r>
        <w:rPr>
          <w:rFonts w:ascii="Arial" w:hAnsi="Arial" w:cs="Arial"/>
        </w:rPr>
        <w:t>At last</w:t>
      </w:r>
    </w:p>
    <w:p w14:paraId="79D52063" w14:textId="74A2EF6C" w:rsidR="00FA7D66" w:rsidRDefault="00FA7D66" w:rsidP="00922D5B">
      <w:pPr>
        <w:rPr>
          <w:rFonts w:ascii="Arial" w:hAnsi="Arial" w:cs="Arial"/>
        </w:rPr>
      </w:pPr>
      <w:r>
        <w:rPr>
          <w:rFonts w:ascii="Arial" w:hAnsi="Arial" w:cs="Arial"/>
        </w:rPr>
        <w:t>In the least</w:t>
      </w:r>
    </w:p>
    <w:p w14:paraId="795F2B63" w14:textId="7F95D0DD" w:rsidR="00FA7D66" w:rsidRDefault="00FA7D66" w:rsidP="00922D5B">
      <w:pPr>
        <w:rPr>
          <w:rFonts w:ascii="Arial" w:hAnsi="Arial" w:cs="Arial"/>
        </w:rPr>
      </w:pPr>
      <w:r>
        <w:rPr>
          <w:rFonts w:ascii="Arial" w:hAnsi="Arial" w:cs="Arial"/>
        </w:rPr>
        <w:t>Make up one’s mind</w:t>
      </w:r>
    </w:p>
    <w:p w14:paraId="16F43555" w14:textId="1AF3F00D" w:rsidR="0047476B" w:rsidRDefault="0047476B" w:rsidP="00922D5B">
      <w:pPr>
        <w:rPr>
          <w:rFonts w:ascii="Arial" w:hAnsi="Arial" w:cs="Arial"/>
        </w:rPr>
      </w:pPr>
      <w:r>
        <w:rPr>
          <w:rFonts w:ascii="Arial" w:hAnsi="Arial" w:cs="Arial"/>
        </w:rPr>
        <w:t>Take into account</w:t>
      </w:r>
    </w:p>
    <w:p w14:paraId="270E1DDB" w14:textId="7B9ABCCB" w:rsidR="00841F4D" w:rsidRDefault="00841F4D" w:rsidP="00922D5B">
      <w:pPr>
        <w:rPr>
          <w:rFonts w:ascii="Arial" w:hAnsi="Arial" w:cs="Arial"/>
        </w:rPr>
      </w:pPr>
      <w:r>
        <w:rPr>
          <w:rFonts w:ascii="Arial" w:hAnsi="Arial" w:cs="Arial"/>
        </w:rPr>
        <w:t>After all</w:t>
      </w:r>
    </w:p>
    <w:p w14:paraId="069D315E" w14:textId="77777777" w:rsidR="00963E45" w:rsidRDefault="00963E45" w:rsidP="00922D5B">
      <w:pPr>
        <w:rPr>
          <w:rFonts w:ascii="Arial" w:hAnsi="Arial" w:cs="Arial"/>
        </w:rPr>
      </w:pP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3224"/>
        <w:gridCol w:w="1737"/>
        <w:gridCol w:w="2196"/>
      </w:tblGrid>
      <w:tr w:rsidR="00FA7D66" w:rsidRPr="00CF7651" w14:paraId="17C05C00" w14:textId="77777777" w:rsidTr="00D522D6">
        <w:tc>
          <w:tcPr>
            <w:tcW w:w="2540" w:type="dxa"/>
            <w:shd w:val="clear" w:color="C0E6F5" w:fill="FCE4D6"/>
            <w:noWrap/>
            <w:hideMark/>
          </w:tcPr>
          <w:p w14:paraId="1B859B2C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DIFFERENCE TYPE</w:t>
            </w:r>
          </w:p>
        </w:tc>
        <w:tc>
          <w:tcPr>
            <w:tcW w:w="3224" w:type="dxa"/>
            <w:hideMark/>
          </w:tcPr>
          <w:p w14:paraId="6F9EB0B6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1737" w:type="dxa"/>
            <w:hideMark/>
          </w:tcPr>
          <w:p w14:paraId="35EE2C21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196" w:type="dxa"/>
            <w:hideMark/>
          </w:tcPr>
          <w:p w14:paraId="0D1FCB21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FA7D66" w:rsidRPr="00CF7651" w14:paraId="5B5A24BA" w14:textId="77777777" w:rsidTr="00D522D6">
        <w:tc>
          <w:tcPr>
            <w:tcW w:w="2540" w:type="dxa"/>
            <w:shd w:val="clear" w:color="C0E6F5" w:fill="FCE4D6"/>
            <w:noWrap/>
          </w:tcPr>
          <w:p w14:paraId="2EFED2BF" w14:textId="2201583D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Expressões que foram separadas</w:t>
            </w:r>
          </w:p>
        </w:tc>
        <w:tc>
          <w:tcPr>
            <w:tcW w:w="3224" w:type="dxa"/>
          </w:tcPr>
          <w:p w14:paraId="00E7B67E" w14:textId="71AB38C2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Oh , of [course] , of course</w:t>
            </w:r>
          </w:p>
        </w:tc>
        <w:tc>
          <w:tcPr>
            <w:tcW w:w="1737" w:type="dxa"/>
          </w:tcPr>
          <w:p w14:paraId="5450AFBA" w14:textId="50AD5313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course {9,14}</w:t>
            </w:r>
          </w:p>
        </w:tc>
        <w:tc>
          <w:tcPr>
            <w:tcW w:w="2196" w:type="dxa"/>
          </w:tcPr>
          <w:p w14:paraId="36725601" w14:textId="2458EF9F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course {42,73,915}</w:t>
            </w:r>
          </w:p>
        </w:tc>
      </w:tr>
      <w:tr w:rsidR="00FA7D66" w:rsidRPr="00CF7651" w14:paraId="62ABA60B" w14:textId="77777777" w:rsidTr="00D522D6">
        <w:tc>
          <w:tcPr>
            <w:tcW w:w="2540" w:type="dxa"/>
            <w:shd w:val="clear" w:color="C0E6F5" w:fill="FCE4D6"/>
            <w:noWrap/>
          </w:tcPr>
          <w:p w14:paraId="3D496089" w14:textId="77777777" w:rsidR="00FA7D66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430936AB" w14:textId="02ED79F0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course , of [course] ! ’ —</w:t>
            </w:r>
          </w:p>
        </w:tc>
        <w:tc>
          <w:tcPr>
            <w:tcW w:w="1737" w:type="dxa"/>
          </w:tcPr>
          <w:p w14:paraId="53832239" w14:textId="6B6B9120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course {9,14}</w:t>
            </w:r>
          </w:p>
        </w:tc>
        <w:tc>
          <w:tcPr>
            <w:tcW w:w="2196" w:type="dxa"/>
          </w:tcPr>
          <w:p w14:paraId="68C4D852" w14:textId="18AB6786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course {42,73,915}</w:t>
            </w:r>
          </w:p>
        </w:tc>
      </w:tr>
      <w:tr w:rsidR="00D522D6" w:rsidRPr="00CF7651" w14:paraId="579556F2" w14:textId="77777777" w:rsidTr="00D522D6">
        <w:tc>
          <w:tcPr>
            <w:tcW w:w="2540" w:type="dxa"/>
            <w:shd w:val="clear" w:color="C0E6F5" w:fill="FCE4D6"/>
            <w:noWrap/>
          </w:tcPr>
          <w:p w14:paraId="579900D2" w14:textId="77777777" w:rsidR="00D522D6" w:rsidRDefault="00D522D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23C14F6F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1737" w:type="dxa"/>
          </w:tcPr>
          <w:p w14:paraId="4A111251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0BF881B9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</w:tr>
      <w:tr w:rsidR="00FA7D66" w:rsidRPr="00CF7651" w14:paraId="7A53F05E" w14:textId="77777777" w:rsidTr="00D522D6">
        <w:tc>
          <w:tcPr>
            <w:tcW w:w="2540" w:type="dxa"/>
            <w:shd w:val="clear" w:color="C0E6F5" w:fill="FCE4D6"/>
            <w:noWrap/>
          </w:tcPr>
          <w:p w14:paraId="3479990D" w14:textId="77777777" w:rsidR="00FA7D66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37F16070" w14:textId="233B4226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” I at [last] answered ; and</w:t>
            </w:r>
          </w:p>
        </w:tc>
        <w:tc>
          <w:tcPr>
            <w:tcW w:w="1737" w:type="dxa"/>
          </w:tcPr>
          <w:p w14:paraId="420D84ED" w14:textId="33656C8B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last {42}</w:t>
            </w:r>
          </w:p>
        </w:tc>
        <w:tc>
          <w:tcPr>
            <w:tcW w:w="2196" w:type="dxa"/>
          </w:tcPr>
          <w:p w14:paraId="1BB14294" w14:textId="5501E7F0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last {42,43}</w:t>
            </w:r>
          </w:p>
        </w:tc>
      </w:tr>
      <w:tr w:rsidR="00D522D6" w:rsidRPr="00CF7651" w14:paraId="0DE6DA2F" w14:textId="77777777" w:rsidTr="00D522D6">
        <w:tc>
          <w:tcPr>
            <w:tcW w:w="2540" w:type="dxa"/>
            <w:shd w:val="clear" w:color="C0E6F5" w:fill="FCE4D6"/>
            <w:noWrap/>
          </w:tcPr>
          <w:p w14:paraId="2756D254" w14:textId="77777777" w:rsidR="00D522D6" w:rsidRDefault="00D522D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48CFAF91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1737" w:type="dxa"/>
          </w:tcPr>
          <w:p w14:paraId="628F195A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26CC7D12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</w:tr>
      <w:tr w:rsidR="00FA7D66" w:rsidRPr="00CF7651" w14:paraId="4FE94187" w14:textId="77777777" w:rsidTr="00D522D6">
        <w:tc>
          <w:tcPr>
            <w:tcW w:w="2540" w:type="dxa"/>
            <w:shd w:val="clear" w:color="C0E6F5" w:fill="FCE4D6"/>
            <w:noWrap/>
          </w:tcPr>
          <w:p w14:paraId="07E4B19F" w14:textId="77777777" w:rsidR="00FA7D66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6B7EC5B3" w14:textId="0471E836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never in the [least] known what !</w:t>
            </w:r>
          </w:p>
        </w:tc>
        <w:tc>
          <w:tcPr>
            <w:tcW w:w="1737" w:type="dxa"/>
          </w:tcPr>
          <w:p w14:paraId="797352EB" w14:textId="20E6011D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least {42}</w:t>
            </w:r>
          </w:p>
        </w:tc>
        <w:tc>
          <w:tcPr>
            <w:tcW w:w="2196" w:type="dxa"/>
          </w:tcPr>
          <w:p w14:paraId="5840FAFB" w14:textId="32C5706E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least {42,71,915}</w:t>
            </w:r>
          </w:p>
        </w:tc>
      </w:tr>
      <w:tr w:rsidR="00FA7D66" w:rsidRPr="00CF7651" w14:paraId="7248AD10" w14:textId="77777777" w:rsidTr="00D522D6">
        <w:tc>
          <w:tcPr>
            <w:tcW w:w="2540" w:type="dxa"/>
            <w:shd w:val="clear" w:color="C0E6F5" w:fill="FCE4D6"/>
            <w:noWrap/>
          </w:tcPr>
          <w:p w14:paraId="0A16D4EB" w14:textId="77777777" w:rsidR="00FA7D66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28F2FA63" w14:textId="5B76FCF5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really in the [least] know them .</w:t>
            </w:r>
          </w:p>
        </w:tc>
        <w:tc>
          <w:tcPr>
            <w:tcW w:w="1737" w:type="dxa"/>
          </w:tcPr>
          <w:p w14:paraId="0C7C7897" w14:textId="7ED32A67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least {42}</w:t>
            </w:r>
          </w:p>
        </w:tc>
        <w:tc>
          <w:tcPr>
            <w:tcW w:w="2196" w:type="dxa"/>
          </w:tcPr>
          <w:p w14:paraId="1E2AFD6B" w14:textId="060EA4BD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least {42,71,915}</w:t>
            </w:r>
          </w:p>
        </w:tc>
      </w:tr>
      <w:tr w:rsidR="00D522D6" w:rsidRPr="00CF7651" w14:paraId="71221CAA" w14:textId="77777777" w:rsidTr="00D522D6">
        <w:tc>
          <w:tcPr>
            <w:tcW w:w="2540" w:type="dxa"/>
            <w:shd w:val="clear" w:color="C0E6F5" w:fill="FCE4D6"/>
            <w:noWrap/>
          </w:tcPr>
          <w:p w14:paraId="184D7CC5" w14:textId="77777777" w:rsidR="00D522D6" w:rsidRDefault="00D522D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6FB856B9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1737" w:type="dxa"/>
          </w:tcPr>
          <w:p w14:paraId="0DE3EA27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7B9A7FB4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</w:tr>
      <w:tr w:rsidR="00FA7D66" w:rsidRPr="00CF7651" w14:paraId="0C9196F4" w14:textId="77777777" w:rsidTr="00D522D6">
        <w:tc>
          <w:tcPr>
            <w:tcW w:w="2540" w:type="dxa"/>
            <w:shd w:val="clear" w:color="C0E6F5" w:fill="FCE4D6"/>
            <w:noWrap/>
          </w:tcPr>
          <w:p w14:paraId="139C1970" w14:textId="77777777" w:rsidR="00FA7D66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6688A4F1" w14:textId="74F92334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I’ve made [up] my mind</w:t>
            </w:r>
          </w:p>
        </w:tc>
        <w:tc>
          <w:tcPr>
            <w:tcW w:w="1737" w:type="dxa"/>
          </w:tcPr>
          <w:p w14:paraId="232CA7CA" w14:textId="747B30BA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up {42}</w:t>
            </w:r>
          </w:p>
        </w:tc>
        <w:tc>
          <w:tcPr>
            <w:tcW w:w="2196" w:type="dxa"/>
          </w:tcPr>
          <w:p w14:paraId="032DBBFD" w14:textId="374FCB3A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up {88}</w:t>
            </w:r>
          </w:p>
        </w:tc>
      </w:tr>
      <w:tr w:rsidR="00FA7D66" w:rsidRPr="00CF7651" w14:paraId="7CFEC122" w14:textId="77777777" w:rsidTr="00D522D6">
        <w:tc>
          <w:tcPr>
            <w:tcW w:w="2540" w:type="dxa"/>
            <w:shd w:val="clear" w:color="C0E6F5" w:fill="FCE4D6"/>
            <w:noWrap/>
          </w:tcPr>
          <w:p w14:paraId="4C90B70E" w14:textId="77777777" w:rsidR="00FA7D66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66CB70D8" w14:textId="03B2DAF3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Because you’ve made [up] your mind ?</w:t>
            </w:r>
          </w:p>
        </w:tc>
        <w:tc>
          <w:tcPr>
            <w:tcW w:w="1737" w:type="dxa"/>
          </w:tcPr>
          <w:p w14:paraId="25B509BA" w14:textId="68130F2F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up {42}</w:t>
            </w:r>
          </w:p>
        </w:tc>
        <w:tc>
          <w:tcPr>
            <w:tcW w:w="2196" w:type="dxa"/>
          </w:tcPr>
          <w:p w14:paraId="2D42F6B1" w14:textId="3E3A5A89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up {88}</w:t>
            </w:r>
          </w:p>
        </w:tc>
      </w:tr>
      <w:tr w:rsidR="00FA7D66" w:rsidRPr="00CF7651" w14:paraId="5C4A7F45" w14:textId="77777777" w:rsidTr="00D522D6">
        <w:tc>
          <w:tcPr>
            <w:tcW w:w="2540" w:type="dxa"/>
            <w:shd w:val="clear" w:color="C0E6F5" w:fill="FCE4D6"/>
            <w:noWrap/>
          </w:tcPr>
          <w:p w14:paraId="5946E097" w14:textId="77777777" w:rsidR="00FA7D66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0F22DFF1" w14:textId="42DE14FB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matter . I’ve [made] up my mind</w:t>
            </w:r>
          </w:p>
        </w:tc>
        <w:tc>
          <w:tcPr>
            <w:tcW w:w="1737" w:type="dxa"/>
          </w:tcPr>
          <w:p w14:paraId="47F5E748" w14:textId="4A0CFE0A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 w:rsidRPr="00C15F16">
              <w:rPr>
                <w:rFonts w:ascii="Carlito" w:hAnsi="Carlito"/>
                <w:color w:val="000000"/>
                <w:sz w:val="22"/>
                <w:szCs w:val="22"/>
              </w:rPr>
              <w:t>made {24,907</w:t>
            </w:r>
          </w:p>
        </w:tc>
        <w:tc>
          <w:tcPr>
            <w:tcW w:w="2196" w:type="dxa"/>
          </w:tcPr>
          <w:p w14:paraId="3FB6A0FA" w14:textId="5E71CBB7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 w:rsidRPr="009F7719">
              <w:rPr>
                <w:rFonts w:ascii="Carlito" w:hAnsi="Carlito"/>
                <w:color w:val="000000"/>
                <w:sz w:val="22"/>
                <w:szCs w:val="22"/>
              </w:rPr>
              <w:t>made {26,31a,907}</w:t>
            </w:r>
          </w:p>
        </w:tc>
      </w:tr>
      <w:tr w:rsidR="00FA7D66" w:rsidRPr="00CF7651" w14:paraId="0163DE73" w14:textId="77777777" w:rsidTr="00D522D6">
        <w:tc>
          <w:tcPr>
            <w:tcW w:w="2540" w:type="dxa"/>
            <w:shd w:val="clear" w:color="C0E6F5" w:fill="FCE4D6"/>
            <w:noWrap/>
          </w:tcPr>
          <w:p w14:paraId="5E3BB25F" w14:textId="77777777" w:rsidR="00FA7D66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3336D867" w14:textId="27AE215F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Because you’ve [made] up your mind</w:t>
            </w:r>
          </w:p>
        </w:tc>
        <w:tc>
          <w:tcPr>
            <w:tcW w:w="1737" w:type="dxa"/>
          </w:tcPr>
          <w:p w14:paraId="5A18C4DA" w14:textId="6F7A9FC5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 w:rsidRPr="00C15F16">
              <w:rPr>
                <w:rFonts w:ascii="Carlito" w:hAnsi="Carlito"/>
                <w:color w:val="000000"/>
                <w:sz w:val="22"/>
                <w:szCs w:val="22"/>
              </w:rPr>
              <w:t>made {24,907</w:t>
            </w:r>
          </w:p>
        </w:tc>
        <w:tc>
          <w:tcPr>
            <w:tcW w:w="2196" w:type="dxa"/>
          </w:tcPr>
          <w:p w14:paraId="0344CC72" w14:textId="4EA109D1" w:rsidR="00FA7D66" w:rsidRDefault="00FA7D6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 w:rsidRPr="009F7719">
              <w:rPr>
                <w:rFonts w:ascii="Carlito" w:hAnsi="Carlito"/>
                <w:color w:val="000000"/>
                <w:sz w:val="22"/>
                <w:szCs w:val="22"/>
              </w:rPr>
              <w:t>made {26,31a,907}</w:t>
            </w:r>
          </w:p>
        </w:tc>
      </w:tr>
      <w:tr w:rsidR="00D522D6" w:rsidRPr="00CF7651" w14:paraId="0E7D4E0F" w14:textId="77777777" w:rsidTr="00D522D6">
        <w:tc>
          <w:tcPr>
            <w:tcW w:w="2540" w:type="dxa"/>
            <w:shd w:val="clear" w:color="C0E6F5" w:fill="FCE4D6"/>
            <w:noWrap/>
          </w:tcPr>
          <w:p w14:paraId="79F2A0D4" w14:textId="77777777" w:rsidR="00D522D6" w:rsidRDefault="00D522D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6C10EA9C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1737" w:type="dxa"/>
          </w:tcPr>
          <w:p w14:paraId="60055DC7" w14:textId="77777777" w:rsidR="00D522D6" w:rsidRPr="00C15F1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8EB85EA" w14:textId="77777777" w:rsidR="00D522D6" w:rsidRPr="009F7719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</w:tr>
      <w:tr w:rsidR="0047476B" w:rsidRPr="00CF7651" w14:paraId="0981B28E" w14:textId="77777777" w:rsidTr="00D522D6">
        <w:tc>
          <w:tcPr>
            <w:tcW w:w="2540" w:type="dxa"/>
            <w:shd w:val="clear" w:color="C0E6F5" w:fill="FCE4D6"/>
            <w:noWrap/>
          </w:tcPr>
          <w:p w14:paraId="4BAAABB5" w14:textId="77777777" w:rsidR="0047476B" w:rsidRDefault="0047476B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6D8A22EE" w14:textId="28D418F2" w:rsidR="0047476B" w:rsidRDefault="0047476B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to take into [account] that they were</w:t>
            </w:r>
          </w:p>
        </w:tc>
        <w:tc>
          <w:tcPr>
            <w:tcW w:w="1737" w:type="dxa"/>
          </w:tcPr>
          <w:p w14:paraId="676AFF0B" w14:textId="628DC70A" w:rsidR="0047476B" w:rsidRPr="00C15F16" w:rsidRDefault="0047476B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account {9,13}</w:t>
            </w:r>
          </w:p>
        </w:tc>
        <w:tc>
          <w:tcPr>
            <w:tcW w:w="2196" w:type="dxa"/>
          </w:tcPr>
          <w:p w14:paraId="0EC72922" w14:textId="037832C7" w:rsidR="0047476B" w:rsidRPr="009F7719" w:rsidRDefault="0047476B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account {9,13,51,94,908,911}</w:t>
            </w:r>
          </w:p>
        </w:tc>
      </w:tr>
      <w:tr w:rsidR="00D522D6" w:rsidRPr="00CF7651" w14:paraId="6C837D28" w14:textId="77777777" w:rsidTr="00D522D6">
        <w:tc>
          <w:tcPr>
            <w:tcW w:w="2540" w:type="dxa"/>
            <w:shd w:val="clear" w:color="C0E6F5" w:fill="FCE4D6"/>
            <w:noWrap/>
          </w:tcPr>
          <w:p w14:paraId="3ECF3B2A" w14:textId="77777777" w:rsidR="00D522D6" w:rsidRDefault="00D522D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2F1D95F9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1737" w:type="dxa"/>
          </w:tcPr>
          <w:p w14:paraId="1D0F3186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6AEBA0C4" w14:textId="77777777" w:rsidR="00D522D6" w:rsidRDefault="00D522D6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</w:tr>
      <w:tr w:rsidR="00841F4D" w:rsidRPr="00CF7651" w14:paraId="2DE9C2C7" w14:textId="77777777" w:rsidTr="00D522D6">
        <w:tc>
          <w:tcPr>
            <w:tcW w:w="2540" w:type="dxa"/>
            <w:shd w:val="clear" w:color="C0E6F5" w:fill="FCE4D6"/>
            <w:noWrap/>
          </w:tcPr>
          <w:p w14:paraId="57E988CC" w14:textId="77777777" w:rsidR="00841F4D" w:rsidRDefault="00841F4D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3531EFD3" w14:textId="66ABAF6B" w:rsidR="00841F4D" w:rsidRDefault="00841F4D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whole thing . [After] all ,</w:t>
            </w:r>
          </w:p>
        </w:tc>
        <w:tc>
          <w:tcPr>
            <w:tcW w:w="1737" w:type="dxa"/>
          </w:tcPr>
          <w:p w14:paraId="57CA32D7" w14:textId="44311E56" w:rsidR="00841F4D" w:rsidRDefault="00841F4D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After {69}</w:t>
            </w:r>
          </w:p>
        </w:tc>
        <w:tc>
          <w:tcPr>
            <w:tcW w:w="2196" w:type="dxa"/>
          </w:tcPr>
          <w:p w14:paraId="030D3CFF" w14:textId="233BDD73" w:rsidR="00841F4D" w:rsidRDefault="00841F4D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all {42,45,901}</w:t>
            </w:r>
          </w:p>
        </w:tc>
      </w:tr>
      <w:tr w:rsidR="00841F4D" w:rsidRPr="00CF7651" w14:paraId="60F0BFA5" w14:textId="77777777" w:rsidTr="00D522D6">
        <w:tc>
          <w:tcPr>
            <w:tcW w:w="2540" w:type="dxa"/>
            <w:shd w:val="clear" w:color="C0E6F5" w:fill="FCE4D6"/>
            <w:noWrap/>
          </w:tcPr>
          <w:p w14:paraId="3C7B3616" w14:textId="77777777" w:rsidR="00841F4D" w:rsidRDefault="00841F4D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224" w:type="dxa"/>
          </w:tcPr>
          <w:p w14:paraId="5DD6BB4A" w14:textId="6D81F7A4" w:rsidR="00841F4D" w:rsidRDefault="00841F4D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thing . After [all] , ” I</w:t>
            </w:r>
          </w:p>
        </w:tc>
        <w:tc>
          <w:tcPr>
            <w:tcW w:w="1737" w:type="dxa"/>
          </w:tcPr>
          <w:p w14:paraId="11DBE2CC" w14:textId="2F8653DC" w:rsidR="00841F4D" w:rsidRDefault="00841F4D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all {42}</w:t>
            </w:r>
          </w:p>
        </w:tc>
        <w:tc>
          <w:tcPr>
            <w:tcW w:w="2196" w:type="dxa"/>
          </w:tcPr>
          <w:p w14:paraId="3B986894" w14:textId="6D31F846" w:rsidR="00841F4D" w:rsidRDefault="00841F4D" w:rsidP="00FA7D6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all {42,45,901}</w:t>
            </w:r>
          </w:p>
        </w:tc>
      </w:tr>
    </w:tbl>
    <w:p w14:paraId="4942CBE6" w14:textId="77777777" w:rsidR="00FA7D66" w:rsidRDefault="00FA7D66" w:rsidP="00922D5B">
      <w:pPr>
        <w:rPr>
          <w:rFonts w:ascii="Arial" w:hAnsi="Arial" w:cs="Arial"/>
        </w:rPr>
      </w:pPr>
    </w:p>
    <w:p w14:paraId="1F3CB6DF" w14:textId="77777777" w:rsidR="00FA7D66" w:rsidRDefault="00FA7D66" w:rsidP="00922D5B">
      <w:pPr>
        <w:rPr>
          <w:rFonts w:ascii="Arial" w:hAnsi="Arial" w:cs="Arial"/>
        </w:rPr>
      </w:pPr>
    </w:p>
    <w:p w14:paraId="3737F084" w14:textId="77777777" w:rsidR="00841F4D" w:rsidRDefault="00841F4D" w:rsidP="00922D5B">
      <w:pPr>
        <w:rPr>
          <w:rFonts w:ascii="Arial" w:hAnsi="Arial" w:cs="Arial"/>
        </w:rPr>
      </w:pPr>
    </w:p>
    <w:p w14:paraId="14F8FEE4" w14:textId="78657ECA" w:rsidR="00FA7D66" w:rsidRPr="00CF7651" w:rsidRDefault="00FA7D66" w:rsidP="00FA7D66">
      <w:pPr>
        <w:rPr>
          <w:rFonts w:ascii="Arial" w:hAnsi="Arial" w:cs="Arial"/>
          <w:b/>
          <w:bCs/>
          <w:highlight w:val="lightGray"/>
        </w:rPr>
      </w:pPr>
      <w:r w:rsidRPr="00CF7651">
        <w:rPr>
          <w:rFonts w:ascii="Arial" w:hAnsi="Arial" w:cs="Arial"/>
          <w:b/>
          <w:bCs/>
          <w:highlight w:val="lightGray"/>
        </w:rPr>
        <w:t>Sugestão</w:t>
      </w:r>
      <w:r>
        <w:rPr>
          <w:rFonts w:ascii="Arial" w:hAnsi="Arial" w:cs="Arial"/>
          <w:b/>
          <w:bCs/>
          <w:highlight w:val="lightGray"/>
        </w:rPr>
        <w:t xml:space="preserve"> B.3</w:t>
      </w:r>
      <w:r w:rsidRPr="00CF7651">
        <w:rPr>
          <w:rFonts w:ascii="Arial" w:hAnsi="Arial" w:cs="Arial"/>
          <w:b/>
          <w:bCs/>
          <w:highlight w:val="lightGray"/>
        </w:rPr>
        <w:t>:</w:t>
      </w:r>
      <w:r>
        <w:rPr>
          <w:rFonts w:ascii="Arial" w:hAnsi="Arial" w:cs="Arial"/>
          <w:b/>
          <w:bCs/>
          <w:highlight w:val="lightGray"/>
        </w:rPr>
        <w:t xml:space="preserve"> </w:t>
      </w:r>
      <w:r w:rsidRPr="00DB1598">
        <w:rPr>
          <w:rFonts w:ascii="Arial" w:hAnsi="Arial" w:cs="Arial"/>
          <w:highlight w:val="lightGray"/>
        </w:rPr>
        <w:t>criar etiquetas específicas para expressões</w:t>
      </w:r>
      <w:r w:rsidR="00841F4D" w:rsidRPr="00DB1598">
        <w:rPr>
          <w:rFonts w:ascii="Arial" w:hAnsi="Arial" w:cs="Arial"/>
          <w:highlight w:val="lightGray"/>
        </w:rPr>
        <w:t>, pois quando separadas geral incosistência na etiquetagem</w:t>
      </w:r>
    </w:p>
    <w:p w14:paraId="63963841" w14:textId="77777777" w:rsidR="00FA7D66" w:rsidRDefault="00FA7D66" w:rsidP="00922D5B">
      <w:pPr>
        <w:rPr>
          <w:rFonts w:ascii="Arial" w:hAnsi="Arial" w:cs="Arial"/>
        </w:rPr>
      </w:pPr>
    </w:p>
    <w:p w14:paraId="7DD2B24E" w14:textId="77777777" w:rsidR="00FA7D66" w:rsidRDefault="00FA7D66" w:rsidP="00922D5B">
      <w:pPr>
        <w:rPr>
          <w:rFonts w:ascii="Arial" w:hAnsi="Arial" w:cs="Arial"/>
        </w:rPr>
      </w:pPr>
    </w:p>
    <w:p w14:paraId="6DD2C007" w14:textId="47828068" w:rsidR="00FA7D66" w:rsidRDefault="00FA7D66" w:rsidP="00FA7D66">
      <w:pPr>
        <w:rPr>
          <w:rFonts w:ascii="Arial" w:hAnsi="Arial" w:cs="Arial"/>
        </w:rPr>
      </w:pPr>
      <w:r w:rsidRPr="00963E45">
        <w:rPr>
          <w:rFonts w:ascii="Arial" w:hAnsi="Arial" w:cs="Arial"/>
          <w:b/>
          <w:bCs/>
        </w:rPr>
        <w:t>Caso B4.</w:t>
      </w:r>
      <w:r>
        <w:rPr>
          <w:rFonts w:ascii="Arial" w:hAnsi="Arial" w:cs="Arial"/>
        </w:rPr>
        <w:t xml:space="preserve"> </w:t>
      </w:r>
      <w:r w:rsidR="00963E45">
        <w:rPr>
          <w:rFonts w:ascii="Arial" w:hAnsi="Arial" w:cs="Arial"/>
        </w:rPr>
        <w:t>“</w:t>
      </w:r>
      <w:r>
        <w:rPr>
          <w:rFonts w:ascii="Arial" w:hAnsi="Arial" w:cs="Arial"/>
        </w:rPr>
        <w:t>TIME</w:t>
      </w:r>
      <w:r w:rsidR="00963E45">
        <w:rPr>
          <w:rFonts w:ascii="Arial" w:hAnsi="Arial" w:cs="Arial"/>
        </w:rPr>
        <w:t>”</w:t>
      </w:r>
    </w:p>
    <w:p w14:paraId="56AFD7E3" w14:textId="400B9607" w:rsidR="00FA7D66" w:rsidRDefault="00FA7D66" w:rsidP="00FA7D6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 palavra “time</w:t>
      </w:r>
      <w:r w:rsidR="00963E45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foi considerada por ambas versões como 9 (all nouns) mas o GPT 5.5 considerou também como 17. Quantity nouns, enquanto o GPT 6 considerou como 14. other abstract nouns</w:t>
      </w:r>
    </w:p>
    <w:p w14:paraId="76C22F13" w14:textId="77777777" w:rsidR="00FA7D66" w:rsidRDefault="00FA7D66" w:rsidP="00922D5B">
      <w:pPr>
        <w:rPr>
          <w:rFonts w:ascii="Arial" w:hAnsi="Arial" w:cs="Arial"/>
        </w:rPr>
      </w:pP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3378"/>
        <w:gridCol w:w="1737"/>
        <w:gridCol w:w="2042"/>
      </w:tblGrid>
      <w:tr w:rsidR="00FA7D66" w:rsidRPr="00CF7651" w14:paraId="39A09DE1" w14:textId="77777777" w:rsidTr="00FA7D66">
        <w:tc>
          <w:tcPr>
            <w:tcW w:w="2540" w:type="dxa"/>
            <w:shd w:val="clear" w:color="C0E6F5" w:fill="FCE4D6"/>
            <w:noWrap/>
            <w:hideMark/>
          </w:tcPr>
          <w:p w14:paraId="6A21A108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DIFFERENCE TYPE</w:t>
            </w:r>
          </w:p>
        </w:tc>
        <w:tc>
          <w:tcPr>
            <w:tcW w:w="3378" w:type="dxa"/>
            <w:hideMark/>
          </w:tcPr>
          <w:p w14:paraId="272B9330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1737" w:type="dxa"/>
            <w:hideMark/>
          </w:tcPr>
          <w:p w14:paraId="4DBA65C3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042" w:type="dxa"/>
            <w:hideMark/>
          </w:tcPr>
          <w:p w14:paraId="02DED511" w14:textId="77777777" w:rsidR="00FA7D66" w:rsidRPr="00CF7651" w:rsidRDefault="00FA7D6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FA7D66" w:rsidRPr="00CF7651" w14:paraId="4349D652" w14:textId="77777777" w:rsidTr="00FA7D66">
        <w:tc>
          <w:tcPr>
            <w:tcW w:w="2540" w:type="dxa"/>
            <w:shd w:val="clear" w:color="C0E6F5" w:fill="FCE4D6"/>
            <w:noWrap/>
          </w:tcPr>
          <w:p w14:paraId="61D59D20" w14:textId="08423C02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Tag diferentes para time</w:t>
            </w:r>
          </w:p>
        </w:tc>
        <w:tc>
          <w:tcPr>
            <w:tcW w:w="3378" w:type="dxa"/>
          </w:tcPr>
          <w:p w14:paraId="5AF9C40B" w14:textId="7B96BD72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, for the [time] , on perceiving</w:t>
            </w:r>
          </w:p>
        </w:tc>
        <w:tc>
          <w:tcPr>
            <w:tcW w:w="1737" w:type="dxa"/>
          </w:tcPr>
          <w:p w14:paraId="3AE2B7A8" w14:textId="60EEBFE3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time {9,17}</w:t>
            </w:r>
          </w:p>
        </w:tc>
        <w:tc>
          <w:tcPr>
            <w:tcW w:w="2042" w:type="dxa"/>
          </w:tcPr>
          <w:p w14:paraId="26AC83D2" w14:textId="424462DF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time {9,14}</w:t>
            </w:r>
          </w:p>
        </w:tc>
      </w:tr>
      <w:tr w:rsidR="00FA7D66" w:rsidRPr="00CF7651" w14:paraId="62675FD1" w14:textId="77777777" w:rsidTr="00FA7D66">
        <w:tc>
          <w:tcPr>
            <w:tcW w:w="2540" w:type="dxa"/>
            <w:shd w:val="clear" w:color="C0E6F5" w:fill="FCE4D6"/>
            <w:noWrap/>
          </w:tcPr>
          <w:p w14:paraId="4D01B2FF" w14:textId="77777777" w:rsidR="00FA7D66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3378" w:type="dxa"/>
          </w:tcPr>
          <w:p w14:paraId="553CC63D" w14:textId="5491E512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had by this [time] formed the habit</w:t>
            </w:r>
          </w:p>
        </w:tc>
        <w:tc>
          <w:tcPr>
            <w:tcW w:w="1737" w:type="dxa"/>
          </w:tcPr>
          <w:p w14:paraId="178DF7B1" w14:textId="7C0DB821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time {9,17}</w:t>
            </w:r>
          </w:p>
        </w:tc>
        <w:tc>
          <w:tcPr>
            <w:tcW w:w="2042" w:type="dxa"/>
          </w:tcPr>
          <w:p w14:paraId="3C63F97F" w14:textId="355DCCF7" w:rsidR="00FA7D66" w:rsidRPr="00CF7651" w:rsidRDefault="00FA7D66" w:rsidP="00FA7D6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time {9,14}</w:t>
            </w:r>
          </w:p>
        </w:tc>
      </w:tr>
    </w:tbl>
    <w:p w14:paraId="722AA7E8" w14:textId="77777777" w:rsidR="00FA7D66" w:rsidRDefault="00FA7D66" w:rsidP="00922D5B">
      <w:pPr>
        <w:rPr>
          <w:rFonts w:ascii="Arial" w:hAnsi="Arial" w:cs="Arial"/>
        </w:rPr>
      </w:pPr>
    </w:p>
    <w:p w14:paraId="5F69119D" w14:textId="77777777" w:rsidR="00FA7D66" w:rsidRDefault="00FA7D66" w:rsidP="00922D5B">
      <w:pPr>
        <w:rPr>
          <w:rFonts w:ascii="Arial" w:hAnsi="Arial" w:cs="Arial"/>
        </w:rPr>
      </w:pPr>
    </w:p>
    <w:p w14:paraId="494A4777" w14:textId="1660A3D9" w:rsidR="00FA7D66" w:rsidRPr="00CF7651" w:rsidRDefault="00FA7D66" w:rsidP="00FA7D66">
      <w:pPr>
        <w:rPr>
          <w:rFonts w:ascii="Arial" w:hAnsi="Arial" w:cs="Arial"/>
          <w:b/>
          <w:bCs/>
          <w:highlight w:val="lightGray"/>
        </w:rPr>
      </w:pPr>
      <w:r w:rsidRPr="00CF7651">
        <w:rPr>
          <w:rFonts w:ascii="Arial" w:hAnsi="Arial" w:cs="Arial"/>
          <w:b/>
          <w:bCs/>
          <w:highlight w:val="lightGray"/>
        </w:rPr>
        <w:t>Sugestão</w:t>
      </w:r>
      <w:r>
        <w:rPr>
          <w:rFonts w:ascii="Arial" w:hAnsi="Arial" w:cs="Arial"/>
          <w:b/>
          <w:bCs/>
          <w:highlight w:val="lightGray"/>
        </w:rPr>
        <w:t xml:space="preserve"> B.4</w:t>
      </w:r>
      <w:r w:rsidRPr="00CF7651">
        <w:rPr>
          <w:rFonts w:ascii="Arial" w:hAnsi="Arial" w:cs="Arial"/>
          <w:b/>
          <w:bCs/>
          <w:highlight w:val="lightGray"/>
        </w:rPr>
        <w:t>:</w:t>
      </w:r>
      <w:r>
        <w:rPr>
          <w:rFonts w:ascii="Arial" w:hAnsi="Arial" w:cs="Arial"/>
          <w:b/>
          <w:bCs/>
          <w:highlight w:val="lightGray"/>
        </w:rPr>
        <w:t xml:space="preserve"> </w:t>
      </w:r>
      <w:r w:rsidRPr="00DB1598">
        <w:rPr>
          <w:rFonts w:ascii="Arial" w:hAnsi="Arial" w:cs="Arial"/>
          <w:highlight w:val="lightGray"/>
        </w:rPr>
        <w:t xml:space="preserve">desambiguar. Deixar claro o quê </w:t>
      </w:r>
      <w:r w:rsidR="00DB1598">
        <w:rPr>
          <w:rFonts w:ascii="Arial" w:hAnsi="Arial" w:cs="Arial"/>
          <w:highlight w:val="lightGray"/>
        </w:rPr>
        <w:t>cada</w:t>
      </w:r>
      <w:r w:rsidRPr="00DB1598">
        <w:rPr>
          <w:rFonts w:ascii="Arial" w:hAnsi="Arial" w:cs="Arial"/>
          <w:highlight w:val="lightGray"/>
        </w:rPr>
        <w:t xml:space="preserve"> item significa</w:t>
      </w:r>
    </w:p>
    <w:p w14:paraId="7D87440B" w14:textId="77777777" w:rsidR="00FA7D66" w:rsidRDefault="00FA7D66" w:rsidP="00922D5B">
      <w:pPr>
        <w:rPr>
          <w:rFonts w:ascii="Arial" w:hAnsi="Arial" w:cs="Arial"/>
        </w:rPr>
      </w:pPr>
    </w:p>
    <w:p w14:paraId="45DBA4EB" w14:textId="58F33BAF" w:rsidR="00FA7D66" w:rsidRDefault="004C13E8" w:rsidP="00922D5B">
      <w:pPr>
        <w:rPr>
          <w:rFonts w:ascii="Arial" w:hAnsi="Arial" w:cs="Arial"/>
        </w:rPr>
      </w:pPr>
      <w:r w:rsidRPr="00963E45">
        <w:rPr>
          <w:rFonts w:ascii="Arial" w:hAnsi="Arial" w:cs="Arial"/>
          <w:b/>
          <w:bCs/>
        </w:rPr>
        <w:t>Caso B5.</w:t>
      </w:r>
      <w:r>
        <w:rPr>
          <w:rFonts w:ascii="Arial" w:hAnsi="Arial" w:cs="Arial"/>
        </w:rPr>
        <w:t xml:space="preserve"> </w:t>
      </w:r>
      <w:r w:rsidR="001E1E16">
        <w:rPr>
          <w:rFonts w:ascii="Arial" w:hAnsi="Arial" w:cs="Arial"/>
        </w:rPr>
        <w:t>Etiquetadores consideraram aspectos diferentes para adicionar os tags e não todos. Algumas vezes, consideraram outros indicativos na frase para marcar o tempo verbal</w:t>
      </w:r>
    </w:p>
    <w:p w14:paraId="21E01D4D" w14:textId="77777777" w:rsidR="004C13E8" w:rsidRDefault="004C13E8" w:rsidP="00922D5B">
      <w:pPr>
        <w:rPr>
          <w:rFonts w:ascii="Arial" w:hAnsi="Arial" w:cs="Arial"/>
        </w:rPr>
      </w:pP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2282"/>
        <w:gridCol w:w="1737"/>
        <w:gridCol w:w="3138"/>
      </w:tblGrid>
      <w:tr w:rsidR="004C13E8" w:rsidRPr="00CF7651" w14:paraId="7C59D98A" w14:textId="77777777" w:rsidTr="00C26F58">
        <w:tc>
          <w:tcPr>
            <w:tcW w:w="2540" w:type="dxa"/>
            <w:shd w:val="clear" w:color="C0E6F5" w:fill="FCE4D6"/>
            <w:noWrap/>
            <w:hideMark/>
          </w:tcPr>
          <w:p w14:paraId="4A58FCCB" w14:textId="77777777" w:rsidR="004C13E8" w:rsidRPr="00CF7651" w:rsidRDefault="004C13E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DIFFERENCE TYPE</w:t>
            </w:r>
          </w:p>
        </w:tc>
        <w:tc>
          <w:tcPr>
            <w:tcW w:w="3378" w:type="dxa"/>
            <w:hideMark/>
          </w:tcPr>
          <w:p w14:paraId="52E6E584" w14:textId="77777777" w:rsidR="004C13E8" w:rsidRPr="00CF7651" w:rsidRDefault="004C13E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1737" w:type="dxa"/>
            <w:hideMark/>
          </w:tcPr>
          <w:p w14:paraId="7EFFD6C3" w14:textId="77777777" w:rsidR="004C13E8" w:rsidRPr="00CF7651" w:rsidRDefault="004C13E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042" w:type="dxa"/>
            <w:hideMark/>
          </w:tcPr>
          <w:p w14:paraId="37DEE091" w14:textId="77777777" w:rsidR="004C13E8" w:rsidRPr="00CF7651" w:rsidRDefault="004C13E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4C13E8" w:rsidRPr="00CF7651" w14:paraId="721E2CE3" w14:textId="77777777" w:rsidTr="00C26F58">
        <w:tc>
          <w:tcPr>
            <w:tcW w:w="2540" w:type="dxa"/>
            <w:shd w:val="clear" w:color="C0E6F5" w:fill="FCE4D6"/>
            <w:noWrap/>
          </w:tcPr>
          <w:p w14:paraId="1DFB6C2F" w14:textId="75A16576" w:rsidR="004C13E8" w:rsidRPr="00CF7651" w:rsidRDefault="004C13E8" w:rsidP="004C13E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Been foi categorizado como present perfect</w:t>
            </w:r>
          </w:p>
        </w:tc>
        <w:tc>
          <w:tcPr>
            <w:tcW w:w="3378" w:type="dxa"/>
          </w:tcPr>
          <w:p w14:paraId="517213E0" w14:textId="2C0BB736" w:rsidR="004C13E8" w:rsidRPr="00CF7651" w:rsidRDefault="004C13E8" w:rsidP="004C13E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child who has [been] expelled — ”</w:t>
            </w:r>
          </w:p>
        </w:tc>
        <w:tc>
          <w:tcPr>
            <w:tcW w:w="1737" w:type="dxa"/>
          </w:tcPr>
          <w:p w14:paraId="2071592F" w14:textId="5880596C" w:rsidR="004C13E8" w:rsidRPr="00CF7651" w:rsidRDefault="004C13E8" w:rsidP="004C13E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been {22,31a}</w:t>
            </w:r>
          </w:p>
        </w:tc>
        <w:tc>
          <w:tcPr>
            <w:tcW w:w="2042" w:type="dxa"/>
          </w:tcPr>
          <w:p w14:paraId="37772DA0" w14:textId="4EF37706" w:rsidR="004C13E8" w:rsidRPr="00CF7651" w:rsidRDefault="004C13E8" w:rsidP="004C13E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been {22}</w:t>
            </w:r>
          </w:p>
        </w:tc>
      </w:tr>
      <w:tr w:rsidR="004C13E8" w:rsidRPr="00CF7651" w14:paraId="66E6E351" w14:textId="77777777" w:rsidTr="00C26F58">
        <w:tc>
          <w:tcPr>
            <w:tcW w:w="2540" w:type="dxa"/>
            <w:shd w:val="clear" w:color="C0E6F5" w:fill="FCE4D6"/>
            <w:noWrap/>
          </w:tcPr>
          <w:p w14:paraId="1F9DD1BB" w14:textId="67B136B2" w:rsidR="004C13E8" w:rsidRPr="00CF7651" w:rsidRDefault="004C13E8" w:rsidP="004C13E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Been foi categorizado como past perfect</w:t>
            </w:r>
          </w:p>
        </w:tc>
        <w:tc>
          <w:tcPr>
            <w:tcW w:w="3378" w:type="dxa"/>
          </w:tcPr>
          <w:p w14:paraId="0483BDF1" w14:textId="6D2A0582" w:rsidR="004C13E8" w:rsidRPr="00CF7651" w:rsidRDefault="004C13E8" w:rsidP="004C13E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had I not [been] prepared . I</w:t>
            </w:r>
          </w:p>
        </w:tc>
        <w:tc>
          <w:tcPr>
            <w:tcW w:w="1737" w:type="dxa"/>
          </w:tcPr>
          <w:p w14:paraId="4D1A7335" w14:textId="00222E63" w:rsidR="004C13E8" w:rsidRPr="00CF7651" w:rsidRDefault="004C13E8" w:rsidP="004C13E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been {22,31b}</w:t>
            </w:r>
          </w:p>
        </w:tc>
        <w:tc>
          <w:tcPr>
            <w:tcW w:w="2042" w:type="dxa"/>
          </w:tcPr>
          <w:p w14:paraId="0AC29BFD" w14:textId="3A5A3D7E" w:rsidR="004C13E8" w:rsidRPr="00CF7651" w:rsidRDefault="004C13E8" w:rsidP="004C13E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been {22}</w:t>
            </w:r>
          </w:p>
        </w:tc>
      </w:tr>
      <w:tr w:rsidR="00557641" w:rsidRPr="00CF7651" w14:paraId="7E79543C" w14:textId="77777777" w:rsidTr="00C26F58">
        <w:tc>
          <w:tcPr>
            <w:tcW w:w="2540" w:type="dxa"/>
            <w:shd w:val="clear" w:color="C0E6F5" w:fill="FCE4D6"/>
            <w:noWrap/>
          </w:tcPr>
          <w:p w14:paraId="4376E3AB" w14:textId="0E89C77C" w:rsidR="00557641" w:rsidRDefault="00557641" w:rsidP="0055764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Expeted recebeu etiqueta de simple past e past perfect, além das genéricas</w:t>
            </w:r>
          </w:p>
        </w:tc>
        <w:tc>
          <w:tcPr>
            <w:tcW w:w="3378" w:type="dxa"/>
          </w:tcPr>
          <w:p w14:paraId="4308EC77" w14:textId="0E580B84" w:rsidR="00557641" w:rsidRDefault="00557641" w:rsidP="0055764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had so perfectly [expected] that the return</w:t>
            </w:r>
          </w:p>
        </w:tc>
        <w:tc>
          <w:tcPr>
            <w:tcW w:w="1737" w:type="dxa"/>
          </w:tcPr>
          <w:p w14:paraId="486466CC" w14:textId="62BE836B" w:rsidR="00557641" w:rsidRDefault="00557641" w:rsidP="0055764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expected {26,907,30}</w:t>
            </w:r>
          </w:p>
        </w:tc>
        <w:tc>
          <w:tcPr>
            <w:tcW w:w="2042" w:type="dxa"/>
          </w:tcPr>
          <w:p w14:paraId="4EC88A95" w14:textId="41C4901D" w:rsidR="00557641" w:rsidRDefault="00557641" w:rsidP="00557641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expected {26,31b,52,80,94,907,908,911}</w:t>
            </w:r>
          </w:p>
        </w:tc>
      </w:tr>
      <w:tr w:rsidR="004C13E8" w:rsidRPr="00CF7651" w14:paraId="172433B2" w14:textId="77777777" w:rsidTr="00C26F58">
        <w:tc>
          <w:tcPr>
            <w:tcW w:w="2540" w:type="dxa"/>
            <w:shd w:val="clear" w:color="C0E6F5" w:fill="FCE4D6"/>
            <w:noWrap/>
          </w:tcPr>
          <w:p w14:paraId="4CB1E0FA" w14:textId="10B7E351" w:rsidR="004C13E8" w:rsidRPr="00CF7651" w:rsidRDefault="002123BD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GPT 5.5 marcou past perfect; gpt 5.6 marcou participio</w:t>
            </w:r>
          </w:p>
        </w:tc>
        <w:tc>
          <w:tcPr>
            <w:tcW w:w="3378" w:type="dxa"/>
          </w:tcPr>
          <w:p w14:paraId="5F10BB4C" w14:textId="4CE7E219" w:rsidR="004C13E8" w:rsidRPr="00CF7651" w:rsidRDefault="002123BD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I [had] then to come</w:t>
            </w:r>
          </w:p>
        </w:tc>
        <w:tc>
          <w:tcPr>
            <w:tcW w:w="1737" w:type="dxa"/>
          </w:tcPr>
          <w:p w14:paraId="1FEE42B4" w14:textId="7CA314DC" w:rsidR="004C13E8" w:rsidRPr="00CF7651" w:rsidRDefault="002123BD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had {23,31b}</w:t>
            </w:r>
          </w:p>
        </w:tc>
        <w:tc>
          <w:tcPr>
            <w:tcW w:w="2042" w:type="dxa"/>
          </w:tcPr>
          <w:p w14:paraId="1281C30B" w14:textId="1E9AE257" w:rsidR="004C13E8" w:rsidRPr="00CF7651" w:rsidRDefault="002123BD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had {21,23,30,900}</w:t>
            </w:r>
          </w:p>
        </w:tc>
      </w:tr>
      <w:tr w:rsidR="002123BD" w:rsidRPr="00CF7651" w14:paraId="1AC6A665" w14:textId="77777777" w:rsidTr="00C26F58">
        <w:tc>
          <w:tcPr>
            <w:tcW w:w="2540" w:type="dxa"/>
            <w:shd w:val="clear" w:color="C0E6F5" w:fill="FCE4D6"/>
            <w:noWrap/>
          </w:tcPr>
          <w:p w14:paraId="1E0B0775" w14:textId="64B1D46A" w:rsidR="002123BD" w:rsidRDefault="002123BD" w:rsidP="002123BD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GPT 5.5 marcou past perfect; gpt 5.6 marcou passado</w:t>
            </w:r>
          </w:p>
        </w:tc>
        <w:tc>
          <w:tcPr>
            <w:tcW w:w="3378" w:type="dxa"/>
          </w:tcPr>
          <w:p w14:paraId="2829E481" w14:textId="3DD0DFF5" w:rsidR="002123BD" w:rsidRDefault="002123BD" w:rsidP="002123B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” My question [had] a sarcastic force</w:t>
            </w:r>
          </w:p>
        </w:tc>
        <w:tc>
          <w:tcPr>
            <w:tcW w:w="1737" w:type="dxa"/>
          </w:tcPr>
          <w:p w14:paraId="6A2FE9E6" w14:textId="112C8982" w:rsidR="002123BD" w:rsidRDefault="002123BD" w:rsidP="002123B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had {23,31b}</w:t>
            </w:r>
          </w:p>
        </w:tc>
        <w:tc>
          <w:tcPr>
            <w:tcW w:w="2042" w:type="dxa"/>
          </w:tcPr>
          <w:p w14:paraId="4B2D0FDE" w14:textId="74A3E8FC" w:rsidR="002123BD" w:rsidRDefault="002123BD" w:rsidP="002123B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had {23,30}</w:t>
            </w:r>
          </w:p>
        </w:tc>
      </w:tr>
      <w:tr w:rsidR="002123BD" w:rsidRPr="00CF7651" w14:paraId="7B9509CF" w14:textId="77777777" w:rsidTr="00C26F58">
        <w:tc>
          <w:tcPr>
            <w:tcW w:w="2540" w:type="dxa"/>
            <w:shd w:val="clear" w:color="C0E6F5" w:fill="FCE4D6"/>
            <w:noWrap/>
          </w:tcPr>
          <w:p w14:paraId="58A66BE6" w14:textId="03644368" w:rsidR="002123BD" w:rsidRDefault="002123BD" w:rsidP="002123BD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GPT 5.5 marcou condicional; gpt 5.6 generalizou</w:t>
            </w:r>
          </w:p>
        </w:tc>
        <w:tc>
          <w:tcPr>
            <w:tcW w:w="3378" w:type="dxa"/>
          </w:tcPr>
          <w:p w14:paraId="03863A5D" w14:textId="50BDBE62" w:rsidR="002123BD" w:rsidRDefault="002123BD" w:rsidP="002123B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away from me [had] I not been</w:t>
            </w:r>
          </w:p>
        </w:tc>
        <w:tc>
          <w:tcPr>
            <w:tcW w:w="1737" w:type="dxa"/>
          </w:tcPr>
          <w:p w14:paraId="4F79BEA0" w14:textId="1A3DA1E0" w:rsidR="002123BD" w:rsidRDefault="002123BD" w:rsidP="002123B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had {48,901}</w:t>
            </w:r>
          </w:p>
        </w:tc>
        <w:tc>
          <w:tcPr>
            <w:tcW w:w="2042" w:type="dxa"/>
          </w:tcPr>
          <w:p w14:paraId="0C92ECD9" w14:textId="4977D3E9" w:rsidR="002123BD" w:rsidRDefault="002123BD" w:rsidP="002123B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had {23}</w:t>
            </w:r>
          </w:p>
        </w:tc>
      </w:tr>
      <w:tr w:rsidR="001E1E16" w:rsidRPr="00CF7651" w14:paraId="12056E0B" w14:textId="77777777" w:rsidTr="00C26F58">
        <w:tc>
          <w:tcPr>
            <w:tcW w:w="2540" w:type="dxa"/>
            <w:shd w:val="clear" w:color="C0E6F5" w:fill="FCE4D6"/>
            <w:noWrap/>
          </w:tcPr>
          <w:p w14:paraId="17595630" w14:textId="7037B989" w:rsidR="001E1E16" w:rsidRDefault="001E1E16" w:rsidP="001E1E1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GPT 5.5 generalizou; gpt 5.6 marcou past perfect e generalizou</w:t>
            </w:r>
          </w:p>
        </w:tc>
        <w:tc>
          <w:tcPr>
            <w:tcW w:w="3378" w:type="dxa"/>
          </w:tcPr>
          <w:p w14:paraId="594C2A41" w14:textId="38D3BDC9" w:rsidR="001E1E16" w:rsidRDefault="001E1E16" w:rsidP="001E1E1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But what had [happened] to you ?</w:t>
            </w:r>
          </w:p>
        </w:tc>
        <w:tc>
          <w:tcPr>
            <w:tcW w:w="1737" w:type="dxa"/>
          </w:tcPr>
          <w:p w14:paraId="59FDF001" w14:textId="2E248D68" w:rsidR="001E1E16" w:rsidRDefault="001E1E16" w:rsidP="001E1E1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happened {79,907}</w:t>
            </w:r>
          </w:p>
        </w:tc>
        <w:tc>
          <w:tcPr>
            <w:tcW w:w="2042" w:type="dxa"/>
          </w:tcPr>
          <w:p w14:paraId="7DED41E2" w14:textId="4B5189E6" w:rsidR="001E1E16" w:rsidRDefault="001E1E16" w:rsidP="001E1E1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happened {31b,79,907}</w:t>
            </w:r>
          </w:p>
        </w:tc>
      </w:tr>
    </w:tbl>
    <w:p w14:paraId="54EE0595" w14:textId="77777777" w:rsidR="004C13E8" w:rsidRDefault="004C13E8" w:rsidP="00922D5B">
      <w:pPr>
        <w:rPr>
          <w:rFonts w:ascii="Arial" w:hAnsi="Arial" w:cs="Arial"/>
        </w:rPr>
      </w:pPr>
    </w:p>
    <w:p w14:paraId="3D7F59C5" w14:textId="77777777" w:rsidR="004C13E8" w:rsidRDefault="004C13E8" w:rsidP="00922D5B">
      <w:pPr>
        <w:rPr>
          <w:rFonts w:ascii="Arial" w:hAnsi="Arial" w:cs="Arial"/>
        </w:rPr>
      </w:pPr>
    </w:p>
    <w:p w14:paraId="10B21AD7" w14:textId="77777777" w:rsidR="00A51B74" w:rsidRDefault="00A51B74" w:rsidP="00922D5B">
      <w:pPr>
        <w:rPr>
          <w:rFonts w:ascii="Arial" w:hAnsi="Arial" w:cs="Arial"/>
        </w:rPr>
      </w:pPr>
    </w:p>
    <w:p w14:paraId="27670BE2" w14:textId="3C76743E" w:rsidR="00A51B74" w:rsidRDefault="00963E45" w:rsidP="00922D5B">
      <w:pPr>
        <w:rPr>
          <w:rFonts w:ascii="Arial" w:hAnsi="Arial" w:cs="Arial"/>
        </w:rPr>
      </w:pPr>
      <w:r w:rsidRPr="00963E45">
        <w:rPr>
          <w:rFonts w:ascii="Arial" w:hAnsi="Arial" w:cs="Arial"/>
          <w:b/>
          <w:bCs/>
        </w:rPr>
        <w:t>Caso B</w:t>
      </w:r>
      <w:r>
        <w:rPr>
          <w:rFonts w:ascii="Arial" w:hAnsi="Arial" w:cs="Arial"/>
          <w:b/>
          <w:bCs/>
        </w:rPr>
        <w:t xml:space="preserve">6 - </w:t>
      </w:r>
      <w:r w:rsidR="00A51B74">
        <w:rPr>
          <w:rFonts w:ascii="Arial" w:hAnsi="Arial" w:cs="Arial"/>
        </w:rPr>
        <w:t>Erros na etiquetagem</w:t>
      </w:r>
    </w:p>
    <w:p w14:paraId="48430D63" w14:textId="77777777" w:rsidR="00A51B74" w:rsidRDefault="00A51B74" w:rsidP="00922D5B">
      <w:pPr>
        <w:rPr>
          <w:rFonts w:ascii="Arial" w:hAnsi="Arial" w:cs="Arial"/>
        </w:rPr>
      </w:pPr>
    </w:p>
    <w:p w14:paraId="00BA5547" w14:textId="089DC424" w:rsidR="00A51B74" w:rsidRPr="00A51B74" w:rsidRDefault="00A51B74" w:rsidP="00A51B7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B1598">
        <w:rPr>
          <w:rFonts w:ascii="Arial" w:hAnsi="Arial" w:cs="Arial"/>
          <w:i/>
          <w:iCs/>
        </w:rPr>
        <w:t>Allusion</w:t>
      </w:r>
      <w:r w:rsidRPr="00A51B74">
        <w:rPr>
          <w:rFonts w:ascii="Arial" w:hAnsi="Arial" w:cs="Arial"/>
        </w:rPr>
        <w:t xml:space="preserve"> recebeu etiqueta de verbo pelo GPT 5.5</w:t>
      </w: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7"/>
        <w:gridCol w:w="2353"/>
        <w:gridCol w:w="2767"/>
      </w:tblGrid>
      <w:tr w:rsidR="00A51B74" w:rsidRPr="00CF7651" w14:paraId="51AED3D6" w14:textId="77777777" w:rsidTr="00A51B74">
        <w:tc>
          <w:tcPr>
            <w:tcW w:w="4577" w:type="dxa"/>
            <w:hideMark/>
          </w:tcPr>
          <w:p w14:paraId="5286C1EB" w14:textId="77777777" w:rsidR="00A51B74" w:rsidRPr="00CF7651" w:rsidRDefault="00A51B74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2353" w:type="dxa"/>
            <w:hideMark/>
          </w:tcPr>
          <w:p w14:paraId="16CA334F" w14:textId="77777777" w:rsidR="00A51B74" w:rsidRPr="00CF7651" w:rsidRDefault="00A51B74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767" w:type="dxa"/>
            <w:hideMark/>
          </w:tcPr>
          <w:p w14:paraId="661F167E" w14:textId="77777777" w:rsidR="00A51B74" w:rsidRPr="00CF7651" w:rsidRDefault="00A51B74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A51B74" w:rsidRPr="00CF7651" w14:paraId="0B7B4560" w14:textId="77777777" w:rsidTr="00A51B74">
        <w:tc>
          <w:tcPr>
            <w:tcW w:w="4577" w:type="dxa"/>
          </w:tcPr>
          <w:p w14:paraId="66AE7605" w14:textId="7BD69C40" w:rsidR="00A51B74" w:rsidRPr="00CF7651" w:rsidRDefault="00A51B74" w:rsidP="00A51B7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they made no [allusion] to my having</w:t>
            </w:r>
          </w:p>
        </w:tc>
        <w:tc>
          <w:tcPr>
            <w:tcW w:w="2353" w:type="dxa"/>
          </w:tcPr>
          <w:p w14:paraId="4DF2909B" w14:textId="733539EF" w:rsidR="00A51B74" w:rsidRPr="00CF7651" w:rsidRDefault="00A51B74" w:rsidP="00A51B7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allusion {9,</w:t>
            </w:r>
            <w:r w:rsidRPr="004C13E8">
              <w:rPr>
                <w:rFonts w:ascii="Carlito" w:hAnsi="Carlito"/>
                <w:color w:val="000000"/>
                <w:sz w:val="22"/>
                <w:szCs w:val="22"/>
                <w:highlight w:val="yellow"/>
              </w:rPr>
              <w:t>25</w:t>
            </w:r>
            <w:r>
              <w:rPr>
                <w:rFonts w:ascii="Carlito" w:hAnsi="Carlito"/>
                <w:color w:val="000000"/>
                <w:sz w:val="22"/>
                <w:szCs w:val="22"/>
              </w:rPr>
              <w:t>}</w:t>
            </w:r>
          </w:p>
        </w:tc>
        <w:tc>
          <w:tcPr>
            <w:tcW w:w="2767" w:type="dxa"/>
          </w:tcPr>
          <w:p w14:paraId="6DA26EA3" w14:textId="5BFC7B3C" w:rsidR="00A51B74" w:rsidRPr="00CF7651" w:rsidRDefault="00A51B74" w:rsidP="00A51B7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allusion {9,10,14}</w:t>
            </w:r>
          </w:p>
        </w:tc>
      </w:tr>
      <w:tr w:rsidR="001E1E16" w:rsidRPr="00CF7651" w14:paraId="4066DE6B" w14:textId="77777777" w:rsidTr="00A51B74">
        <w:tc>
          <w:tcPr>
            <w:tcW w:w="4577" w:type="dxa"/>
          </w:tcPr>
          <w:p w14:paraId="34DD0F90" w14:textId="77777777" w:rsidR="001E1E16" w:rsidRDefault="001E1E16" w:rsidP="00A51B74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353" w:type="dxa"/>
          </w:tcPr>
          <w:p w14:paraId="1FAAC67B" w14:textId="77777777" w:rsidR="001E1E16" w:rsidRDefault="001E1E16" w:rsidP="00A51B74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767" w:type="dxa"/>
          </w:tcPr>
          <w:p w14:paraId="758D14E0" w14:textId="77777777" w:rsidR="001E1E16" w:rsidRDefault="001E1E16" w:rsidP="00A51B74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</w:tr>
    </w:tbl>
    <w:p w14:paraId="1A97F460" w14:textId="77777777" w:rsidR="00A51B74" w:rsidRDefault="00A51B74" w:rsidP="00922D5B">
      <w:pPr>
        <w:rPr>
          <w:rFonts w:ascii="Arial" w:hAnsi="Arial" w:cs="Arial"/>
        </w:rPr>
      </w:pPr>
    </w:p>
    <w:p w14:paraId="148DFF67" w14:textId="2452EEBF" w:rsidR="00A51B74" w:rsidRPr="001E1E16" w:rsidRDefault="001E1E16" w:rsidP="001E1E1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B1598">
        <w:rPr>
          <w:rFonts w:ascii="Arial" w:hAnsi="Arial" w:cs="Arial"/>
          <w:i/>
          <w:iCs/>
        </w:rPr>
        <w:t>Down</w:t>
      </w:r>
      <w:r>
        <w:rPr>
          <w:rFonts w:ascii="Arial" w:hAnsi="Arial" w:cs="Arial"/>
        </w:rPr>
        <w:t xml:space="preserve"> recebeu etiqueta de general adverbs, activity transitivity phrasal verbs e occurrence phrasal verb individualmente e break recebeu outra etiqueta</w:t>
      </w: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7"/>
        <w:gridCol w:w="2353"/>
        <w:gridCol w:w="2767"/>
      </w:tblGrid>
      <w:tr w:rsidR="001E1E16" w:rsidRPr="00CF7651" w14:paraId="2A991E64" w14:textId="77777777" w:rsidTr="00C26F58">
        <w:tc>
          <w:tcPr>
            <w:tcW w:w="4577" w:type="dxa"/>
            <w:hideMark/>
          </w:tcPr>
          <w:p w14:paraId="5AC79D3D" w14:textId="77777777" w:rsidR="001E1E16" w:rsidRPr="00CF7651" w:rsidRDefault="001E1E1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2353" w:type="dxa"/>
            <w:hideMark/>
          </w:tcPr>
          <w:p w14:paraId="36E8262C" w14:textId="77777777" w:rsidR="001E1E16" w:rsidRPr="00CF7651" w:rsidRDefault="001E1E1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767" w:type="dxa"/>
            <w:hideMark/>
          </w:tcPr>
          <w:p w14:paraId="030D26E0" w14:textId="77777777" w:rsidR="001E1E16" w:rsidRPr="00CF7651" w:rsidRDefault="001E1E16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1E1E16" w:rsidRPr="00CF7651" w14:paraId="7154F401" w14:textId="77777777" w:rsidTr="00C26F58">
        <w:tc>
          <w:tcPr>
            <w:tcW w:w="4577" w:type="dxa"/>
          </w:tcPr>
          <w:p w14:paraId="4F2FB2F4" w14:textId="1D862692" w:rsidR="001E1E16" w:rsidRPr="00CF7651" w:rsidRDefault="001E1E16" w:rsidP="001E1E1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engage to break [down] on the first</w:t>
            </w:r>
          </w:p>
        </w:tc>
        <w:tc>
          <w:tcPr>
            <w:tcW w:w="2353" w:type="dxa"/>
          </w:tcPr>
          <w:p w14:paraId="73F11633" w14:textId="2C75D344" w:rsidR="001E1E16" w:rsidRPr="00CF7651" w:rsidRDefault="001E1E16" w:rsidP="001E1E1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down {42}</w:t>
            </w:r>
          </w:p>
        </w:tc>
        <w:tc>
          <w:tcPr>
            <w:tcW w:w="2767" w:type="dxa"/>
          </w:tcPr>
          <w:p w14:paraId="02EDA163" w14:textId="2FB359C4" w:rsidR="001E1E16" w:rsidRPr="00CF7651" w:rsidRDefault="001E1E16" w:rsidP="001E1E1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down {85}</w:t>
            </w:r>
          </w:p>
        </w:tc>
      </w:tr>
      <w:tr w:rsidR="001E1E16" w:rsidRPr="00CF7651" w14:paraId="0BDBABBA" w14:textId="77777777" w:rsidTr="00C26F58">
        <w:tc>
          <w:tcPr>
            <w:tcW w:w="4577" w:type="dxa"/>
          </w:tcPr>
          <w:p w14:paraId="6C91A5B8" w14:textId="0E877997" w:rsidR="001E1E16" w:rsidRDefault="001E1E16" w:rsidP="001E1E1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, inconsequently break [down] . The tears</w:t>
            </w:r>
          </w:p>
        </w:tc>
        <w:tc>
          <w:tcPr>
            <w:tcW w:w="2353" w:type="dxa"/>
          </w:tcPr>
          <w:p w14:paraId="2A8F7AC2" w14:textId="7E5050F8" w:rsidR="001E1E16" w:rsidRDefault="001E1E16" w:rsidP="001E1E1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down {42}</w:t>
            </w:r>
          </w:p>
        </w:tc>
        <w:tc>
          <w:tcPr>
            <w:tcW w:w="2767" w:type="dxa"/>
          </w:tcPr>
          <w:p w14:paraId="5D652224" w14:textId="6A3F465B" w:rsidR="001E1E16" w:rsidRDefault="001E1E16" w:rsidP="001E1E16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down {90}</w:t>
            </w:r>
          </w:p>
        </w:tc>
      </w:tr>
    </w:tbl>
    <w:p w14:paraId="6471A318" w14:textId="1C46C52A" w:rsidR="001E1E16" w:rsidRPr="00CB4148" w:rsidRDefault="001E1E16" w:rsidP="00CB4148">
      <w:pPr>
        <w:rPr>
          <w:rFonts w:ascii="Arial" w:hAnsi="Arial" w:cs="Arial"/>
        </w:rPr>
      </w:pPr>
    </w:p>
    <w:p w14:paraId="0618B70A" w14:textId="77777777" w:rsidR="00557641" w:rsidRDefault="00557641" w:rsidP="00557641">
      <w:pPr>
        <w:rPr>
          <w:rFonts w:ascii="Arial" w:hAnsi="Arial" w:cs="Arial"/>
        </w:rPr>
      </w:pPr>
    </w:p>
    <w:p w14:paraId="7B6FB2BD" w14:textId="77777777" w:rsidR="00557641" w:rsidRPr="00557641" w:rsidRDefault="00557641" w:rsidP="00557641">
      <w:pPr>
        <w:rPr>
          <w:rFonts w:ascii="Arial" w:hAnsi="Arial" w:cs="Arial"/>
        </w:rPr>
      </w:pPr>
    </w:p>
    <w:p w14:paraId="40FCB349" w14:textId="77777777" w:rsidR="00A51B74" w:rsidRDefault="00A51B74" w:rsidP="00922D5B">
      <w:pPr>
        <w:rPr>
          <w:rFonts w:ascii="Arial" w:hAnsi="Arial" w:cs="Arial"/>
        </w:rPr>
      </w:pPr>
    </w:p>
    <w:p w14:paraId="018839C2" w14:textId="6F001CA8" w:rsidR="00A413C9" w:rsidRPr="00A413C9" w:rsidRDefault="00A413C9" w:rsidP="00A413C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DB1598">
        <w:rPr>
          <w:rFonts w:ascii="Arial" w:hAnsi="Arial" w:cs="Arial"/>
          <w:i/>
          <w:iCs/>
        </w:rPr>
        <w:t>How</w:t>
      </w:r>
      <w:r>
        <w:rPr>
          <w:rFonts w:ascii="Arial" w:hAnsi="Arial" w:cs="Arial"/>
        </w:rPr>
        <w:t xml:space="preserve"> recebeu etiqueta 68. </w:t>
      </w:r>
      <w:r w:rsidRPr="00A413C9">
        <w:rPr>
          <w:rFonts w:ascii="Arial" w:hAnsi="Arial" w:cs="Arial"/>
        </w:rPr>
        <w:t>wh-clauses all clauses with wh-complementizer</w:t>
      </w:r>
      <w:r>
        <w:rPr>
          <w:rFonts w:ascii="Arial" w:hAnsi="Arial" w:cs="Arial"/>
        </w:rPr>
        <w:t>, pelo GOT 5.5 mesmo estando no início de uma pergunta, sendo, portanto 67.</w:t>
      </w:r>
    </w:p>
    <w:p w14:paraId="57B98142" w14:textId="77777777" w:rsidR="00A413C9" w:rsidRDefault="00A413C9" w:rsidP="00A413C9">
      <w:pPr>
        <w:rPr>
          <w:rFonts w:ascii="Arial" w:hAnsi="Arial" w:cs="Arial"/>
        </w:rPr>
      </w:pP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7"/>
        <w:gridCol w:w="2353"/>
        <w:gridCol w:w="2767"/>
      </w:tblGrid>
      <w:tr w:rsidR="00A413C9" w:rsidRPr="00CF7651" w14:paraId="20C77B24" w14:textId="77777777" w:rsidTr="00C26F58">
        <w:tc>
          <w:tcPr>
            <w:tcW w:w="4577" w:type="dxa"/>
            <w:hideMark/>
          </w:tcPr>
          <w:p w14:paraId="187C05F9" w14:textId="77777777" w:rsidR="00A413C9" w:rsidRPr="00CF7651" w:rsidRDefault="00A413C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2353" w:type="dxa"/>
            <w:hideMark/>
          </w:tcPr>
          <w:p w14:paraId="68FDDC0C" w14:textId="77777777" w:rsidR="00A413C9" w:rsidRPr="00CF7651" w:rsidRDefault="00A413C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767" w:type="dxa"/>
            <w:hideMark/>
          </w:tcPr>
          <w:p w14:paraId="6DEFBA35" w14:textId="77777777" w:rsidR="00A413C9" w:rsidRPr="00CF7651" w:rsidRDefault="00A413C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A413C9" w:rsidRPr="00CF7651" w14:paraId="0ADF66BF" w14:textId="77777777" w:rsidTr="00C26F58">
        <w:tc>
          <w:tcPr>
            <w:tcW w:w="4577" w:type="dxa"/>
          </w:tcPr>
          <w:p w14:paraId="6A7D5255" w14:textId="78D91944" w:rsidR="00A413C9" w:rsidRPr="00CF7651" w:rsidRDefault="00A413C9" w:rsidP="00A413C9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up . “ [How] do you communicate</w:t>
            </w:r>
          </w:p>
        </w:tc>
        <w:tc>
          <w:tcPr>
            <w:tcW w:w="2353" w:type="dxa"/>
          </w:tcPr>
          <w:p w14:paraId="64CC7193" w14:textId="3BAB2FE1" w:rsidR="00A413C9" w:rsidRPr="00CF7651" w:rsidRDefault="00A413C9" w:rsidP="00A413C9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How {68,903}</w:t>
            </w:r>
          </w:p>
        </w:tc>
        <w:tc>
          <w:tcPr>
            <w:tcW w:w="2767" w:type="dxa"/>
          </w:tcPr>
          <w:p w14:paraId="122E076C" w14:textId="31588D0D" w:rsidR="00A413C9" w:rsidRPr="00CF7651" w:rsidRDefault="00A413C9" w:rsidP="00A413C9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How {67,903}</w:t>
            </w:r>
          </w:p>
        </w:tc>
      </w:tr>
    </w:tbl>
    <w:p w14:paraId="27CAC2C7" w14:textId="77777777" w:rsidR="00A413C9" w:rsidRDefault="00A413C9" w:rsidP="00A413C9">
      <w:pPr>
        <w:rPr>
          <w:rFonts w:ascii="Arial" w:hAnsi="Arial" w:cs="Arial"/>
        </w:rPr>
      </w:pPr>
    </w:p>
    <w:p w14:paraId="70EB71AC" w14:textId="77777777" w:rsidR="00CA17D8" w:rsidRPr="00CA17D8" w:rsidRDefault="00CA17D8" w:rsidP="00A413C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Incosistência entre os modelos </w:t>
      </w:r>
    </w:p>
    <w:p w14:paraId="78C6A337" w14:textId="7FB9A8D8" w:rsidR="00A413C9" w:rsidRPr="00A413C9" w:rsidRDefault="00A413C9" w:rsidP="00CA17D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Ou seja, há inconsistência entre as classificações feitas pelos modelos.</w:t>
      </w:r>
    </w:p>
    <w:p w14:paraId="4D77A072" w14:textId="77777777" w:rsidR="00A413C9" w:rsidRDefault="00A413C9" w:rsidP="00A413C9">
      <w:pPr>
        <w:rPr>
          <w:rFonts w:ascii="Arial" w:hAnsi="Arial" w:cs="Arial"/>
        </w:rPr>
      </w:pP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7"/>
        <w:gridCol w:w="2353"/>
        <w:gridCol w:w="2767"/>
      </w:tblGrid>
      <w:tr w:rsidR="00A413C9" w:rsidRPr="00CF7651" w14:paraId="752CB438" w14:textId="77777777" w:rsidTr="00C26F58">
        <w:tc>
          <w:tcPr>
            <w:tcW w:w="4577" w:type="dxa"/>
            <w:hideMark/>
          </w:tcPr>
          <w:p w14:paraId="6B5879B5" w14:textId="77777777" w:rsidR="00A413C9" w:rsidRPr="00CF7651" w:rsidRDefault="00A413C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2353" w:type="dxa"/>
            <w:hideMark/>
          </w:tcPr>
          <w:p w14:paraId="3C41FD94" w14:textId="77777777" w:rsidR="00A413C9" w:rsidRPr="00CF7651" w:rsidRDefault="00A413C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767" w:type="dxa"/>
            <w:hideMark/>
          </w:tcPr>
          <w:p w14:paraId="4AA9F51A" w14:textId="77777777" w:rsidR="00A413C9" w:rsidRPr="00CF7651" w:rsidRDefault="00A413C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A413C9" w:rsidRPr="00CF7651" w14:paraId="1D436693" w14:textId="77777777" w:rsidTr="00C26F58">
        <w:tc>
          <w:tcPr>
            <w:tcW w:w="4577" w:type="dxa"/>
          </w:tcPr>
          <w:p w14:paraId="13F9A0C8" w14:textId="4650637E" w:rsidR="00A413C9" w:rsidRPr="00CF7651" w:rsidRDefault="00A413C9" w:rsidP="00A413C9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now clearly so [many] of these for</w:t>
            </w:r>
          </w:p>
        </w:tc>
        <w:tc>
          <w:tcPr>
            <w:tcW w:w="2353" w:type="dxa"/>
          </w:tcPr>
          <w:p w14:paraId="6A99D0ED" w14:textId="1505A919" w:rsidR="00A413C9" w:rsidRPr="00CF7651" w:rsidRDefault="00A413C9" w:rsidP="00A413C9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many {17}</w:t>
            </w:r>
          </w:p>
        </w:tc>
        <w:tc>
          <w:tcPr>
            <w:tcW w:w="2767" w:type="dxa"/>
          </w:tcPr>
          <w:p w14:paraId="29F0FDC0" w14:textId="1534F322" w:rsidR="00A413C9" w:rsidRPr="00CF7651" w:rsidRDefault="00A413C9" w:rsidP="00A413C9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many {8,906}</w:t>
            </w:r>
          </w:p>
        </w:tc>
      </w:tr>
    </w:tbl>
    <w:p w14:paraId="64F23EC2" w14:textId="3BFE033D" w:rsidR="00A413C9" w:rsidRDefault="00CA17D8" w:rsidP="00A413C9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MANY</w:t>
      </w:r>
      <w:r>
        <w:rPr>
          <w:rFonts w:ascii="Arial" w:hAnsi="Arial" w:cs="Arial"/>
        </w:rPr>
        <w:t xml:space="preserve"> recebeu tag de pronome nominal e substantivo quantitativo, em cada um dos modelos. As duas classificações me parecem corretas, mas há que ser uma e a outra.</w:t>
      </w:r>
    </w:p>
    <w:p w14:paraId="70CFBCAC" w14:textId="77777777" w:rsidR="00CA17D8" w:rsidRDefault="00CA17D8" w:rsidP="00A413C9">
      <w:pPr>
        <w:rPr>
          <w:rFonts w:ascii="Arial" w:hAnsi="Arial" w:cs="Arial"/>
        </w:rPr>
      </w:pP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7"/>
        <w:gridCol w:w="2353"/>
        <w:gridCol w:w="2767"/>
      </w:tblGrid>
      <w:tr w:rsidR="00CA17D8" w:rsidRPr="00CF7651" w14:paraId="4447F86B" w14:textId="77777777" w:rsidTr="00C26F58">
        <w:tc>
          <w:tcPr>
            <w:tcW w:w="4577" w:type="dxa"/>
            <w:hideMark/>
          </w:tcPr>
          <w:p w14:paraId="055DBF87" w14:textId="77777777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2353" w:type="dxa"/>
            <w:hideMark/>
          </w:tcPr>
          <w:p w14:paraId="788949F3" w14:textId="77777777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767" w:type="dxa"/>
            <w:hideMark/>
          </w:tcPr>
          <w:p w14:paraId="45E6DA0D" w14:textId="77777777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CA17D8" w:rsidRPr="00CF7651" w14:paraId="51021601" w14:textId="77777777" w:rsidTr="00C26F58">
        <w:tc>
          <w:tcPr>
            <w:tcW w:w="4577" w:type="dxa"/>
          </w:tcPr>
          <w:p w14:paraId="1811F698" w14:textId="2A6F1E79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can hear you [all] . But nonetheless</w:t>
            </w:r>
          </w:p>
        </w:tc>
        <w:tc>
          <w:tcPr>
            <w:tcW w:w="2353" w:type="dxa"/>
          </w:tcPr>
          <w:p w14:paraId="042DD0E8" w14:textId="0376C089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all {42}</w:t>
            </w:r>
          </w:p>
        </w:tc>
        <w:tc>
          <w:tcPr>
            <w:tcW w:w="2767" w:type="dxa"/>
          </w:tcPr>
          <w:p w14:paraId="6CB403C9" w14:textId="238346D8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all {8,906}</w:t>
            </w:r>
          </w:p>
        </w:tc>
      </w:tr>
      <w:tr w:rsidR="00CA17D8" w:rsidRPr="00CF7651" w14:paraId="75E19762" w14:textId="77777777" w:rsidTr="00C26F58">
        <w:tc>
          <w:tcPr>
            <w:tcW w:w="4577" w:type="dxa"/>
          </w:tcPr>
          <w:p w14:paraId="372724AE" w14:textId="1D9AF041" w:rsidR="00CA17D8" w:rsidRDefault="00CA17D8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thing . After [all] , ” I</w:t>
            </w:r>
          </w:p>
        </w:tc>
        <w:tc>
          <w:tcPr>
            <w:tcW w:w="2353" w:type="dxa"/>
          </w:tcPr>
          <w:p w14:paraId="73B6F1C3" w14:textId="6A797F7D" w:rsidR="00CA17D8" w:rsidRDefault="00CA17D8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all {42}</w:t>
            </w:r>
          </w:p>
        </w:tc>
        <w:tc>
          <w:tcPr>
            <w:tcW w:w="2767" w:type="dxa"/>
          </w:tcPr>
          <w:p w14:paraId="4C65BBC7" w14:textId="1E98AF59" w:rsidR="00CA17D8" w:rsidRDefault="00CA17D8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all {42,45,901}</w:t>
            </w:r>
          </w:p>
        </w:tc>
      </w:tr>
    </w:tbl>
    <w:p w14:paraId="3E3B6973" w14:textId="2BBF7B05" w:rsidR="00CA17D8" w:rsidRDefault="00CA17D8" w:rsidP="00CA17D8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ALL </w:t>
      </w:r>
      <w:r>
        <w:rPr>
          <w:rFonts w:ascii="Arial" w:hAnsi="Arial" w:cs="Arial"/>
        </w:rPr>
        <w:t>recebeu tag de pronome general adverbs pelo GPT 5.5 e apenas no segundo exemplo no GPT 5.6., o qual também incluiu pronome nominal (8); conjunção adverbial (45), allconj (901) e allpro (906). De fato, ALL  é pronome no primeiro exemplo e advérbio no segundo, mas faz parte de uma expressão.</w:t>
      </w:r>
    </w:p>
    <w:p w14:paraId="6E805762" w14:textId="77777777" w:rsidR="00CA17D8" w:rsidRDefault="00CA17D8" w:rsidP="00CA17D8">
      <w:pPr>
        <w:rPr>
          <w:rFonts w:ascii="Arial" w:hAnsi="Arial" w:cs="Arial"/>
        </w:rPr>
      </w:pPr>
    </w:p>
    <w:p w14:paraId="7B535CAB" w14:textId="522A89AF" w:rsidR="00CA17D8" w:rsidRDefault="00CA17D8" w:rsidP="00CA17D8">
      <w:pPr>
        <w:rPr>
          <w:rFonts w:ascii="Arial" w:hAnsi="Arial" w:cs="Arial"/>
        </w:rPr>
      </w:pPr>
      <w:r>
        <w:rPr>
          <w:rFonts w:ascii="Arial" w:hAnsi="Arial" w:cs="Arial"/>
        </w:rPr>
        <w:t>Comportamento semelhante pode ser visto nas etiquetas conferidas a AWAY</w:t>
      </w:r>
    </w:p>
    <w:p w14:paraId="6EB89969" w14:textId="08492E68" w:rsidR="00CA17D8" w:rsidRPr="00CA17D8" w:rsidRDefault="00CA17D8" w:rsidP="00A413C9">
      <w:pPr>
        <w:rPr>
          <w:rFonts w:ascii="Arial" w:hAnsi="Arial" w:cs="Arial"/>
          <w:i/>
          <w:iCs/>
        </w:rPr>
      </w:pP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7"/>
        <w:gridCol w:w="2353"/>
        <w:gridCol w:w="2767"/>
      </w:tblGrid>
      <w:tr w:rsidR="00CA17D8" w:rsidRPr="00CF7651" w14:paraId="5DDC4F4F" w14:textId="77777777" w:rsidTr="00C26F58">
        <w:tc>
          <w:tcPr>
            <w:tcW w:w="4577" w:type="dxa"/>
            <w:hideMark/>
          </w:tcPr>
          <w:p w14:paraId="380CA317" w14:textId="77777777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2353" w:type="dxa"/>
            <w:hideMark/>
          </w:tcPr>
          <w:p w14:paraId="57D96E83" w14:textId="77777777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767" w:type="dxa"/>
            <w:hideMark/>
          </w:tcPr>
          <w:p w14:paraId="4B718A88" w14:textId="77777777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CA17D8" w:rsidRPr="00CF7651" w14:paraId="49444D7F" w14:textId="77777777" w:rsidTr="00C26F58">
        <w:tc>
          <w:tcPr>
            <w:tcW w:w="4577" w:type="dxa"/>
          </w:tcPr>
          <w:p w14:paraId="67DB639C" w14:textId="232C659E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the “ put [away] ” — of</w:t>
            </w:r>
          </w:p>
        </w:tc>
        <w:tc>
          <w:tcPr>
            <w:tcW w:w="2353" w:type="dxa"/>
          </w:tcPr>
          <w:p w14:paraId="668956AC" w14:textId="22AAEA5C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away {42}</w:t>
            </w:r>
          </w:p>
        </w:tc>
        <w:tc>
          <w:tcPr>
            <w:tcW w:w="2767" w:type="dxa"/>
          </w:tcPr>
          <w:p w14:paraId="3DCF001E" w14:textId="26403628" w:rsidR="00CA17D8" w:rsidRPr="00CF7651" w:rsidRDefault="00CA17D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away {9,12}</w:t>
            </w:r>
          </w:p>
        </w:tc>
      </w:tr>
      <w:tr w:rsidR="00CA17D8" w:rsidRPr="00CF7651" w14:paraId="3CB69AA6" w14:textId="77777777" w:rsidTr="00C26F58">
        <w:tc>
          <w:tcPr>
            <w:tcW w:w="4577" w:type="dxa"/>
          </w:tcPr>
          <w:p w14:paraId="5C5DEFBB" w14:textId="7F06D514" w:rsidR="00CA17D8" w:rsidRDefault="00CA17D8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fairly have fallen [away] from me had</w:t>
            </w:r>
          </w:p>
        </w:tc>
        <w:tc>
          <w:tcPr>
            <w:tcW w:w="2353" w:type="dxa"/>
          </w:tcPr>
          <w:p w14:paraId="1AC2B6AC" w14:textId="22E01A7E" w:rsidR="00CA17D8" w:rsidRDefault="00CA17D8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away {42}</w:t>
            </w:r>
          </w:p>
        </w:tc>
        <w:tc>
          <w:tcPr>
            <w:tcW w:w="2767" w:type="dxa"/>
          </w:tcPr>
          <w:p w14:paraId="3AE6A0E1" w14:textId="69271EE9" w:rsidR="00CA17D8" w:rsidRDefault="00CA17D8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away {84}</w:t>
            </w:r>
          </w:p>
        </w:tc>
      </w:tr>
    </w:tbl>
    <w:p w14:paraId="12894C6F" w14:textId="77777777" w:rsidR="00CA17D8" w:rsidRDefault="00CA17D8" w:rsidP="00A413C9">
      <w:pPr>
        <w:rPr>
          <w:rFonts w:ascii="Arial" w:hAnsi="Arial" w:cs="Arial"/>
        </w:rPr>
      </w:pPr>
    </w:p>
    <w:p w14:paraId="5EAD397D" w14:textId="77777777" w:rsidR="00A413C9" w:rsidRDefault="00A413C9" w:rsidP="00A413C9">
      <w:pPr>
        <w:rPr>
          <w:rFonts w:ascii="Arial" w:hAnsi="Arial" w:cs="Arial"/>
        </w:rPr>
      </w:pPr>
    </w:p>
    <w:p w14:paraId="73D37067" w14:textId="0DC17A92" w:rsidR="00CB4148" w:rsidRDefault="00CB4148" w:rsidP="00A413C9">
      <w:pPr>
        <w:rPr>
          <w:rFonts w:ascii="Arial" w:hAnsi="Arial" w:cs="Arial"/>
        </w:rPr>
      </w:pPr>
      <w:r w:rsidRPr="00DB1598">
        <w:rPr>
          <w:rFonts w:ascii="Arial" w:hAnsi="Arial" w:cs="Arial"/>
          <w:i/>
          <w:iCs/>
        </w:rPr>
        <w:t>Home</w:t>
      </w:r>
      <w:r>
        <w:rPr>
          <w:rFonts w:ascii="Arial" w:hAnsi="Arial" w:cs="Arial"/>
        </w:rPr>
        <w:t xml:space="preserve"> recebeu etiqueta de substantivo (9; 15) pelo GPT 5.6 quando exerce função de adverbio (42; 78)</w:t>
      </w: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7"/>
        <w:gridCol w:w="2353"/>
        <w:gridCol w:w="2767"/>
      </w:tblGrid>
      <w:tr w:rsidR="00CB4148" w:rsidRPr="00CF7651" w14:paraId="5777084A" w14:textId="77777777" w:rsidTr="00C26F58">
        <w:tc>
          <w:tcPr>
            <w:tcW w:w="4577" w:type="dxa"/>
            <w:hideMark/>
          </w:tcPr>
          <w:p w14:paraId="2CE699E3" w14:textId="77777777" w:rsidR="00CB4148" w:rsidRPr="00CF7651" w:rsidRDefault="00CB414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2353" w:type="dxa"/>
            <w:hideMark/>
          </w:tcPr>
          <w:p w14:paraId="25AA59D5" w14:textId="77777777" w:rsidR="00CB4148" w:rsidRPr="00CF7651" w:rsidRDefault="00CB414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767" w:type="dxa"/>
            <w:hideMark/>
          </w:tcPr>
          <w:p w14:paraId="1344F4FB" w14:textId="77777777" w:rsidR="00CB4148" w:rsidRPr="00CF7651" w:rsidRDefault="00CB414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CB4148" w:rsidRPr="00CF7651" w14:paraId="6F1E7658" w14:textId="77777777" w:rsidTr="00C26F58">
        <w:tc>
          <w:tcPr>
            <w:tcW w:w="4577" w:type="dxa"/>
          </w:tcPr>
          <w:p w14:paraId="0C85E730" w14:textId="77777777" w:rsidR="00CB4148" w:rsidRPr="00CF7651" w:rsidRDefault="00CB414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. I came [home] , my dear</w:t>
            </w:r>
          </w:p>
        </w:tc>
        <w:tc>
          <w:tcPr>
            <w:tcW w:w="2353" w:type="dxa"/>
          </w:tcPr>
          <w:p w14:paraId="0802C9EC" w14:textId="77777777" w:rsidR="00CB4148" w:rsidRPr="00CF7651" w:rsidRDefault="00CB414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home {42,78}</w:t>
            </w:r>
          </w:p>
        </w:tc>
        <w:tc>
          <w:tcPr>
            <w:tcW w:w="2767" w:type="dxa"/>
          </w:tcPr>
          <w:p w14:paraId="6E092006" w14:textId="77777777" w:rsidR="00CB4148" w:rsidRPr="00CF7651" w:rsidRDefault="00CB4148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home {9,15}</w:t>
            </w:r>
          </w:p>
        </w:tc>
      </w:tr>
    </w:tbl>
    <w:p w14:paraId="45C5DE08" w14:textId="77777777" w:rsidR="00CB4148" w:rsidRDefault="00CB4148" w:rsidP="00A413C9">
      <w:pPr>
        <w:rPr>
          <w:rFonts w:ascii="Arial" w:hAnsi="Arial" w:cs="Arial"/>
        </w:rPr>
      </w:pPr>
    </w:p>
    <w:p w14:paraId="03E2BFD9" w14:textId="77777777" w:rsidR="00CB4148" w:rsidRDefault="00CB4148" w:rsidP="00A413C9">
      <w:pPr>
        <w:rPr>
          <w:rFonts w:ascii="Arial" w:hAnsi="Arial" w:cs="Arial"/>
        </w:rPr>
      </w:pPr>
    </w:p>
    <w:p w14:paraId="67C68D5B" w14:textId="23444969" w:rsidR="001C0B97" w:rsidRPr="001C0B97" w:rsidRDefault="00963E45" w:rsidP="00A413C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63E45">
        <w:rPr>
          <w:rFonts w:ascii="Arial" w:hAnsi="Arial" w:cs="Arial"/>
          <w:i/>
          <w:iCs/>
        </w:rPr>
        <w:lastRenderedPageBreak/>
        <w:t xml:space="preserve">Incongruência do tag </w:t>
      </w:r>
      <w:r w:rsidR="001C0B97">
        <w:rPr>
          <w:rFonts w:ascii="Arial" w:hAnsi="Arial" w:cs="Arial"/>
          <w:i/>
          <w:iCs/>
        </w:rPr>
        <w:t>. GPT 5.6 apresentou a etiqueta correta</w:t>
      </w:r>
    </w:p>
    <w:p w14:paraId="1D92905F" w14:textId="77777777" w:rsidR="00A51B74" w:rsidRDefault="00A51B74" w:rsidP="00922D5B">
      <w:pPr>
        <w:rPr>
          <w:rFonts w:ascii="Arial" w:hAnsi="Arial" w:cs="Arial"/>
        </w:rPr>
      </w:pPr>
    </w:p>
    <w:p w14:paraId="18D896A6" w14:textId="77777777" w:rsidR="00963E45" w:rsidRDefault="00963E45" w:rsidP="00922D5B">
      <w:pPr>
        <w:rPr>
          <w:rFonts w:ascii="Arial" w:hAnsi="Arial" w:cs="Arial"/>
        </w:rPr>
      </w:pP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7"/>
        <w:gridCol w:w="2353"/>
        <w:gridCol w:w="2767"/>
      </w:tblGrid>
      <w:tr w:rsidR="00963E45" w:rsidRPr="00CF7651" w14:paraId="75E7C424" w14:textId="77777777" w:rsidTr="00C26F58">
        <w:tc>
          <w:tcPr>
            <w:tcW w:w="4577" w:type="dxa"/>
            <w:hideMark/>
          </w:tcPr>
          <w:p w14:paraId="52A7384C" w14:textId="77777777" w:rsidR="00963E45" w:rsidRPr="00CF7651" w:rsidRDefault="00963E45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2353" w:type="dxa"/>
            <w:hideMark/>
          </w:tcPr>
          <w:p w14:paraId="3EA0677E" w14:textId="1E93EDC0" w:rsidR="00963E45" w:rsidRDefault="00963E45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5.5 </w:t>
            </w:r>
            <w:r w:rsidR="001C0B97"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Consolidated</w:t>
            </w:r>
          </w:p>
          <w:p w14:paraId="7ACA6AA1" w14:textId="14AD83E3" w:rsidR="001C0B97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ERRADA</w:t>
            </w:r>
          </w:p>
          <w:p w14:paraId="7427A27C" w14:textId="77777777" w:rsidR="001C0B97" w:rsidRPr="00CF7651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767" w:type="dxa"/>
            <w:hideMark/>
          </w:tcPr>
          <w:p w14:paraId="7F880B39" w14:textId="77777777" w:rsidR="00963E45" w:rsidRDefault="00963E45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  <w:p w14:paraId="6DB60710" w14:textId="77777777" w:rsidR="001C0B97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</w:p>
          <w:p w14:paraId="2F9157F3" w14:textId="7AA99DB5" w:rsidR="001C0B97" w:rsidRPr="00CF7651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CORRETA</w:t>
            </w:r>
          </w:p>
        </w:tc>
      </w:tr>
      <w:tr w:rsidR="00963E45" w:rsidRPr="00CF7651" w14:paraId="1DF7AB5B" w14:textId="77777777" w:rsidTr="00C26F58">
        <w:tc>
          <w:tcPr>
            <w:tcW w:w="4577" w:type="dxa"/>
          </w:tcPr>
          <w:p w14:paraId="575C8220" w14:textId="510AFA71" w:rsidR="00963E45" w:rsidRPr="00CF7651" w:rsidRDefault="00963E45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“ But — [a] — which ?</w:t>
            </w:r>
          </w:p>
        </w:tc>
        <w:tc>
          <w:tcPr>
            <w:tcW w:w="2353" w:type="dxa"/>
          </w:tcPr>
          <w:p w14:paraId="11221C57" w14:textId="77777777" w:rsidR="00963E45" w:rsidRDefault="00963E45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 {2}</w:t>
            </w:r>
          </w:p>
          <w:p w14:paraId="131AB1E9" w14:textId="77777777" w:rsidR="001C0B97" w:rsidRDefault="001C0B97" w:rsidP="001C0B97">
            <w:pPr>
              <w:pStyle w:val="p1"/>
            </w:pPr>
            <w:r>
              <w:rPr>
                <w:rStyle w:val="s1"/>
              </w:rPr>
              <w:t>2.</w:t>
            </w:r>
            <w:r>
              <w:t xml:space="preserve"> Indefinite article: a</w:t>
            </w:r>
          </w:p>
          <w:p w14:paraId="4EB47C3A" w14:textId="77777777" w:rsidR="001C0B97" w:rsidRDefault="001C0B97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  <w:p w14:paraId="12F8F8CB" w14:textId="27B64796" w:rsidR="001C0B97" w:rsidRPr="00CF7651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767" w:type="dxa"/>
          </w:tcPr>
          <w:p w14:paraId="1AFC5C8B" w14:textId="77777777" w:rsidR="00963E45" w:rsidRDefault="00963E45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 {110}</w:t>
            </w:r>
          </w:p>
          <w:p w14:paraId="5A47E910" w14:textId="77777777" w:rsidR="001C0B97" w:rsidRDefault="001C0B97" w:rsidP="001C0B97">
            <w:pPr>
              <w:pStyle w:val="p1"/>
            </w:pPr>
            <w:r>
              <w:rPr>
                <w:rStyle w:val="s1"/>
              </w:rPr>
              <w:t>110.</w:t>
            </w:r>
            <w:r>
              <w:t xml:space="preserve"> prtcle = discourse particles, e.g. now, well, anyway</w:t>
            </w:r>
          </w:p>
          <w:p w14:paraId="746D3E30" w14:textId="5DD94931" w:rsidR="001C0B97" w:rsidRPr="00CF7651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F86E6D" w:rsidRPr="00CF7651" w14:paraId="60FCA2F7" w14:textId="77777777" w:rsidTr="00C26F58">
        <w:tc>
          <w:tcPr>
            <w:tcW w:w="4577" w:type="dxa"/>
          </w:tcPr>
          <w:p w14:paraId="7A3C7D0F" w14:textId="2F98BEC5" w:rsidR="00F86E6D" w:rsidRDefault="00F86E6D" w:rsidP="00F86E6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bribed her to [silence] ; a silence</w:t>
            </w:r>
          </w:p>
        </w:tc>
        <w:tc>
          <w:tcPr>
            <w:tcW w:w="2353" w:type="dxa"/>
          </w:tcPr>
          <w:p w14:paraId="7D96A068" w14:textId="11DB61BD" w:rsidR="00F86E6D" w:rsidRDefault="00F86E6D" w:rsidP="00F86E6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silence {25,907}</w:t>
            </w:r>
          </w:p>
        </w:tc>
        <w:tc>
          <w:tcPr>
            <w:tcW w:w="2767" w:type="dxa"/>
          </w:tcPr>
          <w:p w14:paraId="1694AEA5" w14:textId="28413ECB" w:rsidR="00F86E6D" w:rsidRDefault="00F86E6D" w:rsidP="00F86E6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silence {9,14}</w:t>
            </w:r>
          </w:p>
        </w:tc>
      </w:tr>
      <w:tr w:rsidR="00F86E6D" w:rsidRPr="00CF7651" w14:paraId="7EAD8DE8" w14:textId="77777777" w:rsidTr="00C26F58">
        <w:tc>
          <w:tcPr>
            <w:tcW w:w="4577" w:type="dxa"/>
          </w:tcPr>
          <w:p w14:paraId="69044248" w14:textId="6A12AEE3" w:rsidR="00F86E6D" w:rsidRDefault="00F86E6D" w:rsidP="00F86E6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silence ; a [silence] that , however</w:t>
            </w:r>
          </w:p>
        </w:tc>
        <w:tc>
          <w:tcPr>
            <w:tcW w:w="2353" w:type="dxa"/>
          </w:tcPr>
          <w:p w14:paraId="636FADE1" w14:textId="69CC1CB2" w:rsidR="00F86E6D" w:rsidRDefault="00F86E6D" w:rsidP="00F86E6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silence {9,25}</w:t>
            </w:r>
          </w:p>
        </w:tc>
        <w:tc>
          <w:tcPr>
            <w:tcW w:w="2767" w:type="dxa"/>
          </w:tcPr>
          <w:p w14:paraId="4E6E75E4" w14:textId="5675B786" w:rsidR="00F86E6D" w:rsidRDefault="00F86E6D" w:rsidP="00F86E6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silence {9,14}</w:t>
            </w:r>
          </w:p>
        </w:tc>
      </w:tr>
      <w:tr w:rsidR="00F86E6D" w:rsidRPr="00CF7651" w14:paraId="22D247C9" w14:textId="77777777" w:rsidTr="00C26F58">
        <w:tc>
          <w:tcPr>
            <w:tcW w:w="4577" w:type="dxa"/>
          </w:tcPr>
          <w:p w14:paraId="05AEF3C0" w14:textId="77777777" w:rsidR="00F86E6D" w:rsidRDefault="00F86E6D" w:rsidP="00F86E6D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353" w:type="dxa"/>
          </w:tcPr>
          <w:p w14:paraId="7D0E67DE" w14:textId="77777777" w:rsidR="00F86E6D" w:rsidRDefault="00F86E6D" w:rsidP="00F86E6D">
            <w:pPr>
              <w:pStyle w:val="p1"/>
            </w:pPr>
            <w:r>
              <w:rPr>
                <w:rStyle w:val="s1"/>
              </w:rPr>
              <w:t>25.</w:t>
            </w:r>
            <w:r>
              <w:t xml:space="preserve"> communication verbs e.g., acknowledge, answer, claim, discuss</w:t>
            </w:r>
          </w:p>
          <w:p w14:paraId="2CB3A7D6" w14:textId="77777777" w:rsidR="00F86E6D" w:rsidRDefault="00F86E6D" w:rsidP="00F86E6D">
            <w:pPr>
              <w:pStyle w:val="p1"/>
              <w:rPr>
                <w:rStyle w:val="s1"/>
              </w:rPr>
            </w:pPr>
          </w:p>
          <w:p w14:paraId="033A7DB6" w14:textId="77777777" w:rsidR="00F86E6D" w:rsidRDefault="00F86E6D" w:rsidP="00F86E6D">
            <w:pPr>
              <w:pStyle w:val="p1"/>
            </w:pPr>
            <w:r>
              <w:t>allverb = all lexical verbs (actv, commv, mentalv, causev, occurv, existv,</w:t>
            </w:r>
          </w:p>
          <w:p w14:paraId="75F54EBC" w14:textId="77777777" w:rsidR="00F86E6D" w:rsidRDefault="00F86E6D" w:rsidP="00F86E6D">
            <w:pPr>
              <w:pStyle w:val="p1"/>
            </w:pPr>
            <w:r>
              <w:t>aspectv), e.g. produce, report, think, occur, exist</w:t>
            </w:r>
          </w:p>
          <w:p w14:paraId="23C9B86F" w14:textId="77777777" w:rsidR="00F86E6D" w:rsidRDefault="00F86E6D" w:rsidP="00F86E6D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767" w:type="dxa"/>
          </w:tcPr>
          <w:p w14:paraId="5EDA752A" w14:textId="77777777" w:rsidR="00F86E6D" w:rsidRDefault="00F86E6D" w:rsidP="00F86E6D">
            <w:pPr>
              <w:pStyle w:val="p1"/>
            </w:pPr>
            <w:r>
              <w:rPr>
                <w:rStyle w:val="s1"/>
              </w:rPr>
              <w:t>9.</w:t>
            </w:r>
            <w:r>
              <w:t xml:space="preserve"> all nouns: all words identified as nouns by automatic tagger</w:t>
            </w:r>
          </w:p>
          <w:p w14:paraId="7DCDA831" w14:textId="77777777" w:rsidR="00F86E6D" w:rsidRDefault="00F86E6D" w:rsidP="00F86E6D">
            <w:pPr>
              <w:pStyle w:val="p1"/>
            </w:pPr>
            <w:r>
              <w:rPr>
                <w:rStyle w:val="s1"/>
              </w:rPr>
              <w:t>14.</w:t>
            </w:r>
            <w:r>
              <w:t xml:space="preserve"> other abstract nouns e.g., advantage, background, culture, model</w:t>
            </w:r>
          </w:p>
          <w:p w14:paraId="0CB55032" w14:textId="77777777" w:rsidR="00F86E6D" w:rsidRDefault="00F86E6D" w:rsidP="00F86E6D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</w:tr>
      <w:tr w:rsidR="00F86E6D" w:rsidRPr="00CF7651" w14:paraId="3F1766EC" w14:textId="77777777" w:rsidTr="00C26F58">
        <w:tc>
          <w:tcPr>
            <w:tcW w:w="4577" w:type="dxa"/>
          </w:tcPr>
          <w:p w14:paraId="2C6CBDB8" w14:textId="77777777" w:rsidR="00F86E6D" w:rsidRDefault="00F86E6D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353" w:type="dxa"/>
          </w:tcPr>
          <w:p w14:paraId="62B7020D" w14:textId="77777777" w:rsidR="00F86E6D" w:rsidRDefault="00F86E6D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767" w:type="dxa"/>
          </w:tcPr>
          <w:p w14:paraId="21D68E22" w14:textId="77777777" w:rsidR="00F86E6D" w:rsidRDefault="00F86E6D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</w:tr>
    </w:tbl>
    <w:p w14:paraId="4D79BF28" w14:textId="77777777" w:rsidR="00963E45" w:rsidRDefault="00963E45" w:rsidP="00922D5B">
      <w:pPr>
        <w:rPr>
          <w:rFonts w:ascii="Arial" w:hAnsi="Arial" w:cs="Arial"/>
        </w:rPr>
      </w:pPr>
    </w:p>
    <w:p w14:paraId="32FDB6A6" w14:textId="77777777" w:rsidR="00963E45" w:rsidRDefault="00963E45" w:rsidP="00922D5B">
      <w:pPr>
        <w:rPr>
          <w:rFonts w:ascii="Arial" w:hAnsi="Arial" w:cs="Arial"/>
        </w:rPr>
      </w:pPr>
    </w:p>
    <w:p w14:paraId="0930433F" w14:textId="77777777" w:rsidR="001C0B97" w:rsidRDefault="001C0B97" w:rsidP="001C0B97">
      <w:pPr>
        <w:rPr>
          <w:rFonts w:ascii="Arial" w:hAnsi="Arial" w:cs="Arial"/>
        </w:rPr>
      </w:pPr>
    </w:p>
    <w:p w14:paraId="1B90797E" w14:textId="02ED1A52" w:rsidR="001C0B97" w:rsidRPr="001C0B97" w:rsidRDefault="001C0B97" w:rsidP="001C0B9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63E45">
        <w:rPr>
          <w:rFonts w:ascii="Arial" w:hAnsi="Arial" w:cs="Arial"/>
          <w:i/>
          <w:iCs/>
        </w:rPr>
        <w:t>Incongruência do tag</w:t>
      </w:r>
      <w:r>
        <w:rPr>
          <w:rFonts w:ascii="Arial" w:hAnsi="Arial" w:cs="Arial"/>
          <w:i/>
          <w:iCs/>
        </w:rPr>
        <w:t>: GPT 5.5 apresentou a etiqueta correta</w:t>
      </w:r>
    </w:p>
    <w:p w14:paraId="3BDBBAA1" w14:textId="77777777" w:rsidR="001C0B97" w:rsidRDefault="001C0B97" w:rsidP="001C0B97">
      <w:pPr>
        <w:rPr>
          <w:rFonts w:ascii="Arial" w:hAnsi="Arial" w:cs="Arial"/>
        </w:rPr>
      </w:pPr>
    </w:p>
    <w:tbl>
      <w:tblPr>
        <w:tblW w:w="96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7"/>
        <w:gridCol w:w="2353"/>
        <w:gridCol w:w="2767"/>
      </w:tblGrid>
      <w:tr w:rsidR="001C0B97" w:rsidRPr="00CF7651" w14:paraId="776471C2" w14:textId="77777777" w:rsidTr="00C26F58">
        <w:tc>
          <w:tcPr>
            <w:tcW w:w="4577" w:type="dxa"/>
            <w:hideMark/>
          </w:tcPr>
          <w:p w14:paraId="3E7869C2" w14:textId="77777777" w:rsidR="001C0B97" w:rsidRPr="00CF7651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2353" w:type="dxa"/>
            <w:hideMark/>
          </w:tcPr>
          <w:p w14:paraId="2C7E1D28" w14:textId="77777777" w:rsidR="001C0B97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5.5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Consolidated</w:t>
            </w:r>
          </w:p>
          <w:p w14:paraId="7D314DA9" w14:textId="6695AEFD" w:rsidR="001C0B97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CORRETA</w:t>
            </w:r>
          </w:p>
          <w:p w14:paraId="677D4D32" w14:textId="77777777" w:rsidR="001C0B97" w:rsidRPr="00CF7651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767" w:type="dxa"/>
            <w:hideMark/>
          </w:tcPr>
          <w:p w14:paraId="4D075A4B" w14:textId="77777777" w:rsidR="001C0B97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  <w:p w14:paraId="2E1FD500" w14:textId="77777777" w:rsidR="001C0B97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</w:p>
          <w:p w14:paraId="163B2E1B" w14:textId="65B53B07" w:rsidR="001C0B97" w:rsidRPr="00CF7651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ERRADA</w:t>
            </w:r>
          </w:p>
        </w:tc>
      </w:tr>
      <w:tr w:rsidR="001C0B97" w:rsidRPr="00CF7651" w14:paraId="389D47E7" w14:textId="77777777" w:rsidTr="00C26F58">
        <w:tc>
          <w:tcPr>
            <w:tcW w:w="4577" w:type="dxa"/>
          </w:tcPr>
          <w:p w14:paraId="4697C04E" w14:textId="77777777" w:rsidR="001C0B97" w:rsidRPr="00CF7651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then to come [back] to meet a</w:t>
            </w:r>
          </w:p>
        </w:tc>
        <w:tc>
          <w:tcPr>
            <w:tcW w:w="2353" w:type="dxa"/>
          </w:tcPr>
          <w:p w14:paraId="76F949E5" w14:textId="77777777" w:rsidR="001C0B97" w:rsidRDefault="001C0B97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back {42}</w:t>
            </w:r>
          </w:p>
          <w:p w14:paraId="3A83AA20" w14:textId="77777777" w:rsidR="001C0B97" w:rsidRDefault="001C0B97" w:rsidP="001C0B97">
            <w:pPr>
              <w:pStyle w:val="p1"/>
            </w:pPr>
            <w:r>
              <w:rPr>
                <w:rStyle w:val="s1"/>
              </w:rPr>
              <w:t>42.</w:t>
            </w:r>
            <w:r>
              <w:t xml:space="preserve"> general adverbs</w:t>
            </w:r>
          </w:p>
          <w:p w14:paraId="46B93D5D" w14:textId="77777777" w:rsidR="001C0B97" w:rsidRPr="00CF7651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767" w:type="dxa"/>
          </w:tcPr>
          <w:p w14:paraId="3BAFA079" w14:textId="5AFBFB0B" w:rsidR="001C0B97" w:rsidRDefault="001C0B97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back {84} – etiquetou apenas BACK, mas considerou a expressão</w:t>
            </w:r>
          </w:p>
          <w:p w14:paraId="4A6940C3" w14:textId="77777777" w:rsidR="001C0B97" w:rsidRDefault="001C0B97" w:rsidP="001C0B97">
            <w:pPr>
              <w:pStyle w:val="p1"/>
            </w:pPr>
            <w:r>
              <w:rPr>
                <w:rStyle w:val="s1"/>
              </w:rPr>
              <w:t>84.</w:t>
            </w:r>
            <w:r>
              <w:t xml:space="preserve"> act_ipv = activity intransitive phrasal verbs, e.g. go on, come back</w:t>
            </w:r>
          </w:p>
          <w:p w14:paraId="4B73E822" w14:textId="77777777" w:rsidR="001C0B97" w:rsidRPr="00CF7651" w:rsidRDefault="001C0B97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CB4148" w:rsidRPr="001C0B97" w14:paraId="4007DCEA" w14:textId="77777777" w:rsidTr="00C26F58">
        <w:tc>
          <w:tcPr>
            <w:tcW w:w="4577" w:type="dxa"/>
          </w:tcPr>
          <w:p w14:paraId="0307250B" w14:textId="59533065" w:rsidR="00CB4148" w:rsidRPr="001C0B97" w:rsidRDefault="00CB4148" w:rsidP="00CB41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please them — [so] long as they</w:t>
            </w:r>
          </w:p>
        </w:tc>
        <w:tc>
          <w:tcPr>
            <w:tcW w:w="2353" w:type="dxa"/>
          </w:tcPr>
          <w:p w14:paraId="4424D09E" w14:textId="587E6973" w:rsidR="00CB4148" w:rsidRPr="001C0B97" w:rsidRDefault="00CB4148" w:rsidP="00CB4148">
            <w:pPr>
              <w:rPr>
                <w:rFonts w:ascii="Arial" w:hAnsi="Arial" w:cs="Arial"/>
                <w:color w:val="000000"/>
              </w:rPr>
            </w:pPr>
            <w:r w:rsidRPr="009147C5">
              <w:rPr>
                <w:rFonts w:ascii="Carlito" w:hAnsi="Carlito"/>
                <w:color w:val="000000"/>
                <w:sz w:val="22"/>
                <w:szCs w:val="22"/>
              </w:rPr>
              <w:t>so {49,901}</w:t>
            </w:r>
          </w:p>
        </w:tc>
        <w:tc>
          <w:tcPr>
            <w:tcW w:w="2767" w:type="dxa"/>
          </w:tcPr>
          <w:p w14:paraId="53640B07" w14:textId="1E36B2A4" w:rsidR="00CB4148" w:rsidRPr="001C0B97" w:rsidRDefault="00CB4148" w:rsidP="00CB41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so {42}</w:t>
            </w:r>
          </w:p>
        </w:tc>
      </w:tr>
      <w:tr w:rsidR="00CB4148" w:rsidRPr="001C0B97" w14:paraId="267CF574" w14:textId="77777777" w:rsidTr="00C26F58">
        <w:tc>
          <w:tcPr>
            <w:tcW w:w="4577" w:type="dxa"/>
          </w:tcPr>
          <w:p w14:paraId="4DCA046A" w14:textId="6A5E8494" w:rsidR="00CB4148" w:rsidRDefault="00CB4148" w:rsidP="00CB414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that note ; [so] that even now</w:t>
            </w:r>
          </w:p>
        </w:tc>
        <w:tc>
          <w:tcPr>
            <w:tcW w:w="2353" w:type="dxa"/>
          </w:tcPr>
          <w:p w14:paraId="5A182854" w14:textId="04A0493B" w:rsidR="00CB4148" w:rsidRPr="001C0B97" w:rsidRDefault="00CB4148" w:rsidP="00CB4148">
            <w:pPr>
              <w:rPr>
                <w:rFonts w:ascii="Arial" w:hAnsi="Arial" w:cs="Arial"/>
                <w:color w:val="000000"/>
              </w:rPr>
            </w:pPr>
            <w:r w:rsidRPr="009147C5">
              <w:rPr>
                <w:rFonts w:ascii="Carlito" w:hAnsi="Carlito"/>
                <w:color w:val="000000"/>
                <w:sz w:val="22"/>
                <w:szCs w:val="22"/>
              </w:rPr>
              <w:t>so {49,901}</w:t>
            </w:r>
          </w:p>
        </w:tc>
        <w:tc>
          <w:tcPr>
            <w:tcW w:w="2767" w:type="dxa"/>
          </w:tcPr>
          <w:p w14:paraId="6BD005D7" w14:textId="3ED82E3B" w:rsidR="00CB4148" w:rsidRPr="001C0B97" w:rsidRDefault="00CB4148" w:rsidP="00CB41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so {42}</w:t>
            </w:r>
          </w:p>
        </w:tc>
      </w:tr>
      <w:tr w:rsidR="00CB4148" w:rsidRPr="001C0B97" w14:paraId="4182F69D" w14:textId="77777777" w:rsidTr="00C26F58">
        <w:tc>
          <w:tcPr>
            <w:tcW w:w="4577" w:type="dxa"/>
          </w:tcPr>
          <w:p w14:paraId="33575144" w14:textId="42C6C211" w:rsidR="00CB4148" w:rsidRDefault="00CB4148" w:rsidP="00CB414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He’s exquisite — [so] it can be</w:t>
            </w:r>
          </w:p>
        </w:tc>
        <w:tc>
          <w:tcPr>
            <w:tcW w:w="2353" w:type="dxa"/>
          </w:tcPr>
          <w:p w14:paraId="37D566AF" w14:textId="142617DB" w:rsidR="00CB4148" w:rsidRPr="001C0B97" w:rsidRDefault="00CB4148" w:rsidP="00CB4148">
            <w:pPr>
              <w:rPr>
                <w:rFonts w:ascii="Arial" w:hAnsi="Arial" w:cs="Arial"/>
                <w:color w:val="000000"/>
              </w:rPr>
            </w:pPr>
            <w:r w:rsidRPr="009147C5">
              <w:rPr>
                <w:rFonts w:ascii="Carlito" w:hAnsi="Carlito"/>
                <w:color w:val="000000"/>
                <w:sz w:val="22"/>
                <w:szCs w:val="22"/>
              </w:rPr>
              <w:t>so {49,901}</w:t>
            </w:r>
          </w:p>
        </w:tc>
        <w:tc>
          <w:tcPr>
            <w:tcW w:w="2767" w:type="dxa"/>
          </w:tcPr>
          <w:p w14:paraId="3B96820E" w14:textId="77777777" w:rsidR="00CB4148" w:rsidRDefault="00CB4148" w:rsidP="00CB414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so {42,45,901}</w:t>
            </w:r>
          </w:p>
          <w:p w14:paraId="1A341127" w14:textId="14A788FC" w:rsidR="00CB4148" w:rsidRPr="00CB4148" w:rsidRDefault="00CB4148" w:rsidP="00CB4148">
            <w:pPr>
              <w:rPr>
                <w:rFonts w:ascii="Menlo" w:hAnsi="Menlo" w:cs="Menlo"/>
                <w:color w:val="000000"/>
                <w:sz w:val="14"/>
                <w:szCs w:val="14"/>
              </w:rPr>
            </w:pPr>
            <w:r w:rsidRPr="00CB4148">
              <w:rPr>
                <w:rFonts w:ascii="Menlo" w:hAnsi="Menlo" w:cs="Menlo"/>
                <w:color w:val="093C94"/>
                <w:sz w:val="14"/>
                <w:szCs w:val="14"/>
              </w:rPr>
              <w:t>42.</w:t>
            </w:r>
            <w:r w:rsidRPr="00CB4148">
              <w:rPr>
                <w:rFonts w:ascii="Menlo" w:hAnsi="Menlo" w:cs="Menlo"/>
                <w:color w:val="000000"/>
                <w:sz w:val="14"/>
                <w:szCs w:val="14"/>
              </w:rPr>
              <w:t xml:space="preserve"> general adverbs</w:t>
            </w:r>
          </w:p>
          <w:p w14:paraId="2F3B20AC" w14:textId="77777777" w:rsidR="00CB4148" w:rsidRPr="00CB4148" w:rsidRDefault="00CB4148" w:rsidP="00CB4148">
            <w:pPr>
              <w:rPr>
                <w:rFonts w:ascii="Menlo" w:hAnsi="Menlo" w:cs="Menlo"/>
                <w:color w:val="000000"/>
                <w:sz w:val="14"/>
                <w:szCs w:val="14"/>
              </w:rPr>
            </w:pPr>
          </w:p>
          <w:p w14:paraId="0A612427" w14:textId="77777777" w:rsidR="00CB4148" w:rsidRPr="00CB4148" w:rsidRDefault="00CB4148" w:rsidP="00CB4148">
            <w:pPr>
              <w:rPr>
                <w:rFonts w:ascii="Menlo" w:hAnsi="Menlo" w:cs="Menlo"/>
                <w:color w:val="000000"/>
                <w:sz w:val="14"/>
                <w:szCs w:val="14"/>
              </w:rPr>
            </w:pPr>
            <w:r w:rsidRPr="00CB4148">
              <w:rPr>
                <w:rFonts w:ascii="Menlo" w:hAnsi="Menlo" w:cs="Menlo"/>
                <w:color w:val="093C94"/>
                <w:sz w:val="14"/>
                <w:szCs w:val="14"/>
              </w:rPr>
              <w:t>45.</w:t>
            </w:r>
            <w:r w:rsidRPr="00CB4148">
              <w:rPr>
                <w:rFonts w:ascii="Menlo" w:hAnsi="Menlo" w:cs="Menlo"/>
                <w:color w:val="000000"/>
                <w:sz w:val="14"/>
                <w:szCs w:val="14"/>
              </w:rPr>
              <w:t xml:space="preserve"> adverbial conjuncts e.g., however, therefore, thus, including, for example,</w:t>
            </w:r>
          </w:p>
          <w:p w14:paraId="4BB4B273" w14:textId="6C3E1620" w:rsidR="00CB4148" w:rsidRDefault="00CB4148" w:rsidP="00CB4148">
            <w:pPr>
              <w:rPr>
                <w:rFonts w:ascii="Menlo" w:hAnsi="Menlo" w:cs="Menlo"/>
                <w:color w:val="000000"/>
                <w:sz w:val="14"/>
                <w:szCs w:val="14"/>
              </w:rPr>
            </w:pPr>
            <w:r w:rsidRPr="00CB4148">
              <w:rPr>
                <w:rFonts w:ascii="Menlo" w:hAnsi="Menlo" w:cs="Menlo"/>
                <w:color w:val="093C94"/>
                <w:sz w:val="14"/>
                <w:szCs w:val="14"/>
              </w:rPr>
              <w:t>49.</w:t>
            </w:r>
            <w:r w:rsidRPr="00CB4148">
              <w:rPr>
                <w:rFonts w:ascii="Menlo" w:hAnsi="Menlo" w:cs="Menlo"/>
                <w:color w:val="000000"/>
                <w:sz w:val="14"/>
                <w:szCs w:val="14"/>
              </w:rPr>
              <w:t xml:space="preserve"> subordinating conjunctions (other) e.g., as, except</w:t>
            </w:r>
          </w:p>
          <w:p w14:paraId="4FC8B286" w14:textId="77777777" w:rsidR="00CB4148" w:rsidRDefault="00CB4148" w:rsidP="00CB4148">
            <w:pPr>
              <w:rPr>
                <w:rFonts w:ascii="Menlo" w:hAnsi="Menlo" w:cs="Menlo"/>
                <w:color w:val="000000"/>
                <w:sz w:val="14"/>
                <w:szCs w:val="14"/>
              </w:rPr>
            </w:pPr>
          </w:p>
          <w:p w14:paraId="106FA7A1" w14:textId="77777777" w:rsidR="00CB4148" w:rsidRDefault="00CB4148" w:rsidP="00CB4148">
            <w:pPr>
              <w:pStyle w:val="p1"/>
            </w:pPr>
            <w:r>
              <w:rPr>
                <w:rStyle w:val="s1"/>
              </w:rPr>
              <w:t>901.</w:t>
            </w:r>
            <w:r>
              <w:t xml:space="preserve"> allconj = all conjunctions (o_and, p_and, sub_cnd, sub_othr, conjncts), e.g.</w:t>
            </w:r>
          </w:p>
          <w:p w14:paraId="267E90F3" w14:textId="77777777" w:rsidR="00CB4148" w:rsidRDefault="00CB4148" w:rsidP="00CB4148">
            <w:pPr>
              <w:pStyle w:val="p1"/>
            </w:pPr>
            <w:r>
              <w:t>and, but, if, although, however</w:t>
            </w:r>
          </w:p>
          <w:p w14:paraId="77D912F1" w14:textId="77777777" w:rsidR="00CB4148" w:rsidRPr="00CB4148" w:rsidRDefault="00CB4148" w:rsidP="00CB4148">
            <w:pPr>
              <w:rPr>
                <w:rFonts w:ascii="Menlo" w:hAnsi="Menlo" w:cs="Menlo"/>
                <w:color w:val="000000"/>
                <w:sz w:val="14"/>
                <w:szCs w:val="14"/>
              </w:rPr>
            </w:pPr>
          </w:p>
          <w:p w14:paraId="10D11E45" w14:textId="5DFDC8A5" w:rsidR="00CB4148" w:rsidRPr="001C0B97" w:rsidRDefault="00CB4148" w:rsidP="00CB4148">
            <w:pPr>
              <w:rPr>
                <w:rFonts w:ascii="Arial" w:hAnsi="Arial" w:cs="Arial"/>
                <w:color w:val="000000"/>
              </w:rPr>
            </w:pPr>
          </w:p>
        </w:tc>
      </w:tr>
    </w:tbl>
    <w:p w14:paraId="4089E641" w14:textId="77777777" w:rsidR="001C0B97" w:rsidRDefault="001C0B97" w:rsidP="001C0B97">
      <w:pPr>
        <w:rPr>
          <w:rFonts w:ascii="Arial" w:hAnsi="Arial" w:cs="Arial"/>
        </w:rPr>
      </w:pPr>
    </w:p>
    <w:p w14:paraId="619CE723" w14:textId="77777777" w:rsidR="001C0B97" w:rsidRDefault="001C0B97" w:rsidP="001C0B97">
      <w:pPr>
        <w:rPr>
          <w:rFonts w:ascii="Arial" w:hAnsi="Arial" w:cs="Arial"/>
        </w:rPr>
      </w:pPr>
    </w:p>
    <w:p w14:paraId="794DF336" w14:textId="77777777" w:rsidR="001C0B97" w:rsidRDefault="001C0B97" w:rsidP="001C0B97">
      <w:pPr>
        <w:rPr>
          <w:rFonts w:ascii="Arial" w:hAnsi="Arial" w:cs="Arial"/>
        </w:rPr>
      </w:pPr>
    </w:p>
    <w:p w14:paraId="59BF4078" w14:textId="77777777" w:rsidR="001C0B97" w:rsidRPr="001C0B97" w:rsidRDefault="001C0B97" w:rsidP="001C0B97">
      <w:pPr>
        <w:rPr>
          <w:rFonts w:ascii="Arial" w:hAnsi="Arial" w:cs="Arial"/>
        </w:rPr>
      </w:pPr>
    </w:p>
    <w:p w14:paraId="77FEF67E" w14:textId="1DE25E68" w:rsidR="00285169" w:rsidRPr="00285169" w:rsidRDefault="00285169" w:rsidP="0028516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GPT 5.6 colocou todos os tags possíveis, inclusive alguns errado (Surtou)</w:t>
      </w:r>
    </w:p>
    <w:p w14:paraId="33A458BC" w14:textId="77777777" w:rsidR="00963E45" w:rsidRDefault="00963E45" w:rsidP="00922D5B">
      <w:pPr>
        <w:rPr>
          <w:rFonts w:ascii="Arial" w:hAnsi="Arial" w:cs="Arial"/>
        </w:rPr>
      </w:pPr>
    </w:p>
    <w:tbl>
      <w:tblPr>
        <w:tblW w:w="969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5"/>
        <w:gridCol w:w="2335"/>
        <w:gridCol w:w="2882"/>
      </w:tblGrid>
      <w:tr w:rsidR="00285169" w:rsidRPr="00CF7651" w14:paraId="7F0753DE" w14:textId="77777777" w:rsidTr="00F86E6D">
        <w:tc>
          <w:tcPr>
            <w:tcW w:w="4475" w:type="dxa"/>
            <w:hideMark/>
          </w:tcPr>
          <w:p w14:paraId="00BB22FB" w14:textId="77777777" w:rsidR="00285169" w:rsidRPr="00CF7651" w:rsidRDefault="0028516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Context</w:t>
            </w:r>
          </w:p>
        </w:tc>
        <w:tc>
          <w:tcPr>
            <w:tcW w:w="2335" w:type="dxa"/>
            <w:hideMark/>
          </w:tcPr>
          <w:p w14:paraId="2639B9DF" w14:textId="77777777" w:rsidR="00285169" w:rsidRPr="00CF7651" w:rsidRDefault="0028516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>GPT 5.5 - Consolidated</w:t>
            </w:r>
          </w:p>
        </w:tc>
        <w:tc>
          <w:tcPr>
            <w:tcW w:w="2882" w:type="dxa"/>
            <w:hideMark/>
          </w:tcPr>
          <w:p w14:paraId="0F9C6CD1" w14:textId="77777777" w:rsidR="00285169" w:rsidRPr="00CF7651" w:rsidRDefault="0028516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GPT 5.6 </w:t>
            </w:r>
            <w:r>
              <w:rPr>
                <w:rFonts w:ascii="Arial" w:hAnsi="Arial" w:cs="Arial"/>
                <w:b/>
                <w:bCs/>
                <w:color w:val="000000"/>
              </w:rPr>
              <w:t>–</w:t>
            </w:r>
            <w:r w:rsidRPr="00CF7651">
              <w:rPr>
                <w:rFonts w:ascii="Arial" w:hAnsi="Arial" w:cs="Arial"/>
                <w:b/>
                <w:bCs/>
                <w:color w:val="000000"/>
              </w:rPr>
              <w:t xml:space="preserve"> Itemized</w:t>
            </w:r>
          </w:p>
        </w:tc>
      </w:tr>
      <w:tr w:rsidR="00285169" w:rsidRPr="00CF7651" w14:paraId="73AD504C" w14:textId="77777777" w:rsidTr="00F86E6D">
        <w:tc>
          <w:tcPr>
            <w:tcW w:w="4475" w:type="dxa"/>
          </w:tcPr>
          <w:p w14:paraId="57296E36" w14:textId="4DA34A00" w:rsidR="00285169" w:rsidRPr="00CF7651" w:rsidRDefault="0028516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he thinks I’m [afraid] to — and</w:t>
            </w:r>
          </w:p>
        </w:tc>
        <w:tc>
          <w:tcPr>
            <w:tcW w:w="2335" w:type="dxa"/>
          </w:tcPr>
          <w:p w14:paraId="6B75E7C1" w14:textId="006383F7" w:rsidR="00285169" w:rsidRPr="00CF7651" w:rsidRDefault="0028516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afraid {36,905}</w:t>
            </w:r>
          </w:p>
        </w:tc>
        <w:tc>
          <w:tcPr>
            <w:tcW w:w="2882" w:type="dxa"/>
          </w:tcPr>
          <w:p w14:paraId="4D94E40F" w14:textId="77777777" w:rsidR="00285169" w:rsidRDefault="00285169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afraid *</w:t>
            </w:r>
          </w:p>
          <w:p w14:paraId="2548C4A9" w14:textId="79E7D2F4" w:rsidR="00285169" w:rsidRPr="00CF7651" w:rsidRDefault="00285169" w:rsidP="00C26F58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{36,55,98,905,909,913,914}</w:t>
            </w:r>
          </w:p>
        </w:tc>
      </w:tr>
      <w:tr w:rsidR="00285169" w:rsidRPr="00CF7651" w14:paraId="5E81B34A" w14:textId="77777777" w:rsidTr="00F86E6D">
        <w:tc>
          <w:tcPr>
            <w:tcW w:w="4475" w:type="dxa"/>
          </w:tcPr>
          <w:p w14:paraId="5AEE69B2" w14:textId="77777777" w:rsidR="00285169" w:rsidRDefault="00285169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759B5B2" w14:textId="04CA3915" w:rsidR="00285169" w:rsidRDefault="00285169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882" w:type="dxa"/>
          </w:tcPr>
          <w:p w14:paraId="1AAB35A5" w14:textId="16B1D2EA" w:rsidR="00285169" w:rsidRDefault="00285169" w:rsidP="00285169">
            <w:pPr>
              <w:pStyle w:val="p1"/>
            </w:pPr>
            <w:r>
              <w:rPr>
                <w:rFonts w:ascii="Carlito" w:hAnsi="Carlito"/>
                <w:sz w:val="22"/>
                <w:szCs w:val="22"/>
              </w:rPr>
              <w:t xml:space="preserve">55, por exemplo: </w:t>
            </w:r>
            <w:r>
              <w:rPr>
                <w:rFonts w:ascii="Carlito" w:hAnsi="Carlito"/>
                <w:sz w:val="22"/>
                <w:szCs w:val="22"/>
              </w:rPr>
              <w:br/>
            </w:r>
            <w:r>
              <w:t>that-clause controlled by attitudinal adjective e.g., I'm afraid that..., They</w:t>
            </w:r>
          </w:p>
          <w:p w14:paraId="3535BC0E" w14:textId="77777777" w:rsidR="00285169" w:rsidRDefault="00285169" w:rsidP="00285169">
            <w:pPr>
              <w:pStyle w:val="p1"/>
            </w:pPr>
            <w:r>
              <w:t>must be aware that..., You're surprised that...</w:t>
            </w:r>
          </w:p>
          <w:p w14:paraId="179C33F3" w14:textId="3EF51A53" w:rsidR="00285169" w:rsidRDefault="00285169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 xml:space="preserve"> </w:t>
            </w:r>
          </w:p>
        </w:tc>
      </w:tr>
      <w:tr w:rsidR="00285169" w:rsidRPr="00CF7651" w14:paraId="07F8ACDB" w14:textId="77777777" w:rsidTr="00F86E6D">
        <w:tc>
          <w:tcPr>
            <w:tcW w:w="4475" w:type="dxa"/>
          </w:tcPr>
          <w:p w14:paraId="30C7F8B2" w14:textId="728E1A42" w:rsidR="00285169" w:rsidRDefault="001C0B97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yes , they [asked] me to say</w:t>
            </w:r>
          </w:p>
        </w:tc>
        <w:tc>
          <w:tcPr>
            <w:tcW w:w="2335" w:type="dxa"/>
          </w:tcPr>
          <w:p w14:paraId="029CA434" w14:textId="035D0BEC" w:rsidR="00285169" w:rsidRDefault="001C0B97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asked {25,81,907,30}</w:t>
            </w:r>
          </w:p>
        </w:tc>
        <w:tc>
          <w:tcPr>
            <w:tcW w:w="2882" w:type="dxa"/>
          </w:tcPr>
          <w:p w14:paraId="4E5402B5" w14:textId="20F72BA5" w:rsidR="00285169" w:rsidRDefault="001C0B97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asked {25,30,59,82,907,912,914}</w:t>
            </w:r>
          </w:p>
        </w:tc>
      </w:tr>
      <w:tr w:rsidR="001C0B97" w:rsidRPr="00CF7651" w14:paraId="5999DFD8" w14:textId="77777777" w:rsidTr="00F86E6D">
        <w:tc>
          <w:tcPr>
            <w:tcW w:w="4475" w:type="dxa"/>
          </w:tcPr>
          <w:p w14:paraId="25AECB39" w14:textId="77777777" w:rsidR="001C0B97" w:rsidRDefault="001C0B97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335" w:type="dxa"/>
          </w:tcPr>
          <w:p w14:paraId="4D9BB033" w14:textId="77777777" w:rsidR="001C0B97" w:rsidRDefault="001C0B97" w:rsidP="001C0B97">
            <w:pPr>
              <w:pStyle w:val="p1"/>
            </w:pPr>
            <w:r>
              <w:rPr>
                <w:rStyle w:val="s1"/>
              </w:rPr>
              <w:t>25.</w:t>
            </w:r>
            <w:r>
              <w:t xml:space="preserve"> communication verbs e.g., acknowledge, answer, claim, discuss</w:t>
            </w:r>
          </w:p>
          <w:p w14:paraId="453A372A" w14:textId="77777777" w:rsidR="001C0B97" w:rsidRDefault="001C0B97" w:rsidP="001C0B97">
            <w:pPr>
              <w:pStyle w:val="p1"/>
              <w:rPr>
                <w:rStyle w:val="s1"/>
              </w:rPr>
            </w:pPr>
          </w:p>
          <w:p w14:paraId="714B2581" w14:textId="203C529E" w:rsidR="001C0B97" w:rsidRDefault="001C0B97" w:rsidP="001C0B97">
            <w:pPr>
              <w:pStyle w:val="p1"/>
            </w:pPr>
            <w:r>
              <w:rPr>
                <w:rStyle w:val="s1"/>
              </w:rPr>
              <w:t>81.</w:t>
            </w:r>
            <w:r>
              <w:t xml:space="preserve"> pub_vb = public verbs, e.g. say, report, claim, assert</w:t>
            </w:r>
          </w:p>
          <w:p w14:paraId="347B3195" w14:textId="77777777" w:rsidR="001C0B97" w:rsidRDefault="001C0B97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  <w:p w14:paraId="1A9DB432" w14:textId="77777777" w:rsidR="001C0B97" w:rsidRDefault="001C0B97" w:rsidP="001C0B97">
            <w:pPr>
              <w:pStyle w:val="p1"/>
            </w:pPr>
            <w:r>
              <w:rPr>
                <w:rStyle w:val="s1"/>
              </w:rPr>
              <w:t>907.</w:t>
            </w:r>
            <w:r>
              <w:t xml:space="preserve"> allverb = all lexical verbs</w:t>
            </w:r>
          </w:p>
          <w:p w14:paraId="18461265" w14:textId="77777777" w:rsidR="001C0B97" w:rsidRDefault="001C0B97" w:rsidP="001C0B97">
            <w:pPr>
              <w:pStyle w:val="p1"/>
            </w:pPr>
          </w:p>
          <w:p w14:paraId="407F32D8" w14:textId="77777777" w:rsidR="001C0B97" w:rsidRDefault="001C0B97" w:rsidP="001C0B97">
            <w:pPr>
              <w:pStyle w:val="p1"/>
            </w:pPr>
            <w:r>
              <w:rPr>
                <w:rStyle w:val="s1"/>
              </w:rPr>
              <w:t>30.</w:t>
            </w:r>
            <w:r>
              <w:t xml:space="preserve"> simple past tense e.g., they claimed, she concluded, he found, I reported</w:t>
            </w:r>
          </w:p>
          <w:p w14:paraId="4F927429" w14:textId="77777777" w:rsidR="001C0B97" w:rsidRDefault="001C0B97" w:rsidP="001C0B97">
            <w:pPr>
              <w:pStyle w:val="p1"/>
            </w:pPr>
          </w:p>
          <w:p w14:paraId="3DB70979" w14:textId="77777777" w:rsidR="001C0B97" w:rsidRDefault="001C0B97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882" w:type="dxa"/>
          </w:tcPr>
          <w:p w14:paraId="49717257" w14:textId="77777777" w:rsidR="001C0B97" w:rsidRDefault="001C0B97" w:rsidP="001C0B97">
            <w:pPr>
              <w:pStyle w:val="p1"/>
              <w:rPr>
                <w:rStyle w:val="s1"/>
              </w:rPr>
            </w:pPr>
          </w:p>
          <w:p w14:paraId="3D14BDC2" w14:textId="77777777" w:rsidR="001C0B97" w:rsidRDefault="001C0B97" w:rsidP="001C0B97">
            <w:pPr>
              <w:pStyle w:val="p1"/>
            </w:pPr>
            <w:r>
              <w:rPr>
                <w:rStyle w:val="s1"/>
              </w:rPr>
              <w:t>59.</w:t>
            </w:r>
            <w:r>
              <w:t xml:space="preserve"> to-clause controlled by speech verb e.g., ask </w:t>
            </w:r>
            <w:r>
              <w:rPr>
                <w:rStyle w:val="s2"/>
              </w:rPr>
              <w:t>&lt;someone&gt;</w:t>
            </w:r>
            <w:r>
              <w:t xml:space="preserve"> to..., claim to...,</w:t>
            </w:r>
          </w:p>
          <w:p w14:paraId="5FC0941D" w14:textId="77777777" w:rsidR="001C0B97" w:rsidRDefault="001C0B97" w:rsidP="001C0B97">
            <w:pPr>
              <w:pStyle w:val="p1"/>
            </w:pPr>
            <w:r>
              <w:t>show how to..</w:t>
            </w:r>
          </w:p>
          <w:p w14:paraId="24636CD2" w14:textId="77777777" w:rsidR="001C0B97" w:rsidRDefault="001C0B97" w:rsidP="001C0B97">
            <w:pPr>
              <w:pStyle w:val="p1"/>
              <w:rPr>
                <w:rStyle w:val="s1"/>
              </w:rPr>
            </w:pPr>
          </w:p>
          <w:p w14:paraId="6DD18CE6" w14:textId="3995F8AA" w:rsidR="001C0B97" w:rsidRDefault="001C0B97" w:rsidP="001C0B97">
            <w:pPr>
              <w:pStyle w:val="p1"/>
            </w:pPr>
            <w:r>
              <w:rPr>
                <w:rStyle w:val="s1"/>
              </w:rPr>
              <w:t>82.</w:t>
            </w:r>
            <w:r>
              <w:t xml:space="preserve"> sua_vb = suasive verbs, e.g. ask, insist, recommend, suggest</w:t>
            </w:r>
          </w:p>
          <w:p w14:paraId="09B28CFB" w14:textId="77777777" w:rsidR="001C0B97" w:rsidRDefault="001C0B97" w:rsidP="001C0B97">
            <w:pPr>
              <w:pStyle w:val="p1"/>
            </w:pPr>
          </w:p>
          <w:p w14:paraId="770C411E" w14:textId="77777777" w:rsidR="001C0B97" w:rsidRDefault="001C0B97" w:rsidP="001C0B97">
            <w:pPr>
              <w:pStyle w:val="p1"/>
            </w:pPr>
            <w:r>
              <w:rPr>
                <w:rStyle w:val="s1"/>
              </w:rPr>
              <w:t>912.</w:t>
            </w:r>
            <w:r>
              <w:t xml:space="preserve"> all_vto = to-clauses controlled by verbs</w:t>
            </w:r>
          </w:p>
          <w:p w14:paraId="55AE2E84" w14:textId="77777777" w:rsidR="001C0B97" w:rsidRDefault="001C0B97" w:rsidP="001C0B97">
            <w:pPr>
              <w:pStyle w:val="p1"/>
            </w:pPr>
          </w:p>
          <w:p w14:paraId="028211F5" w14:textId="77777777" w:rsidR="001C0B97" w:rsidRDefault="001C0B97" w:rsidP="001C0B97">
            <w:pPr>
              <w:pStyle w:val="p1"/>
            </w:pPr>
            <w:r>
              <w:rPr>
                <w:rStyle w:val="s1"/>
              </w:rPr>
              <w:t>914.</w:t>
            </w:r>
            <w:r>
              <w:t xml:space="preserve"> all_to = all to-clauses (all_vto, all_jto)</w:t>
            </w:r>
          </w:p>
          <w:p w14:paraId="41713EBD" w14:textId="77777777" w:rsidR="001C0B97" w:rsidRDefault="001C0B97" w:rsidP="001C0B97">
            <w:pPr>
              <w:pStyle w:val="p1"/>
            </w:pPr>
          </w:p>
          <w:p w14:paraId="31F3308A" w14:textId="77777777" w:rsidR="001C0B97" w:rsidRDefault="001C0B97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</w:tr>
      <w:tr w:rsidR="001C0B97" w:rsidRPr="00CF7651" w14:paraId="5F12B041" w14:textId="77777777" w:rsidTr="00F86E6D">
        <w:tc>
          <w:tcPr>
            <w:tcW w:w="4475" w:type="dxa"/>
          </w:tcPr>
          <w:p w14:paraId="4355E5F7" w14:textId="045BA5E9" w:rsidR="001C0B97" w:rsidRDefault="00F86E6D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[Because] you’ve made up</w:t>
            </w:r>
          </w:p>
        </w:tc>
        <w:tc>
          <w:tcPr>
            <w:tcW w:w="2335" w:type="dxa"/>
          </w:tcPr>
          <w:p w14:paraId="51640893" w14:textId="7EF06FDE" w:rsidR="001C0B97" w:rsidRDefault="00F86E6D" w:rsidP="001C0B97">
            <w:pPr>
              <w:pStyle w:val="p1"/>
              <w:rPr>
                <w:rStyle w:val="s1"/>
              </w:rPr>
            </w:pPr>
            <w:r>
              <w:rPr>
                <w:rFonts w:ascii="Carlito" w:hAnsi="Carlito"/>
                <w:sz w:val="22"/>
                <w:szCs w:val="22"/>
              </w:rPr>
              <w:t>Because {111}</w:t>
            </w:r>
          </w:p>
        </w:tc>
        <w:tc>
          <w:tcPr>
            <w:tcW w:w="2882" w:type="dxa"/>
          </w:tcPr>
          <w:p w14:paraId="05A9D310" w14:textId="07F70363" w:rsidR="001C0B97" w:rsidRDefault="00F86E6D" w:rsidP="001C0B97">
            <w:pPr>
              <w:pStyle w:val="p1"/>
              <w:rPr>
                <w:rStyle w:val="s1"/>
              </w:rPr>
            </w:pPr>
            <w:r>
              <w:rPr>
                <w:rFonts w:ascii="Carlito" w:hAnsi="Carlito"/>
                <w:sz w:val="22"/>
                <w:szCs w:val="22"/>
              </w:rPr>
              <w:t>Because {49,111,901}</w:t>
            </w:r>
          </w:p>
        </w:tc>
      </w:tr>
      <w:tr w:rsidR="00F86E6D" w:rsidRPr="00CF7651" w14:paraId="64666079" w14:textId="77777777" w:rsidTr="00F86E6D">
        <w:tc>
          <w:tcPr>
            <w:tcW w:w="4475" w:type="dxa"/>
          </w:tcPr>
          <w:p w14:paraId="276FDC22" w14:textId="77777777" w:rsidR="00F86E6D" w:rsidRDefault="00F86E6D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95CC2B2" w14:textId="77777777" w:rsidR="00F86E6D" w:rsidRDefault="00F86E6D" w:rsidP="001C0B97">
            <w:pPr>
              <w:pStyle w:val="p1"/>
              <w:rPr>
                <w:rFonts w:ascii="Carlito" w:hAnsi="Carlito"/>
                <w:sz w:val="22"/>
                <w:szCs w:val="22"/>
              </w:rPr>
            </w:pPr>
          </w:p>
        </w:tc>
        <w:tc>
          <w:tcPr>
            <w:tcW w:w="2882" w:type="dxa"/>
          </w:tcPr>
          <w:p w14:paraId="46A5DEEF" w14:textId="77777777" w:rsidR="00F86E6D" w:rsidRDefault="00F86E6D" w:rsidP="00F86E6D">
            <w:pPr>
              <w:pStyle w:val="p1"/>
              <w:rPr>
                <w:rFonts w:ascii="Carlito" w:hAnsi="Carlito"/>
                <w:sz w:val="22"/>
                <w:szCs w:val="22"/>
              </w:rPr>
            </w:pPr>
          </w:p>
        </w:tc>
      </w:tr>
      <w:tr w:rsidR="00F86E6D" w:rsidRPr="00CF7651" w14:paraId="5E15A8FE" w14:textId="77777777" w:rsidTr="00F86E6D">
        <w:tc>
          <w:tcPr>
            <w:tcW w:w="4475" w:type="dxa"/>
          </w:tcPr>
          <w:p w14:paraId="4B9F074A" w14:textId="77777777" w:rsidR="00F86E6D" w:rsidRDefault="00F86E6D" w:rsidP="00C26F5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335" w:type="dxa"/>
          </w:tcPr>
          <w:p w14:paraId="2EE788D6" w14:textId="77777777" w:rsidR="00F86E6D" w:rsidRDefault="00F86E6D" w:rsidP="001C0B97">
            <w:pPr>
              <w:pStyle w:val="p1"/>
              <w:rPr>
                <w:rFonts w:ascii="Carlito" w:hAnsi="Carlito"/>
                <w:sz w:val="22"/>
                <w:szCs w:val="22"/>
              </w:rPr>
            </w:pPr>
          </w:p>
        </w:tc>
        <w:tc>
          <w:tcPr>
            <w:tcW w:w="2882" w:type="dxa"/>
          </w:tcPr>
          <w:p w14:paraId="03794340" w14:textId="77777777" w:rsidR="00F86E6D" w:rsidRDefault="00F86E6D" w:rsidP="00F86E6D">
            <w:pPr>
              <w:pStyle w:val="p1"/>
              <w:rPr>
                <w:rStyle w:val="s1"/>
              </w:rPr>
            </w:pPr>
          </w:p>
        </w:tc>
      </w:tr>
      <w:tr w:rsidR="00F86E6D" w14:paraId="376A40C9" w14:textId="77777777" w:rsidTr="00F86E6D">
        <w:tc>
          <w:tcPr>
            <w:tcW w:w="4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B5CEF" w14:textId="77777777" w:rsidR="00F86E6D" w:rsidRDefault="00F86E6D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I see her [best] : facing the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0CC5" w14:textId="77777777" w:rsidR="00F86E6D" w:rsidRDefault="00F86E6D" w:rsidP="00F86E6D">
            <w:pPr>
              <w:pStyle w:val="p1"/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best {42,70}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DA81" w14:textId="0B8F28AB" w:rsidR="00F86E6D" w:rsidRPr="00F86E6D" w:rsidRDefault="00F86E6D" w:rsidP="00F86E6D">
            <w:pPr>
              <w:pStyle w:val="p1"/>
              <w:rPr>
                <w:color w:val="093C94"/>
              </w:rPr>
            </w:pPr>
            <w:r>
              <w:rPr>
                <w:rFonts w:ascii="Carlito" w:hAnsi="Carlito"/>
                <w:sz w:val="22"/>
                <w:szCs w:val="22"/>
              </w:rPr>
              <w:t>best {42}</w:t>
            </w:r>
          </w:p>
        </w:tc>
      </w:tr>
      <w:tr w:rsidR="00F86E6D" w14:paraId="5BCD9B34" w14:textId="77777777" w:rsidTr="00F86E6D">
        <w:tc>
          <w:tcPr>
            <w:tcW w:w="4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A043" w14:textId="77777777" w:rsidR="00F86E6D" w:rsidRDefault="00F86E6D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80F26" w14:textId="77777777" w:rsidR="00F86E6D" w:rsidRDefault="00F86E6D" w:rsidP="00F86E6D">
            <w:pPr>
              <w:pStyle w:val="p1"/>
            </w:pPr>
            <w:r>
              <w:rPr>
                <w:rStyle w:val="s1"/>
              </w:rPr>
              <w:t>70.</w:t>
            </w:r>
            <w:r>
              <w:t xml:space="preserve"> amplifr = amplifier adverbs, e.g. absolutely, entirely, completely</w:t>
            </w:r>
          </w:p>
          <w:p w14:paraId="4F101B55" w14:textId="77777777" w:rsidR="00F86E6D" w:rsidRDefault="00F86E6D" w:rsidP="00F86E6D">
            <w:pPr>
              <w:pStyle w:val="p1"/>
              <w:rPr>
                <w:rFonts w:ascii="Carlito" w:hAnsi="Carlito"/>
                <w:sz w:val="22"/>
                <w:szCs w:val="22"/>
              </w:rPr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626C" w14:textId="77777777" w:rsidR="00F86E6D" w:rsidRDefault="00F86E6D" w:rsidP="00F86E6D">
            <w:pPr>
              <w:pStyle w:val="p1"/>
              <w:rPr>
                <w:rFonts w:ascii="Carlito" w:hAnsi="Carlito"/>
                <w:sz w:val="22"/>
                <w:szCs w:val="22"/>
              </w:rPr>
            </w:pPr>
          </w:p>
        </w:tc>
      </w:tr>
      <w:tr w:rsidR="00CB4148" w14:paraId="67CA2C8D" w14:textId="77777777" w:rsidTr="00F86E6D">
        <w:tc>
          <w:tcPr>
            <w:tcW w:w="4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FE34" w14:textId="4ACFC0CA" w:rsidR="00CB4148" w:rsidRDefault="00CB414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were now clearly [so] many of these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0627" w14:textId="2703190F" w:rsidR="00CB4148" w:rsidRDefault="00CB4148" w:rsidP="00F86E6D">
            <w:pPr>
              <w:pStyle w:val="p1"/>
              <w:rPr>
                <w:rStyle w:val="s1"/>
              </w:rPr>
            </w:pPr>
            <w:r>
              <w:rPr>
                <w:rFonts w:ascii="Carlito" w:hAnsi="Carlito"/>
                <w:sz w:val="22"/>
                <w:szCs w:val="22"/>
              </w:rPr>
              <w:t>so {42}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EA5A" w14:textId="3962A064" w:rsidR="00CB4148" w:rsidRDefault="00CB4148" w:rsidP="00F86E6D">
            <w:pPr>
              <w:pStyle w:val="p1"/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so {42,70,915}</w:t>
            </w:r>
          </w:p>
        </w:tc>
      </w:tr>
      <w:tr w:rsidR="00CB4148" w14:paraId="676A35C8" w14:textId="77777777" w:rsidTr="00F86E6D">
        <w:tc>
          <w:tcPr>
            <w:tcW w:w="4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DFF2" w14:textId="75D50C52" w:rsidR="00CB4148" w:rsidRDefault="00CB4148">
            <w:pPr>
              <w:rPr>
                <w:rFonts w:ascii="Carlito" w:hAnsi="Carlito"/>
                <w:color w:val="000000"/>
                <w:sz w:val="22"/>
                <w:szCs w:val="22"/>
              </w:rPr>
            </w:pPr>
            <w:r>
              <w:rPr>
                <w:rFonts w:ascii="Carlito" w:hAnsi="Carlito"/>
                <w:color w:val="000000"/>
                <w:sz w:val="22"/>
                <w:szCs w:val="22"/>
              </w:rPr>
              <w:t>— when he’s [so] clever and beautiful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1DC3" w14:textId="3CE50AFF" w:rsidR="00CB4148" w:rsidRDefault="00CB4148" w:rsidP="00F86E6D">
            <w:pPr>
              <w:pStyle w:val="p1"/>
              <w:rPr>
                <w:rStyle w:val="s1"/>
              </w:rPr>
            </w:pPr>
            <w:r>
              <w:rPr>
                <w:rFonts w:ascii="Carlito" w:hAnsi="Carlito"/>
                <w:sz w:val="22"/>
                <w:szCs w:val="22"/>
              </w:rPr>
              <w:t>so {42}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62F6" w14:textId="17AFEE74" w:rsidR="00CB4148" w:rsidRDefault="00CB4148" w:rsidP="00F86E6D">
            <w:pPr>
              <w:pStyle w:val="p1"/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so {42,70,915}</w:t>
            </w:r>
          </w:p>
        </w:tc>
      </w:tr>
      <w:tr w:rsidR="00CB4148" w14:paraId="454C3D20" w14:textId="77777777" w:rsidTr="00F86E6D">
        <w:tc>
          <w:tcPr>
            <w:tcW w:w="4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0BCC" w14:textId="77777777" w:rsidR="00CB4148" w:rsidRDefault="00CB4148">
            <w:pPr>
              <w:rPr>
                <w:rFonts w:ascii="Carlito" w:hAnsi="Carlito"/>
                <w:color w:val="000000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37EC" w14:textId="77777777" w:rsidR="00CB4148" w:rsidRDefault="00CB4148" w:rsidP="00F86E6D">
            <w:pPr>
              <w:pStyle w:val="p1"/>
              <w:rPr>
                <w:rStyle w:val="s1"/>
              </w:rPr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3C29" w14:textId="77777777" w:rsidR="00CB4148" w:rsidRDefault="00CB4148" w:rsidP="00F86E6D">
            <w:pPr>
              <w:pStyle w:val="p1"/>
              <w:rPr>
                <w:rFonts w:ascii="Carlito" w:hAnsi="Carlito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Todas as possibilidades:</w:t>
            </w:r>
          </w:p>
          <w:p w14:paraId="2DDDA883" w14:textId="77777777" w:rsidR="00CB4148" w:rsidRDefault="00CB4148" w:rsidP="00CB4148">
            <w:pPr>
              <w:rPr>
                <w:rFonts w:ascii="Menlo" w:hAnsi="Menlo" w:cs="Menlo"/>
                <w:color w:val="000000"/>
                <w:sz w:val="14"/>
                <w:szCs w:val="14"/>
              </w:rPr>
            </w:pPr>
            <w:r w:rsidRPr="00CB4148">
              <w:rPr>
                <w:rFonts w:ascii="Menlo" w:hAnsi="Menlo" w:cs="Menlo"/>
                <w:color w:val="093C94"/>
                <w:sz w:val="14"/>
                <w:szCs w:val="14"/>
              </w:rPr>
              <w:t>42.</w:t>
            </w:r>
            <w:r w:rsidRPr="00CB4148">
              <w:rPr>
                <w:rFonts w:ascii="Menlo" w:hAnsi="Menlo" w:cs="Menlo"/>
                <w:color w:val="000000"/>
                <w:sz w:val="14"/>
                <w:szCs w:val="14"/>
              </w:rPr>
              <w:t xml:space="preserve"> general adverbs</w:t>
            </w:r>
          </w:p>
          <w:p w14:paraId="2B967CD6" w14:textId="77777777" w:rsidR="00CB4148" w:rsidRDefault="00CB4148" w:rsidP="00CB4148">
            <w:pPr>
              <w:rPr>
                <w:rFonts w:ascii="Menlo" w:hAnsi="Menlo" w:cs="Menlo"/>
                <w:color w:val="000000"/>
                <w:sz w:val="14"/>
                <w:szCs w:val="14"/>
              </w:rPr>
            </w:pPr>
          </w:p>
          <w:p w14:paraId="473FF003" w14:textId="77777777" w:rsidR="00CB4148" w:rsidRPr="00CB4148" w:rsidRDefault="00CB4148" w:rsidP="00CB4148">
            <w:pPr>
              <w:rPr>
                <w:rFonts w:ascii="Menlo" w:hAnsi="Menlo" w:cs="Menlo"/>
                <w:color w:val="000000"/>
                <w:sz w:val="14"/>
                <w:szCs w:val="14"/>
              </w:rPr>
            </w:pPr>
            <w:r w:rsidRPr="00CB4148">
              <w:rPr>
                <w:rFonts w:ascii="Menlo" w:hAnsi="Menlo" w:cs="Menlo"/>
                <w:color w:val="093C94"/>
                <w:sz w:val="14"/>
                <w:szCs w:val="14"/>
              </w:rPr>
              <w:t>70.</w:t>
            </w:r>
            <w:r w:rsidRPr="00CB4148">
              <w:rPr>
                <w:rFonts w:ascii="Menlo" w:hAnsi="Menlo" w:cs="Menlo"/>
                <w:color w:val="000000"/>
                <w:sz w:val="14"/>
                <w:szCs w:val="14"/>
              </w:rPr>
              <w:t xml:space="preserve"> amplifr = amplifier adverbs, e.g. absolutely, entirely, completely</w:t>
            </w:r>
          </w:p>
          <w:p w14:paraId="7AE78DDC" w14:textId="77777777" w:rsidR="00CB4148" w:rsidRDefault="00CB4148" w:rsidP="00CB4148">
            <w:pPr>
              <w:rPr>
                <w:rFonts w:ascii="Menlo" w:hAnsi="Menlo" w:cs="Menlo"/>
                <w:color w:val="093C94"/>
                <w:sz w:val="14"/>
                <w:szCs w:val="14"/>
              </w:rPr>
            </w:pPr>
          </w:p>
          <w:p w14:paraId="203A2AE8" w14:textId="77777777" w:rsidR="00CB4148" w:rsidRPr="00CB4148" w:rsidRDefault="00CB4148" w:rsidP="00CB4148">
            <w:pPr>
              <w:rPr>
                <w:rFonts w:ascii="Menlo" w:hAnsi="Menlo" w:cs="Menlo"/>
                <w:color w:val="000000"/>
                <w:sz w:val="14"/>
                <w:szCs w:val="14"/>
              </w:rPr>
            </w:pPr>
            <w:r w:rsidRPr="00CB4148">
              <w:rPr>
                <w:rFonts w:ascii="Menlo" w:hAnsi="Menlo" w:cs="Menlo"/>
                <w:color w:val="093C94"/>
                <w:sz w:val="14"/>
                <w:szCs w:val="14"/>
              </w:rPr>
              <w:t>915.</w:t>
            </w:r>
            <w:r w:rsidRPr="00CB4148">
              <w:rPr>
                <w:rFonts w:ascii="Menlo" w:hAnsi="Menlo" w:cs="Menlo"/>
                <w:color w:val="000000"/>
                <w:sz w:val="14"/>
                <w:szCs w:val="14"/>
              </w:rPr>
              <w:t xml:space="preserve"> all_advl = all stance and degree adverbials (amplifr, downtone, atadvl,</w:t>
            </w:r>
          </w:p>
          <w:p w14:paraId="728CD507" w14:textId="77777777" w:rsidR="00CB4148" w:rsidRPr="00CB4148" w:rsidRDefault="00CB4148" w:rsidP="00CB4148">
            <w:pPr>
              <w:rPr>
                <w:rFonts w:ascii="Menlo" w:hAnsi="Menlo" w:cs="Menlo"/>
                <w:color w:val="000000"/>
                <w:sz w:val="14"/>
                <w:szCs w:val="14"/>
              </w:rPr>
            </w:pPr>
            <w:r w:rsidRPr="00CB4148">
              <w:rPr>
                <w:rFonts w:ascii="Menlo" w:hAnsi="Menlo" w:cs="Menlo"/>
                <w:color w:val="000000"/>
                <w:sz w:val="14"/>
                <w:szCs w:val="14"/>
              </w:rPr>
              <w:t>fctadvl, lklydvl, nonfadvl), e.g. completely, probably, unfortunately</w:t>
            </w:r>
          </w:p>
          <w:p w14:paraId="0FDD0A37" w14:textId="77777777" w:rsidR="00CB4148" w:rsidRDefault="00CB4148" w:rsidP="00F86E6D">
            <w:pPr>
              <w:pStyle w:val="p1"/>
              <w:rPr>
                <w:rFonts w:ascii="Carlito" w:hAnsi="Carlito"/>
                <w:sz w:val="22"/>
                <w:szCs w:val="22"/>
              </w:rPr>
            </w:pPr>
          </w:p>
          <w:p w14:paraId="5A533605" w14:textId="2A7FF0E6" w:rsidR="00CB4148" w:rsidRDefault="00CB4148" w:rsidP="00F86E6D">
            <w:pPr>
              <w:pStyle w:val="p1"/>
              <w:rPr>
                <w:rFonts w:ascii="Carlito" w:hAnsi="Carlito"/>
                <w:sz w:val="22"/>
                <w:szCs w:val="22"/>
              </w:rPr>
            </w:pPr>
          </w:p>
        </w:tc>
      </w:tr>
    </w:tbl>
    <w:p w14:paraId="69CA055A" w14:textId="77777777" w:rsidR="00285169" w:rsidRDefault="00285169" w:rsidP="00922D5B">
      <w:pPr>
        <w:rPr>
          <w:rFonts w:ascii="Arial" w:hAnsi="Arial" w:cs="Arial"/>
        </w:rPr>
      </w:pPr>
    </w:p>
    <w:p w14:paraId="52E5C9A6" w14:textId="77777777" w:rsidR="00CA17D8" w:rsidRDefault="00CA17D8" w:rsidP="00922D5B">
      <w:pPr>
        <w:rPr>
          <w:rFonts w:ascii="Arial" w:hAnsi="Arial" w:cs="Arial"/>
        </w:rPr>
      </w:pPr>
    </w:p>
    <w:p w14:paraId="112F5B6E" w14:textId="325A70F7" w:rsidR="00285169" w:rsidRDefault="00285169" w:rsidP="00285169">
      <w:pPr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 w:rsidRPr="00285169">
        <w:rPr>
          <w:rFonts w:ascii="Arial" w:hAnsi="Arial" w:cs="Arial"/>
        </w:rPr>
        <w:t>A questão é</w:t>
      </w:r>
      <w:r>
        <w:rPr>
          <w:rFonts w:ascii="Arial" w:hAnsi="Arial" w:cs="Arial"/>
        </w:rPr>
        <w:t>: a etiqueta deve ser atribuída só a afraid ou à frase?</w:t>
      </w:r>
    </w:p>
    <w:p w14:paraId="46B98304" w14:textId="77777777" w:rsidR="00CA17D8" w:rsidRDefault="00CA17D8" w:rsidP="00285169">
      <w:pPr>
        <w:rPr>
          <w:rFonts w:ascii="Arial" w:hAnsi="Arial" w:cs="Arial"/>
        </w:rPr>
      </w:pPr>
    </w:p>
    <w:p w14:paraId="073AE2E0" w14:textId="77777777" w:rsidR="00CB4148" w:rsidRDefault="00CB4148" w:rsidP="00CA17D8">
      <w:pPr>
        <w:rPr>
          <w:rFonts w:ascii="Arial" w:hAnsi="Arial" w:cs="Arial"/>
        </w:rPr>
      </w:pPr>
    </w:p>
    <w:p w14:paraId="7FB5BFA3" w14:textId="4BA796F5" w:rsidR="00A402DE" w:rsidRPr="00A402DE" w:rsidRDefault="00A402DE" w:rsidP="00CA17D8">
      <w:pPr>
        <w:rPr>
          <w:rFonts w:ascii="Arial" w:hAnsi="Arial" w:cs="Arial"/>
          <w:b/>
          <w:bCs/>
          <w:lang w:val="pt-BR"/>
        </w:rPr>
      </w:pPr>
      <w:r w:rsidRPr="00A402DE">
        <w:rPr>
          <w:rFonts w:ascii="Arial" w:hAnsi="Arial" w:cs="Arial"/>
          <w:b/>
          <w:bCs/>
          <w:lang w:val="pt-BR"/>
        </w:rPr>
        <w:t>Conclusão:</w:t>
      </w:r>
    </w:p>
    <w:p w14:paraId="607FB60C" w14:textId="77777777" w:rsidR="00A402DE" w:rsidRPr="00A402DE" w:rsidRDefault="00A402DE" w:rsidP="00CA17D8">
      <w:pPr>
        <w:rPr>
          <w:rFonts w:ascii="Arial" w:hAnsi="Arial" w:cs="Arial"/>
          <w:lang w:val="pt-BR"/>
        </w:rPr>
      </w:pPr>
    </w:p>
    <w:p w14:paraId="5696B191" w14:textId="24993209" w:rsidR="00A402DE" w:rsidRDefault="00A402DE" w:rsidP="00A402DE">
      <w:pPr>
        <w:jc w:val="both"/>
        <w:rPr>
          <w:rFonts w:ascii="Arial" w:hAnsi="Arial" w:cs="Arial"/>
          <w:lang w:val="pt-BR"/>
        </w:rPr>
      </w:pPr>
      <w:r w:rsidRPr="00A402DE">
        <w:rPr>
          <w:rFonts w:ascii="Arial" w:hAnsi="Arial" w:cs="Arial"/>
          <w:lang w:val="pt-BR"/>
        </w:rPr>
        <w:t xml:space="preserve">Quando se considera um texto </w:t>
      </w:r>
      <w:r>
        <w:rPr>
          <w:rFonts w:ascii="Arial" w:hAnsi="Arial" w:cs="Arial"/>
          <w:lang w:val="pt-BR"/>
        </w:rPr>
        <w:t xml:space="preserve">com 1.000 palavras </w:t>
      </w:r>
      <w:r w:rsidRPr="00A402DE">
        <w:rPr>
          <w:rFonts w:ascii="Arial" w:hAnsi="Arial" w:cs="Arial"/>
          <w:lang w:val="pt-BR"/>
        </w:rPr>
        <w:t>etiquetad</w:t>
      </w:r>
      <w:r>
        <w:rPr>
          <w:rFonts w:ascii="Arial" w:hAnsi="Arial" w:cs="Arial"/>
          <w:lang w:val="pt-BR"/>
        </w:rPr>
        <w:t>as</w:t>
      </w:r>
      <w:r w:rsidRPr="00A402DE">
        <w:rPr>
          <w:rFonts w:ascii="Arial" w:hAnsi="Arial" w:cs="Arial"/>
          <w:lang w:val="pt-BR"/>
        </w:rPr>
        <w:t xml:space="preserve"> pelos modelos GPT 5.5 gratuito e </w:t>
      </w:r>
      <w:proofErr w:type="gramStart"/>
      <w:r w:rsidRPr="00A402DE">
        <w:rPr>
          <w:rFonts w:ascii="Arial" w:hAnsi="Arial" w:cs="Arial"/>
          <w:lang w:val="pt-BR"/>
        </w:rPr>
        <w:t>5.6 pago</w:t>
      </w:r>
      <w:proofErr w:type="gramEnd"/>
      <w:r w:rsidRPr="00A402DE">
        <w:rPr>
          <w:rFonts w:ascii="Arial" w:hAnsi="Arial" w:cs="Arial"/>
          <w:lang w:val="pt-BR"/>
        </w:rPr>
        <w:t xml:space="preserve">, </w:t>
      </w:r>
      <w:r>
        <w:rPr>
          <w:rFonts w:ascii="Arial" w:hAnsi="Arial" w:cs="Arial"/>
          <w:lang w:val="pt-BR"/>
        </w:rPr>
        <w:t xml:space="preserve">pode-se concluir que </w:t>
      </w:r>
      <w:r w:rsidRPr="00A402DE">
        <w:rPr>
          <w:rFonts w:ascii="Arial" w:hAnsi="Arial" w:cs="Arial"/>
          <w:b/>
          <w:bCs/>
          <w:lang w:val="pt-BR"/>
        </w:rPr>
        <w:t>não é possível confiar em nenhum dos modelos</w:t>
      </w:r>
      <w:r>
        <w:rPr>
          <w:rFonts w:ascii="Arial" w:hAnsi="Arial" w:cs="Arial"/>
          <w:b/>
          <w:bCs/>
          <w:lang w:val="pt-BR"/>
        </w:rPr>
        <w:t xml:space="preserve"> plenamente</w:t>
      </w:r>
      <w:r w:rsidRPr="00A402DE">
        <w:rPr>
          <w:rFonts w:ascii="Arial" w:hAnsi="Arial" w:cs="Arial"/>
          <w:lang w:val="pt-BR"/>
        </w:rPr>
        <w:t xml:space="preserve"> para</w:t>
      </w:r>
      <w:r>
        <w:rPr>
          <w:rFonts w:ascii="Arial" w:hAnsi="Arial" w:cs="Arial"/>
          <w:lang w:val="pt-BR"/>
        </w:rPr>
        <w:t xml:space="preserve"> uma etiquetagem precisa.</w:t>
      </w:r>
    </w:p>
    <w:p w14:paraId="1355A73C" w14:textId="2421529F" w:rsidR="00A402DE" w:rsidRDefault="00A402DE" w:rsidP="00A402DE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lastRenderedPageBreak/>
        <w:t>Ainda que tenham recebido o mesmo texto e o mesmo prompt, os resultados foram 60% idênticos. Dos 40% de diferença, 10% consideramos irrelevantes. Todavia, 30% de erro parece-nos um índice alto.</w:t>
      </w:r>
    </w:p>
    <w:p w14:paraId="74D99CBF" w14:textId="6E3CD04E" w:rsidR="00A402DE" w:rsidRDefault="00A402DE" w:rsidP="00A402DE">
      <w:pPr>
        <w:jc w:val="both"/>
        <w:rPr>
          <w:rFonts w:ascii="Arial" w:hAnsi="Arial" w:cs="Arial"/>
          <w:lang w:val="pt-BR"/>
        </w:rPr>
      </w:pPr>
      <w:r w:rsidRPr="00A402DE">
        <w:rPr>
          <w:rFonts w:ascii="Arial" w:hAnsi="Arial" w:cs="Arial"/>
          <w:lang w:val="pt-BR"/>
        </w:rPr>
        <w:t xml:space="preserve">O modelo 5.5 parece não considerar todas as possibilidades de </w:t>
      </w:r>
      <w:proofErr w:type="spellStart"/>
      <w:r w:rsidRPr="00A402DE">
        <w:rPr>
          <w:rFonts w:ascii="Arial" w:hAnsi="Arial" w:cs="Arial"/>
          <w:i/>
          <w:iCs/>
          <w:lang w:val="pt-BR"/>
        </w:rPr>
        <w:t>POS</w:t>
      </w:r>
      <w:proofErr w:type="spellEnd"/>
      <w:r w:rsidRPr="00A402DE">
        <w:rPr>
          <w:rFonts w:ascii="Arial" w:hAnsi="Arial" w:cs="Arial"/>
          <w:lang w:val="pt-BR"/>
        </w:rPr>
        <w:t xml:space="preserve"> ou </w:t>
      </w:r>
      <w:proofErr w:type="spellStart"/>
      <w:r w:rsidRPr="00A402DE">
        <w:rPr>
          <w:rFonts w:ascii="Arial" w:hAnsi="Arial" w:cs="Arial"/>
          <w:i/>
          <w:iCs/>
          <w:lang w:val="pt-BR"/>
        </w:rPr>
        <w:t>derived</w:t>
      </w:r>
      <w:proofErr w:type="spellEnd"/>
      <w:r w:rsidRPr="00A402DE">
        <w:rPr>
          <w:rFonts w:ascii="Arial" w:hAnsi="Arial" w:cs="Arial"/>
          <w:i/>
          <w:iCs/>
          <w:lang w:val="pt-BR"/>
        </w:rPr>
        <w:t xml:space="preserve"> features</w:t>
      </w:r>
      <w:r>
        <w:rPr>
          <w:rFonts w:ascii="Arial" w:hAnsi="Arial" w:cs="Arial"/>
          <w:i/>
          <w:iCs/>
          <w:lang w:val="pt-BR"/>
        </w:rPr>
        <w:t xml:space="preserve"> </w:t>
      </w:r>
      <w:r w:rsidRPr="00A402DE">
        <w:rPr>
          <w:rFonts w:ascii="Arial" w:hAnsi="Arial" w:cs="Arial"/>
          <w:lang w:val="pt-BR"/>
        </w:rPr>
        <w:t>para cada item etiquetado</w:t>
      </w:r>
      <w:r>
        <w:rPr>
          <w:rFonts w:ascii="Arial" w:hAnsi="Arial" w:cs="Arial"/>
          <w:lang w:val="pt-BR"/>
        </w:rPr>
        <w:t>.</w:t>
      </w:r>
      <w:r w:rsidRPr="00A402DE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 xml:space="preserve">Já o </w:t>
      </w:r>
      <w:r w:rsidRPr="00A402DE">
        <w:rPr>
          <w:rFonts w:ascii="Arial" w:hAnsi="Arial" w:cs="Arial"/>
          <w:lang w:val="pt-BR"/>
        </w:rPr>
        <w:t>5.6 pago considera mais aspectos dos itens lexicais e</w:t>
      </w:r>
      <w:r>
        <w:rPr>
          <w:rFonts w:ascii="Arial" w:hAnsi="Arial" w:cs="Arial"/>
          <w:lang w:val="pt-BR"/>
        </w:rPr>
        <w:t>,</w:t>
      </w:r>
      <w:r w:rsidRPr="00A402DE">
        <w:rPr>
          <w:rFonts w:ascii="Arial" w:hAnsi="Arial" w:cs="Arial"/>
          <w:lang w:val="pt-BR"/>
        </w:rPr>
        <w:t xml:space="preserve"> portanto</w:t>
      </w:r>
      <w:r>
        <w:rPr>
          <w:rFonts w:ascii="Arial" w:hAnsi="Arial" w:cs="Arial"/>
          <w:lang w:val="pt-BR"/>
        </w:rPr>
        <w:t>,</w:t>
      </w:r>
      <w:r w:rsidRPr="00A402DE">
        <w:rPr>
          <w:rFonts w:ascii="Arial" w:hAnsi="Arial" w:cs="Arial"/>
          <w:lang w:val="pt-BR"/>
        </w:rPr>
        <w:t xml:space="preserve"> atribui mais etiquetas, porém, algumas delas são</w:t>
      </w:r>
      <w:r>
        <w:rPr>
          <w:rFonts w:ascii="Arial" w:hAnsi="Arial" w:cs="Arial"/>
          <w:lang w:val="pt-BR"/>
        </w:rPr>
        <w:t xml:space="preserve"> </w:t>
      </w:r>
      <w:r w:rsidRPr="00A402DE">
        <w:rPr>
          <w:rFonts w:ascii="Arial" w:hAnsi="Arial" w:cs="Arial"/>
          <w:lang w:val="pt-BR"/>
        </w:rPr>
        <w:t>erradas</w:t>
      </w:r>
      <w:r>
        <w:rPr>
          <w:rFonts w:ascii="Arial" w:hAnsi="Arial" w:cs="Arial"/>
          <w:lang w:val="pt-BR"/>
        </w:rPr>
        <w:t xml:space="preserve"> e algumas</w:t>
      </w:r>
      <w:r w:rsidRPr="00A402DE">
        <w:rPr>
          <w:rFonts w:ascii="Arial" w:hAnsi="Arial" w:cs="Arial"/>
          <w:lang w:val="pt-BR"/>
        </w:rPr>
        <w:t xml:space="preserve"> consideraram </w:t>
      </w:r>
      <w:r>
        <w:rPr>
          <w:rFonts w:ascii="Arial" w:hAnsi="Arial" w:cs="Arial"/>
          <w:lang w:val="pt-BR"/>
        </w:rPr>
        <w:t>uma sequência de palavras ao etiquetar um único item.</w:t>
      </w:r>
      <w:r w:rsidRPr="00A402DE">
        <w:rPr>
          <w:rFonts w:ascii="Arial" w:hAnsi="Arial" w:cs="Arial"/>
          <w:lang w:val="pt-BR"/>
        </w:rPr>
        <w:t xml:space="preserve"> </w:t>
      </w:r>
    </w:p>
    <w:p w14:paraId="520D7351" w14:textId="49A39AB7" w:rsidR="00A402DE" w:rsidRDefault="00A402DE" w:rsidP="00A402DE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Neste relatório, apresentamos pontualmente algumas das discrepâncias que encontramos. O arquivo do </w:t>
      </w:r>
      <w:proofErr w:type="spellStart"/>
      <w:r>
        <w:rPr>
          <w:rFonts w:ascii="Arial" w:hAnsi="Arial" w:cs="Arial"/>
          <w:lang w:val="pt-BR"/>
        </w:rPr>
        <w:t>Excell</w:t>
      </w:r>
      <w:proofErr w:type="spellEnd"/>
      <w:r>
        <w:rPr>
          <w:rFonts w:ascii="Arial" w:hAnsi="Arial" w:cs="Arial"/>
          <w:lang w:val="pt-BR"/>
        </w:rPr>
        <w:t xml:space="preserve"> em anexo apresenta o resultado completo.</w:t>
      </w:r>
    </w:p>
    <w:p w14:paraId="4FB71F31" w14:textId="77777777" w:rsidR="00A402DE" w:rsidRDefault="00A402DE" w:rsidP="00A402DE">
      <w:pPr>
        <w:jc w:val="both"/>
        <w:rPr>
          <w:rFonts w:ascii="Arial" w:hAnsi="Arial" w:cs="Arial"/>
          <w:lang w:val="pt-BR"/>
        </w:rPr>
      </w:pPr>
    </w:p>
    <w:p w14:paraId="62A36B2B" w14:textId="1A76079B" w:rsidR="00A402DE" w:rsidRDefault="00A402DE" w:rsidP="00A402DE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Uma possibilidade que talvez possa amenizar essas confusões seria processar a etiquetagem em duas etapas. Na primeira, considerar apenas as subcategorias e, numa segunda, computar as categorias gerais (ALL).</w:t>
      </w:r>
    </w:p>
    <w:p w14:paraId="5A434B0F" w14:textId="77777777" w:rsidR="00A402DE" w:rsidRPr="00A402DE" w:rsidRDefault="00A402DE" w:rsidP="00CA17D8">
      <w:pPr>
        <w:rPr>
          <w:rFonts w:ascii="Arial" w:hAnsi="Arial" w:cs="Arial"/>
          <w:lang w:val="pt-BR"/>
        </w:rPr>
      </w:pPr>
    </w:p>
    <w:sectPr w:rsidR="00A402DE" w:rsidRPr="00A402DE" w:rsidSect="004B116D">
      <w:type w:val="continuous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rlito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06C67"/>
    <w:multiLevelType w:val="hybridMultilevel"/>
    <w:tmpl w:val="F91A1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D5204"/>
    <w:multiLevelType w:val="hybridMultilevel"/>
    <w:tmpl w:val="B1C8F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9256A"/>
    <w:multiLevelType w:val="hybridMultilevel"/>
    <w:tmpl w:val="66A0835A"/>
    <w:lvl w:ilvl="0" w:tplc="3720314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C7591"/>
    <w:multiLevelType w:val="multilevel"/>
    <w:tmpl w:val="1CFC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8626D"/>
    <w:multiLevelType w:val="hybridMultilevel"/>
    <w:tmpl w:val="49F6C7B4"/>
    <w:lvl w:ilvl="0" w:tplc="489035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80C9F"/>
    <w:multiLevelType w:val="hybridMultilevel"/>
    <w:tmpl w:val="16DC44CE"/>
    <w:lvl w:ilvl="0" w:tplc="1E089C2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E6F19"/>
    <w:multiLevelType w:val="hybridMultilevel"/>
    <w:tmpl w:val="9C6A2E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376988">
    <w:abstractNumId w:val="1"/>
  </w:num>
  <w:num w:numId="2" w16cid:durableId="1401902212">
    <w:abstractNumId w:val="4"/>
  </w:num>
  <w:num w:numId="3" w16cid:durableId="289746525">
    <w:abstractNumId w:val="3"/>
  </w:num>
  <w:num w:numId="4" w16cid:durableId="870146538">
    <w:abstractNumId w:val="2"/>
  </w:num>
  <w:num w:numId="5" w16cid:durableId="1652907973">
    <w:abstractNumId w:val="6"/>
  </w:num>
  <w:num w:numId="6" w16cid:durableId="505437329">
    <w:abstractNumId w:val="0"/>
  </w:num>
  <w:num w:numId="7" w16cid:durableId="164620090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1ED"/>
    <w:rsid w:val="00031C10"/>
    <w:rsid w:val="000F3552"/>
    <w:rsid w:val="001410CF"/>
    <w:rsid w:val="001C0B97"/>
    <w:rsid w:val="001E1E16"/>
    <w:rsid w:val="002123BD"/>
    <w:rsid w:val="00285169"/>
    <w:rsid w:val="00293807"/>
    <w:rsid w:val="003A11ED"/>
    <w:rsid w:val="003C1D07"/>
    <w:rsid w:val="00446A12"/>
    <w:rsid w:val="0047368B"/>
    <w:rsid w:val="0047476B"/>
    <w:rsid w:val="00484C98"/>
    <w:rsid w:val="004A6FB4"/>
    <w:rsid w:val="004B116D"/>
    <w:rsid w:val="004C13E8"/>
    <w:rsid w:val="004C4BAE"/>
    <w:rsid w:val="004D2F58"/>
    <w:rsid w:val="00557641"/>
    <w:rsid w:val="005A7421"/>
    <w:rsid w:val="005C7988"/>
    <w:rsid w:val="00792C1D"/>
    <w:rsid w:val="0083633F"/>
    <w:rsid w:val="00841F4D"/>
    <w:rsid w:val="00842E5C"/>
    <w:rsid w:val="0088290A"/>
    <w:rsid w:val="00922D5B"/>
    <w:rsid w:val="00963E45"/>
    <w:rsid w:val="009676BB"/>
    <w:rsid w:val="0097147B"/>
    <w:rsid w:val="0099117D"/>
    <w:rsid w:val="00A261E4"/>
    <w:rsid w:val="00A402DE"/>
    <w:rsid w:val="00A413C9"/>
    <w:rsid w:val="00A51B74"/>
    <w:rsid w:val="00A5444E"/>
    <w:rsid w:val="00A8558E"/>
    <w:rsid w:val="00BC2431"/>
    <w:rsid w:val="00CA17D8"/>
    <w:rsid w:val="00CB4148"/>
    <w:rsid w:val="00CF7651"/>
    <w:rsid w:val="00D522D6"/>
    <w:rsid w:val="00D5521D"/>
    <w:rsid w:val="00DB1598"/>
    <w:rsid w:val="00ED3905"/>
    <w:rsid w:val="00F53345"/>
    <w:rsid w:val="00F70AE1"/>
    <w:rsid w:val="00F86E6D"/>
    <w:rsid w:val="00F91B80"/>
    <w:rsid w:val="00FA7D66"/>
    <w:rsid w:val="00FD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37A8CA"/>
  <w15:chartTrackingRefBased/>
  <w15:docId w15:val="{A1163EAE-7673-674A-B12F-7A3F0BCA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7D8"/>
    <w:rPr>
      <w:rFonts w:ascii="Times New Roman" w:eastAsia="Times New Roman" w:hAnsi="Times New Roman" w:cs="Times New Roman"/>
      <w:kern w:val="0"/>
      <w:lang w:val="en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1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1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1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1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1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1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1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1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1E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1ED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1ED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1ED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1ED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1ED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1ED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1ED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A11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1E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1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1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A11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1E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A1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1E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A11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1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031C1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31C10"/>
    <w:rPr>
      <w:b/>
      <w:bCs/>
    </w:rPr>
  </w:style>
  <w:style w:type="character" w:styleId="Emphasis">
    <w:name w:val="Emphasis"/>
    <w:basedOn w:val="DefaultParagraphFont"/>
    <w:uiPriority w:val="20"/>
    <w:qFormat/>
    <w:rsid w:val="00031C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31C1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1C10"/>
    <w:pPr>
      <w:spacing w:before="100" w:beforeAutospacing="1" w:after="100" w:afterAutospacing="1"/>
    </w:pPr>
  </w:style>
  <w:style w:type="paragraph" w:customStyle="1" w:styleId="p1">
    <w:name w:val="p1"/>
    <w:basedOn w:val="Normal"/>
    <w:rsid w:val="00CF7651"/>
    <w:rPr>
      <w:rFonts w:ascii="Menlo" w:hAnsi="Menlo" w:cs="Menlo"/>
      <w:color w:val="000000"/>
      <w:sz w:val="14"/>
      <w:szCs w:val="14"/>
    </w:rPr>
  </w:style>
  <w:style w:type="character" w:customStyle="1" w:styleId="s1">
    <w:name w:val="s1"/>
    <w:basedOn w:val="DefaultParagraphFont"/>
    <w:rsid w:val="00CF7651"/>
    <w:rPr>
      <w:color w:val="093C94"/>
    </w:rPr>
  </w:style>
  <w:style w:type="character" w:customStyle="1" w:styleId="s2">
    <w:name w:val="s2"/>
    <w:basedOn w:val="DefaultParagraphFont"/>
    <w:rsid w:val="001C0B97"/>
    <w:rPr>
      <w:color w:val="6B000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2275</Words>
  <Characters>13992</Characters>
  <Application>Microsoft Office Word</Application>
  <DocSecurity>0</DocSecurity>
  <Lines>197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 user</dc:creator>
  <cp:keywords/>
  <dc:description/>
  <cp:lastModifiedBy>MW user</cp:lastModifiedBy>
  <cp:revision>16</cp:revision>
  <dcterms:created xsi:type="dcterms:W3CDTF">2026-08-11T23:30:00Z</dcterms:created>
  <dcterms:modified xsi:type="dcterms:W3CDTF">2026-08-22T20:21:00Z</dcterms:modified>
</cp:coreProperties>
</file>