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75275" w14:textId="77777777" w:rsidR="00B829E0" w:rsidRDefault="00B829E0" w:rsidP="00B829E0">
      <w:pPr>
        <w:spacing w:line="360" w:lineRule="auto"/>
        <w:jc w:val="center"/>
        <w:rPr>
          <w:b/>
        </w:rPr>
      </w:pPr>
      <w:r w:rsidRPr="00B84066">
        <w:rPr>
          <w:b/>
        </w:rPr>
        <w:t>REPUBLIQUE TOGOLAISE</w:t>
      </w:r>
    </w:p>
    <w:p w14:paraId="0F9C1667" w14:textId="674B00DC" w:rsidR="00B829E0" w:rsidRPr="00B84066" w:rsidRDefault="00B829E0" w:rsidP="00B829E0">
      <w:pPr>
        <w:spacing w:line="360" w:lineRule="auto"/>
        <w:jc w:val="center"/>
        <w:rPr>
          <w:b/>
        </w:rPr>
      </w:pPr>
      <w:r>
        <w:rPr>
          <w:b/>
        </w:rPr>
        <w:t>----------------------------------------</w:t>
      </w:r>
    </w:p>
    <w:p w14:paraId="41DD2A52" w14:textId="7A86D388" w:rsidR="00B829E0" w:rsidRDefault="00B829E0" w:rsidP="00B829E0">
      <w:pPr>
        <w:spacing w:line="360" w:lineRule="auto"/>
        <w:jc w:val="center"/>
      </w:pPr>
      <w:r>
        <w:t>Travail – Liberté – Patrie</w:t>
      </w:r>
    </w:p>
    <w:p w14:paraId="3A56B574" w14:textId="77777777" w:rsidR="00B829E0" w:rsidRDefault="00B829E0" w:rsidP="00B829E0">
      <w:pPr>
        <w:spacing w:line="360" w:lineRule="auto"/>
        <w:jc w:val="center"/>
      </w:pPr>
    </w:p>
    <w:p w14:paraId="3DBBB884" w14:textId="77777777" w:rsidR="00B829E0" w:rsidRDefault="00B829E0" w:rsidP="00B829E0">
      <w:pPr>
        <w:rPr>
          <w:b/>
        </w:rPr>
      </w:pPr>
      <w:r w:rsidRPr="00FA3992">
        <w:rPr>
          <w:b/>
        </w:rPr>
        <w:t>PRESIDENCE DU CONSEIL</w:t>
      </w:r>
    </w:p>
    <w:p w14:paraId="4B21DC74" w14:textId="3B09AB56" w:rsidR="00B829E0" w:rsidRDefault="00B829E0" w:rsidP="00B829E0">
      <w:pPr>
        <w:spacing w:line="360" w:lineRule="auto"/>
        <w:rPr>
          <w:b/>
        </w:rPr>
      </w:pPr>
      <w:r>
        <w:rPr>
          <w:b/>
        </w:rPr>
        <w:t>----------------------------------------</w:t>
      </w:r>
    </w:p>
    <w:p w14:paraId="7541A1D8" w14:textId="51487E18" w:rsidR="00B829E0" w:rsidRDefault="00B829E0" w:rsidP="00B829E0">
      <w:pPr>
        <w:rPr>
          <w:b/>
        </w:rPr>
      </w:pPr>
      <w:r w:rsidRPr="00FA3992">
        <w:rPr>
          <w:b/>
        </w:rPr>
        <w:t>MINISTERE DE LA PLANIFICATION</w:t>
      </w:r>
    </w:p>
    <w:p w14:paraId="596D4DA4" w14:textId="1CDBCF45" w:rsidR="00B829E0" w:rsidRDefault="00B829E0" w:rsidP="00B829E0">
      <w:pPr>
        <w:rPr>
          <w:b/>
        </w:rPr>
      </w:pPr>
      <w:r w:rsidRPr="00FA3992">
        <w:rPr>
          <w:b/>
        </w:rPr>
        <w:t>DU DEVELOPPEMENT ET DE LA</w:t>
      </w:r>
    </w:p>
    <w:p w14:paraId="086E4882" w14:textId="1EC728BF" w:rsidR="00B829E0" w:rsidRPr="00FA3992" w:rsidRDefault="005C0C55" w:rsidP="00B829E0">
      <w:pPr>
        <w:rPr>
          <w:b/>
        </w:rPr>
      </w:pPr>
      <w:r>
        <w:rPr>
          <w:noProof/>
        </w:rPr>
        <w:drawing>
          <wp:anchor distT="0" distB="0" distL="114300" distR="114300" simplePos="0" relativeHeight="251658240" behindDoc="0" locked="0" layoutInCell="1" allowOverlap="1" wp14:anchorId="0D308C96" wp14:editId="159DBC74">
            <wp:simplePos x="0" y="0"/>
            <wp:positionH relativeFrom="column">
              <wp:posOffset>-553070</wp:posOffset>
            </wp:positionH>
            <wp:positionV relativeFrom="paragraph">
              <wp:posOffset>211544</wp:posOffset>
            </wp:positionV>
            <wp:extent cx="3284855" cy="1542415"/>
            <wp:effectExtent l="0" t="0" r="0" b="635"/>
            <wp:wrapSquare wrapText="bothSides"/>
            <wp:docPr id="128090807" name="Image 3" descr="Inscrivez-vous Maintenant au Concours IAI-TOGO 2024-2025 ! - EmploiT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crivez-vous Maintenant au Concours IAI-TOGO 2024-2025 ! - EmploiTog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4855" cy="154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29E0" w:rsidRPr="00FA3992">
        <w:rPr>
          <w:b/>
        </w:rPr>
        <w:t>COOPERATION</w:t>
      </w:r>
    </w:p>
    <w:p w14:paraId="3088BAAD" w14:textId="6E8F6E9E" w:rsidR="00B829E0" w:rsidRPr="00FA3992" w:rsidRDefault="00B829E0" w:rsidP="00B829E0">
      <w:pPr>
        <w:rPr>
          <w:b/>
        </w:rPr>
      </w:pPr>
    </w:p>
    <w:p w14:paraId="14759B20" w14:textId="5C173082" w:rsidR="00B829E0" w:rsidRDefault="005C0C55" w:rsidP="00B829E0">
      <w:pPr>
        <w:spacing w:line="360" w:lineRule="auto"/>
      </w:pPr>
      <w:r>
        <w:rPr>
          <w:noProof/>
        </w:rPr>
        <w:drawing>
          <wp:anchor distT="0" distB="0" distL="114300" distR="114300" simplePos="0" relativeHeight="251659264" behindDoc="0" locked="0" layoutInCell="1" allowOverlap="1" wp14:anchorId="1D3FADC1" wp14:editId="636CBBFA">
            <wp:simplePos x="0" y="0"/>
            <wp:positionH relativeFrom="margin">
              <wp:posOffset>3623969</wp:posOffset>
            </wp:positionH>
            <wp:positionV relativeFrom="margin">
              <wp:posOffset>2200910</wp:posOffset>
            </wp:positionV>
            <wp:extent cx="1925054" cy="1165142"/>
            <wp:effectExtent l="0" t="0" r="0" b="0"/>
            <wp:wrapSquare wrapText="bothSides"/>
            <wp:docPr id="588905068" name="Image 6" descr="Togo: FIDELIA ASSURANCES recrute pour plusieurs postes (19 Juin 202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go: FIDELIA ASSURANCES recrute pour plusieurs postes (19 Juin 2024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5054" cy="1165142"/>
                    </a:xfrm>
                    <a:prstGeom prst="rect">
                      <a:avLst/>
                    </a:prstGeom>
                    <a:noFill/>
                    <a:ln>
                      <a:noFill/>
                    </a:ln>
                  </pic:spPr>
                </pic:pic>
              </a:graphicData>
            </a:graphic>
          </wp:anchor>
        </w:drawing>
      </w:r>
    </w:p>
    <w:p w14:paraId="39E50BCE" w14:textId="2C484D1A" w:rsidR="0055698E" w:rsidRPr="001B6446" w:rsidRDefault="00313420" w:rsidP="00CB79BB">
      <w:pPr>
        <w:rPr>
          <w:lang w:val="en-US"/>
        </w:rPr>
      </w:pPr>
      <w:r>
        <w:rPr>
          <w:noProof/>
          <w14:ligatures w14:val="standardContextual"/>
        </w:rPr>
        <mc:AlternateContent>
          <mc:Choice Requires="wps">
            <w:drawing>
              <wp:anchor distT="0" distB="0" distL="114300" distR="114300" simplePos="0" relativeHeight="251661312" behindDoc="0" locked="0" layoutInCell="1" allowOverlap="1" wp14:anchorId="0715245E" wp14:editId="3DED4BDF">
                <wp:simplePos x="0" y="0"/>
                <wp:positionH relativeFrom="column">
                  <wp:posOffset>2991324</wp:posOffset>
                </wp:positionH>
                <wp:positionV relativeFrom="paragraph">
                  <wp:posOffset>984017</wp:posOffset>
                </wp:positionV>
                <wp:extent cx="3210560" cy="1796237"/>
                <wp:effectExtent l="0" t="0" r="8890" b="0"/>
                <wp:wrapNone/>
                <wp:docPr id="1629093735" name="Zone de texte 11"/>
                <wp:cNvGraphicFramePr/>
                <a:graphic xmlns:a="http://schemas.openxmlformats.org/drawingml/2006/main">
                  <a:graphicData uri="http://schemas.microsoft.com/office/word/2010/wordprocessingShape">
                    <wps:wsp>
                      <wps:cNvSpPr txBox="1"/>
                      <wps:spPr>
                        <a:xfrm>
                          <a:off x="0" y="0"/>
                          <a:ext cx="3210560" cy="1796237"/>
                        </a:xfrm>
                        <a:prstGeom prst="rect">
                          <a:avLst/>
                        </a:prstGeom>
                        <a:solidFill>
                          <a:schemeClr val="lt1"/>
                        </a:solidFill>
                        <a:ln w="6350">
                          <a:noFill/>
                        </a:ln>
                      </wps:spPr>
                      <wps:txbx>
                        <w:txbxContent>
                          <w:p w14:paraId="57FDEE49" w14:textId="76EEA0D0" w:rsidR="00CB79BB" w:rsidRPr="00952138" w:rsidRDefault="00EF29C2">
                            <w:pPr>
                              <w:rPr>
                                <w:b/>
                                <w:sz w:val="28"/>
                              </w:rPr>
                            </w:pPr>
                            <w:r w:rsidRPr="00952138">
                              <w:rPr>
                                <w:b/>
                                <w:sz w:val="28"/>
                              </w:rPr>
                              <w:t>Fidélia Assurances</w:t>
                            </w:r>
                          </w:p>
                          <w:p w14:paraId="7524DA9B" w14:textId="77777777" w:rsidR="00EF29C2" w:rsidRPr="00952138" w:rsidRDefault="00EF29C2">
                            <w:pPr>
                              <w:rPr>
                                <w:b/>
                                <w:sz w:val="28"/>
                              </w:rPr>
                            </w:pPr>
                          </w:p>
                          <w:p w14:paraId="2C39D5C0" w14:textId="6DC0B09F" w:rsidR="00EF29C2" w:rsidRPr="005C0C55" w:rsidRDefault="00EF29C2">
                            <w:pPr>
                              <w:rPr>
                                <w:bCs/>
                              </w:rPr>
                            </w:pPr>
                            <w:r w:rsidRPr="005C0C55">
                              <w:rPr>
                                <w:bCs/>
                              </w:rPr>
                              <w:t>Situé à : Boulevard Gnassingbé Eyadema, Cité OUA</w:t>
                            </w:r>
                          </w:p>
                          <w:p w14:paraId="60F47805" w14:textId="6BC288BF" w:rsidR="00EF29C2" w:rsidRPr="00952138" w:rsidRDefault="00EF29C2">
                            <w:pPr>
                              <w:rPr>
                                <w:bCs/>
                                <w:lang w:val="en-US"/>
                              </w:rPr>
                            </w:pPr>
                            <w:r w:rsidRPr="00952138">
                              <w:rPr>
                                <w:bCs/>
                                <w:lang w:val="en-US"/>
                              </w:rPr>
                              <w:t>06BP 61314 Lomé, Togo</w:t>
                            </w:r>
                          </w:p>
                          <w:p w14:paraId="55B9A35D" w14:textId="142EECFB" w:rsidR="00EF29C2" w:rsidRPr="005C0C55" w:rsidRDefault="00EF29C2">
                            <w:pPr>
                              <w:rPr>
                                <w:bCs/>
                                <w:lang w:val="en-US"/>
                              </w:rPr>
                            </w:pPr>
                            <w:r w:rsidRPr="005C0C55">
                              <w:rPr>
                                <w:b/>
                                <w:lang w:val="en-US"/>
                              </w:rPr>
                              <w:t xml:space="preserve">Tel: </w:t>
                            </w:r>
                            <w:r w:rsidRPr="005C0C55">
                              <w:rPr>
                                <w:bCs/>
                                <w:lang w:val="en-US"/>
                              </w:rPr>
                              <w:t>(+228) 22 20 84 84 / 22 21 01 01</w:t>
                            </w:r>
                          </w:p>
                          <w:p w14:paraId="0F8C616C" w14:textId="4B682F21" w:rsidR="00EF29C2" w:rsidRPr="005C0C55" w:rsidRDefault="00EF29C2">
                            <w:pPr>
                              <w:rPr>
                                <w:bCs/>
                                <w:lang w:val="en-US"/>
                              </w:rPr>
                            </w:pPr>
                            <w:r w:rsidRPr="005C0C55">
                              <w:rPr>
                                <w:b/>
                                <w:lang w:val="en-US"/>
                              </w:rPr>
                              <w:t xml:space="preserve">Email: </w:t>
                            </w:r>
                            <w:r w:rsidRPr="005C0C55">
                              <w:rPr>
                                <w:bCs/>
                                <w:lang w:val="en-US"/>
                              </w:rPr>
                              <w:t>contact@fideliaassurances.tg</w:t>
                            </w:r>
                          </w:p>
                          <w:p w14:paraId="6DE3F067" w14:textId="0B9417F8" w:rsidR="00EF29C2" w:rsidRPr="005C0C55" w:rsidRDefault="00EF29C2">
                            <w:pPr>
                              <w:rPr>
                                <w:bCs/>
                                <w:lang w:val="en-US"/>
                              </w:rPr>
                            </w:pPr>
                            <w:r w:rsidRPr="005C0C55">
                              <w:rPr>
                                <w:b/>
                                <w:lang w:val="en-US"/>
                              </w:rPr>
                              <w:t xml:space="preserve">Site web: </w:t>
                            </w:r>
                            <w:r w:rsidRPr="005C0C55">
                              <w:rPr>
                                <w:bCs/>
                                <w:lang w:val="en-US"/>
                              </w:rPr>
                              <w:t>www.fideliaassurances.tg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15245E" id="_x0000_t202" coordsize="21600,21600" o:spt="202" path="m,l,21600r21600,l21600,xe">
                <v:stroke joinstyle="miter"/>
                <v:path gradientshapeok="t" o:connecttype="rect"/>
              </v:shapetype>
              <v:shape id="Zone de texte 11" o:spid="_x0000_s1026" type="#_x0000_t202" style="position:absolute;left:0;text-align:left;margin-left:235.55pt;margin-top:77.5pt;width:252.8pt;height:1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" fillcolor="white [3201]" stroked="f" strokeweight=".5pt">
                <v:textbox>
                  <w:txbxContent>
                    <w:p w14:paraId="57FDEE49" w14:textId="76EEA0D0" w:rsidR="00CB79BB" w:rsidRPr="00952138" w:rsidRDefault="00EF29C2">
                      <w:pPr>
                        <w:rPr>
                          <w:b/>
                          <w:sz w:val="28"/>
                        </w:rPr>
                      </w:pPr>
                      <w:r w:rsidRPr="00952138">
                        <w:rPr>
                          <w:b/>
                          <w:sz w:val="28"/>
                        </w:rPr>
                        <w:t>Fidélia Assurances</w:t>
                      </w:r>
                    </w:p>
                    <w:p w14:paraId="7524DA9B" w14:textId="77777777" w:rsidR="00EF29C2" w:rsidRPr="00952138" w:rsidRDefault="00EF29C2">
                      <w:pPr>
                        <w:rPr>
                          <w:b/>
                          <w:sz w:val="28"/>
                        </w:rPr>
                      </w:pPr>
                    </w:p>
                    <w:p w14:paraId="2C39D5C0" w14:textId="6DC0B09F" w:rsidR="00EF29C2" w:rsidRPr="005C0C55" w:rsidRDefault="00EF29C2">
                      <w:pPr>
                        <w:rPr>
                          <w:bCs/>
                        </w:rPr>
                      </w:pPr>
                      <w:r w:rsidRPr="005C0C55">
                        <w:rPr>
                          <w:bCs/>
                        </w:rPr>
                        <w:t>Situé à : Boulevard Gnassingbé Eyadema, Cité OUA</w:t>
                      </w:r>
                    </w:p>
                    <w:p w14:paraId="60F47805" w14:textId="6BC288BF" w:rsidR="00EF29C2" w:rsidRPr="00952138" w:rsidRDefault="00EF29C2">
                      <w:pPr>
                        <w:rPr>
                          <w:bCs/>
                          <w:lang w:val="en-US"/>
                        </w:rPr>
                      </w:pPr>
                      <w:r w:rsidRPr="00952138">
                        <w:rPr>
                          <w:bCs/>
                          <w:lang w:val="en-US"/>
                        </w:rPr>
                        <w:t>06BP 61314 Lomé, Togo</w:t>
                      </w:r>
                    </w:p>
                    <w:p w14:paraId="55B9A35D" w14:textId="142EECFB" w:rsidR="00EF29C2" w:rsidRPr="005C0C55" w:rsidRDefault="00EF29C2">
                      <w:pPr>
                        <w:rPr>
                          <w:bCs/>
                          <w:lang w:val="en-US"/>
                        </w:rPr>
                      </w:pPr>
                      <w:r w:rsidRPr="005C0C55">
                        <w:rPr>
                          <w:b/>
                          <w:lang w:val="en-US"/>
                        </w:rPr>
                        <w:t xml:space="preserve">Tel: </w:t>
                      </w:r>
                      <w:r w:rsidRPr="005C0C55">
                        <w:rPr>
                          <w:bCs/>
                          <w:lang w:val="en-US"/>
                        </w:rPr>
                        <w:t>(+228) 22 20 84 84 / 22 21 01 01</w:t>
                      </w:r>
                    </w:p>
                    <w:p w14:paraId="0F8C616C" w14:textId="4B682F21" w:rsidR="00EF29C2" w:rsidRPr="005C0C55" w:rsidRDefault="00EF29C2">
                      <w:pPr>
                        <w:rPr>
                          <w:bCs/>
                          <w:lang w:val="en-US"/>
                        </w:rPr>
                      </w:pPr>
                      <w:r w:rsidRPr="005C0C55">
                        <w:rPr>
                          <w:b/>
                          <w:lang w:val="en-US"/>
                        </w:rPr>
                        <w:t xml:space="preserve">Email: </w:t>
                      </w:r>
                      <w:r w:rsidRPr="005C0C55">
                        <w:rPr>
                          <w:bCs/>
                          <w:lang w:val="en-US"/>
                        </w:rPr>
                        <w:t>contact@fideliaassurances.tg</w:t>
                      </w:r>
                    </w:p>
                    <w:p w14:paraId="6DE3F067" w14:textId="0B9417F8" w:rsidR="00EF29C2" w:rsidRPr="005C0C55" w:rsidRDefault="00EF29C2">
                      <w:pPr>
                        <w:rPr>
                          <w:bCs/>
                          <w:lang w:val="en-US"/>
                        </w:rPr>
                      </w:pPr>
                      <w:r w:rsidRPr="005C0C55">
                        <w:rPr>
                          <w:b/>
                          <w:lang w:val="en-US"/>
                        </w:rPr>
                        <w:t xml:space="preserve">Site web: </w:t>
                      </w:r>
                      <w:r w:rsidRPr="005C0C55">
                        <w:rPr>
                          <w:bCs/>
                          <w:lang w:val="en-US"/>
                        </w:rPr>
                        <w:t>www.fideliaassurances.tg</w:t>
                      </w:r>
                    </w:p>
                  </w:txbxContent>
                </v:textbox>
              </v:shape>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0F0D47EB" wp14:editId="3B614B90">
                <wp:simplePos x="0" y="0"/>
                <wp:positionH relativeFrom="margin">
                  <wp:align>left</wp:align>
                </wp:positionH>
                <wp:positionV relativeFrom="paragraph">
                  <wp:posOffset>986067</wp:posOffset>
                </wp:positionV>
                <wp:extent cx="2891495" cy="1764030"/>
                <wp:effectExtent l="0" t="0" r="4445" b="7620"/>
                <wp:wrapNone/>
                <wp:docPr id="1292698200" name="Zone de texte 10"/>
                <wp:cNvGraphicFramePr/>
                <a:graphic xmlns:a="http://schemas.openxmlformats.org/drawingml/2006/main">
                  <a:graphicData uri="http://schemas.microsoft.com/office/word/2010/wordprocessingShape">
                    <wps:wsp>
                      <wps:cNvSpPr txBox="1"/>
                      <wps:spPr>
                        <a:xfrm>
                          <a:off x="0" y="0"/>
                          <a:ext cx="2891495" cy="1764030"/>
                        </a:xfrm>
                        <a:prstGeom prst="rect">
                          <a:avLst/>
                        </a:prstGeom>
                        <a:solidFill>
                          <a:schemeClr val="lt1"/>
                        </a:solidFill>
                        <a:ln w="6350">
                          <a:noFill/>
                        </a:ln>
                      </wps:spPr>
                      <wps:txbx>
                        <w:txbxContent>
                          <w:p w14:paraId="062D269D" w14:textId="3113E1E5" w:rsidR="00CB79BB" w:rsidRPr="005C0C55" w:rsidRDefault="00EF29C2" w:rsidP="00CB79BB">
                            <w:pPr>
                              <w:rPr>
                                <w:b/>
                                <w:sz w:val="28"/>
                                <w:szCs w:val="28"/>
                              </w:rPr>
                            </w:pPr>
                            <w:r w:rsidRPr="005C0C55">
                              <w:rPr>
                                <w:b/>
                                <w:sz w:val="28"/>
                                <w:szCs w:val="28"/>
                              </w:rPr>
                              <w:t>Institut Africain d’Informatique</w:t>
                            </w:r>
                          </w:p>
                          <w:p w14:paraId="0DE9E800" w14:textId="1AE984D4" w:rsidR="00EF29C2" w:rsidRPr="005C0C55" w:rsidRDefault="00EF29C2" w:rsidP="00CB79BB">
                            <w:pPr>
                              <w:rPr>
                                <w:b/>
                                <w:sz w:val="28"/>
                                <w:szCs w:val="28"/>
                              </w:rPr>
                            </w:pPr>
                            <w:r w:rsidRPr="005C0C55">
                              <w:rPr>
                                <w:b/>
                                <w:sz w:val="28"/>
                                <w:szCs w:val="28"/>
                              </w:rPr>
                              <w:t>Représentation du TOGO (IAI-TOGO)</w:t>
                            </w:r>
                          </w:p>
                          <w:p w14:paraId="0D2EFBA0" w14:textId="77777777" w:rsidR="00CB79BB" w:rsidRDefault="00CB79BB" w:rsidP="00CB79BB">
                            <w:pPr>
                              <w:rPr>
                                <w:b/>
                              </w:rPr>
                            </w:pPr>
                          </w:p>
                          <w:p w14:paraId="5E77F181" w14:textId="77777777" w:rsidR="00CB79BB" w:rsidRDefault="00CB79BB" w:rsidP="00CB79BB">
                            <w:pPr>
                              <w:spacing w:line="276" w:lineRule="auto"/>
                            </w:pPr>
                            <w:r>
                              <w:t xml:space="preserve">07BP 12456 Lomé 07, TOGO </w:t>
                            </w:r>
                          </w:p>
                          <w:p w14:paraId="3A78CD89" w14:textId="77777777" w:rsidR="00CB79BB" w:rsidRDefault="00CB79BB" w:rsidP="00CB79BB">
                            <w:pPr>
                              <w:spacing w:line="276" w:lineRule="auto"/>
                            </w:pPr>
                            <w:r w:rsidRPr="00FA3992">
                              <w:rPr>
                                <w:b/>
                              </w:rPr>
                              <w:t>Tél :</w:t>
                            </w:r>
                            <w:r>
                              <w:t xml:space="preserve"> (+228) 22 20 47 00 </w:t>
                            </w:r>
                          </w:p>
                          <w:p w14:paraId="4771DB48" w14:textId="77777777" w:rsidR="00CB79BB" w:rsidRDefault="00CB79BB" w:rsidP="00CB79BB">
                            <w:pPr>
                              <w:spacing w:line="276" w:lineRule="auto"/>
                            </w:pPr>
                            <w:r w:rsidRPr="00FA3992">
                              <w:rPr>
                                <w:b/>
                              </w:rPr>
                              <w:t>E-mail :</w:t>
                            </w:r>
                            <w:r>
                              <w:t xml:space="preserve"> </w:t>
                            </w:r>
                            <w:hyperlink r:id="rId10" w:history="1">
                              <w:r w:rsidRPr="00916071">
                                <w:rPr>
                                  <w:rStyle w:val="Lienhypertexte"/>
                                </w:rPr>
                                <w:t>iaitogo@iai-togo.tg</w:t>
                              </w:r>
                            </w:hyperlink>
                            <w:r>
                              <w:t xml:space="preserve"> </w:t>
                            </w:r>
                          </w:p>
                          <w:p w14:paraId="75F6432D" w14:textId="77777777" w:rsidR="00CB79BB" w:rsidRPr="001B6446" w:rsidRDefault="00CB79BB" w:rsidP="00CB79BB">
                            <w:pPr>
                              <w:spacing w:line="276" w:lineRule="auto"/>
                              <w:rPr>
                                <w:lang w:val="en-US"/>
                              </w:rPr>
                            </w:pPr>
                            <w:r w:rsidRPr="00FA3992">
                              <w:rPr>
                                <w:b/>
                                <w:lang w:val="en-US"/>
                              </w:rPr>
                              <w:t>Site web:</w:t>
                            </w:r>
                            <w:r w:rsidRPr="001B6446">
                              <w:rPr>
                                <w:lang w:val="en-US"/>
                              </w:rPr>
                              <w:t xml:space="preserve"> </w:t>
                            </w:r>
                            <w:r>
                              <w:rPr>
                                <w:lang w:val="en-US"/>
                              </w:rPr>
                              <w:t>www.new.iai-togo.tg</w:t>
                            </w:r>
                          </w:p>
                          <w:p w14:paraId="037C1661" w14:textId="77777777" w:rsidR="00CB79BB" w:rsidRPr="0055698E" w:rsidRDefault="00CB79BB" w:rsidP="00CB79BB">
                            <w:pPr>
                              <w:jc w:val="left"/>
                              <w:rPr>
                                <w:b/>
                                <w:lang w:val="en-US"/>
                              </w:rPr>
                            </w:pPr>
                          </w:p>
                          <w:p w14:paraId="314898F1" w14:textId="77777777" w:rsidR="00CB79BB" w:rsidRPr="00CB79BB" w:rsidRDefault="00CB79B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D47EB" id="Zone de texte 10" o:spid="_x0000_s1027" type="#_x0000_t202" style="position:absolute;left:0;text-align:left;margin-left:0;margin-top:77.65pt;width:227.7pt;height:138.9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" fillcolor="white [3201]" stroked="f" strokeweight=".5pt">
                <v:textbox>
                  <w:txbxContent>
                    <w:p w14:paraId="062D269D" w14:textId="3113E1E5" w:rsidR="00CB79BB" w:rsidRPr="005C0C55" w:rsidRDefault="00EF29C2" w:rsidP="00CB79BB">
                      <w:pPr>
                        <w:rPr>
                          <w:b/>
                          <w:sz w:val="28"/>
                          <w:szCs w:val="28"/>
                        </w:rPr>
                      </w:pPr>
                      <w:r w:rsidRPr="005C0C55">
                        <w:rPr>
                          <w:b/>
                          <w:sz w:val="28"/>
                          <w:szCs w:val="28"/>
                        </w:rPr>
                        <w:t>Institut Africain d’Informatique</w:t>
                      </w:r>
                    </w:p>
                    <w:p w14:paraId="0DE9E800" w14:textId="1AE984D4" w:rsidR="00EF29C2" w:rsidRPr="005C0C55" w:rsidRDefault="00EF29C2" w:rsidP="00CB79BB">
                      <w:pPr>
                        <w:rPr>
                          <w:b/>
                          <w:sz w:val="28"/>
                          <w:szCs w:val="28"/>
                        </w:rPr>
                      </w:pPr>
                      <w:r w:rsidRPr="005C0C55">
                        <w:rPr>
                          <w:b/>
                          <w:sz w:val="28"/>
                          <w:szCs w:val="28"/>
                        </w:rPr>
                        <w:t>Représentation du TOGO (IAI-TOGO)</w:t>
                      </w:r>
                    </w:p>
                    <w:p w14:paraId="0D2EFBA0" w14:textId="77777777" w:rsidR="00CB79BB" w:rsidRDefault="00CB79BB" w:rsidP="00CB79BB">
                      <w:pPr>
                        <w:rPr>
                          <w:b/>
                        </w:rPr>
                      </w:pPr>
                    </w:p>
                    <w:p w14:paraId="5E77F181" w14:textId="77777777" w:rsidR="00CB79BB" w:rsidRDefault="00CB79BB" w:rsidP="00CB79BB">
                      <w:pPr>
                        <w:spacing w:line="276" w:lineRule="auto"/>
                      </w:pPr>
                      <w:r>
                        <w:t xml:space="preserve">07BP 12456 Lomé 07, TOGO </w:t>
                      </w:r>
                    </w:p>
                    <w:p w14:paraId="3A78CD89" w14:textId="77777777" w:rsidR="00CB79BB" w:rsidRDefault="00CB79BB" w:rsidP="00CB79BB">
                      <w:pPr>
                        <w:spacing w:line="276" w:lineRule="auto"/>
                      </w:pPr>
                      <w:r w:rsidRPr="00FA3992">
                        <w:rPr>
                          <w:b/>
                        </w:rPr>
                        <w:t>Tél :</w:t>
                      </w:r>
                      <w:r>
                        <w:t xml:space="preserve"> (+228) 22 20 47 00 </w:t>
                      </w:r>
                    </w:p>
                    <w:p w14:paraId="4771DB48" w14:textId="77777777" w:rsidR="00CB79BB" w:rsidRDefault="00CB79BB" w:rsidP="00CB79BB">
                      <w:pPr>
                        <w:spacing w:line="276" w:lineRule="auto"/>
                      </w:pPr>
                      <w:r w:rsidRPr="00FA3992">
                        <w:rPr>
                          <w:b/>
                        </w:rPr>
                        <w:t>E-mail :</w:t>
                      </w:r>
                      <w:r>
                        <w:t xml:space="preserve"> </w:t>
                      </w:r>
                      <w:hyperlink r:id="rId11" w:history="1">
                        <w:r w:rsidRPr="00916071">
                          <w:rPr>
                            <w:rStyle w:val="Lienhypertexte"/>
                          </w:rPr>
                          <w:t>iaitogo@iai-togo.tg</w:t>
                        </w:r>
                      </w:hyperlink>
                      <w:r>
                        <w:t xml:space="preserve"> </w:t>
                      </w:r>
                    </w:p>
                    <w:p w14:paraId="75F6432D" w14:textId="77777777" w:rsidR="00CB79BB" w:rsidRPr="001B6446" w:rsidRDefault="00CB79BB" w:rsidP="00CB79BB">
                      <w:pPr>
                        <w:spacing w:line="276" w:lineRule="auto"/>
                        <w:rPr>
                          <w:lang w:val="en-US"/>
                        </w:rPr>
                      </w:pPr>
                      <w:r w:rsidRPr="00FA3992">
                        <w:rPr>
                          <w:b/>
                          <w:lang w:val="en-US"/>
                        </w:rPr>
                        <w:t>Site web:</w:t>
                      </w:r>
                      <w:r w:rsidRPr="001B6446">
                        <w:rPr>
                          <w:lang w:val="en-US"/>
                        </w:rPr>
                        <w:t xml:space="preserve"> </w:t>
                      </w:r>
                      <w:r>
                        <w:rPr>
                          <w:lang w:val="en-US"/>
                        </w:rPr>
                        <w:t>www.new.iai-togo.tg</w:t>
                      </w:r>
                    </w:p>
                    <w:p w14:paraId="037C1661" w14:textId="77777777" w:rsidR="00CB79BB" w:rsidRPr="0055698E" w:rsidRDefault="00CB79BB" w:rsidP="00CB79BB">
                      <w:pPr>
                        <w:jc w:val="left"/>
                        <w:rPr>
                          <w:b/>
                          <w:lang w:val="en-US"/>
                        </w:rPr>
                      </w:pPr>
                    </w:p>
                    <w:p w14:paraId="314898F1" w14:textId="77777777" w:rsidR="00CB79BB" w:rsidRPr="00CB79BB" w:rsidRDefault="00CB79BB">
                      <w:pPr>
                        <w:rPr>
                          <w:lang w:val="en-US"/>
                        </w:rPr>
                      </w:pPr>
                    </w:p>
                  </w:txbxContent>
                </v:textbox>
                <w10:wrap anchorx="margin"/>
              </v:shape>
            </w:pict>
          </mc:Fallback>
        </mc:AlternateContent>
      </w:r>
      <w:r w:rsidR="00B829E0">
        <w:rPr>
          <w:b/>
          <w:bCs/>
        </w:rPr>
        <w:br w:type="textWrapping" w:clear="all"/>
      </w:r>
    </w:p>
    <w:p w14:paraId="0F48236C" w14:textId="4694B12D" w:rsidR="0055698E" w:rsidRDefault="008C79CE" w:rsidP="0055698E">
      <w:pPr>
        <w:jc w:val="left"/>
        <w:rPr>
          <w:b/>
          <w:lang w:val="en-US"/>
        </w:rPr>
      </w:pPr>
      <w:r>
        <w:rPr>
          <w:b/>
          <w:noProof/>
          <w:lang w:val="en-US"/>
          <w14:ligatures w14:val="standardContextual"/>
        </w:rPr>
        <mc:AlternateContent>
          <mc:Choice Requires="wps">
            <w:drawing>
              <wp:anchor distT="0" distB="0" distL="114300" distR="114300" simplePos="0" relativeHeight="251665408" behindDoc="0" locked="0" layoutInCell="1" allowOverlap="1" wp14:anchorId="212E9054" wp14:editId="0556E8FF">
                <wp:simplePos x="0" y="0"/>
                <wp:positionH relativeFrom="column">
                  <wp:posOffset>-340241</wp:posOffset>
                </wp:positionH>
                <wp:positionV relativeFrom="paragraph">
                  <wp:posOffset>4640358</wp:posOffset>
                </wp:positionV>
                <wp:extent cx="1552354" cy="45719"/>
                <wp:effectExtent l="0" t="0" r="0" b="0"/>
                <wp:wrapNone/>
                <wp:docPr id="1526753093" name="Zone de texte 15"/>
                <wp:cNvGraphicFramePr/>
                <a:graphic xmlns:a="http://schemas.openxmlformats.org/drawingml/2006/main">
                  <a:graphicData uri="http://schemas.microsoft.com/office/word/2010/wordprocessingShape">
                    <wps:wsp>
                      <wps:cNvSpPr txBox="1"/>
                      <wps:spPr>
                        <a:xfrm>
                          <a:off x="0" y="0"/>
                          <a:ext cx="1552354" cy="45719"/>
                        </a:xfrm>
                        <a:prstGeom prst="rect">
                          <a:avLst/>
                        </a:prstGeom>
                        <a:solidFill>
                          <a:schemeClr val="lt1"/>
                        </a:solidFill>
                        <a:ln w="6350">
                          <a:noFill/>
                        </a:ln>
                      </wps:spPr>
                      <wps:txbx>
                        <w:txbxContent>
                          <w:p w14:paraId="017D9289" w14:textId="77777777" w:rsidR="005C0C55" w:rsidRDefault="005C0C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E9054" id="Zone de texte 15" o:spid="_x0000_s1028" type="#_x0000_t202" style="position:absolute;margin-left:-26.8pt;margin-top:365.4pt;width:122.2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" fillcolor="white [3201]" stroked="f" strokeweight=".5pt">
                <v:textbox>
                  <w:txbxContent>
                    <w:p w14:paraId="017D9289" w14:textId="77777777" w:rsidR="005C0C55" w:rsidRDefault="005C0C55"/>
                  </w:txbxContent>
                </v:textbox>
              </v:shape>
            </w:pict>
          </mc:Fallback>
        </mc:AlternateContent>
      </w:r>
      <w:r w:rsidR="005C0C55">
        <w:rPr>
          <w:b/>
          <w:noProof/>
          <w:lang w:val="en-US"/>
          <w14:ligatures w14:val="standardContextual"/>
        </w:rPr>
        <mc:AlternateContent>
          <mc:Choice Requires="wps">
            <w:drawing>
              <wp:anchor distT="0" distB="0" distL="114300" distR="114300" simplePos="0" relativeHeight="251664384" behindDoc="0" locked="0" layoutInCell="1" allowOverlap="1" wp14:anchorId="069EC0EE" wp14:editId="66E35324">
                <wp:simplePos x="0" y="0"/>
                <wp:positionH relativeFrom="column">
                  <wp:posOffset>1392865</wp:posOffset>
                </wp:positionH>
                <wp:positionV relativeFrom="paragraph">
                  <wp:posOffset>3247493</wp:posOffset>
                </wp:positionV>
                <wp:extent cx="3625215" cy="1318438"/>
                <wp:effectExtent l="0" t="0" r="0" b="0"/>
                <wp:wrapNone/>
                <wp:docPr id="209384540" name="Zone de texte 14"/>
                <wp:cNvGraphicFramePr/>
                <a:graphic xmlns:a="http://schemas.openxmlformats.org/drawingml/2006/main">
                  <a:graphicData uri="http://schemas.microsoft.com/office/word/2010/wordprocessingShape">
                    <wps:wsp>
                      <wps:cNvSpPr txBox="1"/>
                      <wps:spPr>
                        <a:xfrm>
                          <a:off x="0" y="0"/>
                          <a:ext cx="3625215" cy="1318438"/>
                        </a:xfrm>
                        <a:prstGeom prst="rect">
                          <a:avLst/>
                        </a:prstGeom>
                        <a:solidFill>
                          <a:schemeClr val="lt1"/>
                        </a:solidFill>
                        <a:ln w="6350">
                          <a:noFill/>
                        </a:ln>
                      </wps:spPr>
                      <wps:txbx>
                        <w:txbxContent>
                          <w:p w14:paraId="58282F96" w14:textId="77777777" w:rsidR="005C0C55" w:rsidRPr="00FA3992" w:rsidRDefault="005C0C55" w:rsidP="005C0C55">
                            <w:pPr>
                              <w:spacing w:after="240"/>
                              <w:jc w:val="center"/>
                              <w:rPr>
                                <w:iCs/>
                                <w:sz w:val="22"/>
                                <w:szCs w:val="22"/>
                              </w:rPr>
                            </w:pPr>
                            <w:r w:rsidRPr="00FA3992">
                              <w:rPr>
                                <w:b/>
                                <w:iCs/>
                                <w:sz w:val="22"/>
                                <w:szCs w:val="22"/>
                              </w:rPr>
                              <w:t>Période du stage :</w:t>
                            </w:r>
                            <w:r w:rsidRPr="00FA3992">
                              <w:rPr>
                                <w:iCs/>
                                <w:sz w:val="22"/>
                                <w:szCs w:val="22"/>
                              </w:rPr>
                              <w:t xml:space="preserve"> </w:t>
                            </w:r>
                            <w:r>
                              <w:rPr>
                                <w:iCs/>
                                <w:sz w:val="22"/>
                                <w:szCs w:val="22"/>
                              </w:rPr>
                              <w:t>22 Juin – 22 Août 2026</w:t>
                            </w:r>
                          </w:p>
                          <w:p w14:paraId="18B667A2" w14:textId="19A982F7" w:rsidR="005C0C55" w:rsidRPr="00FA3992" w:rsidRDefault="005C0C55" w:rsidP="005C0C55">
                            <w:pPr>
                              <w:jc w:val="center"/>
                              <w:rPr>
                                <w:b/>
                              </w:rPr>
                            </w:pPr>
                            <w:r w:rsidRPr="00FA3992">
                              <w:rPr>
                                <w:b/>
                              </w:rPr>
                              <w:t>Rédigé et présenté par :</w:t>
                            </w:r>
                            <w:r>
                              <w:rPr>
                                <w:b/>
                              </w:rPr>
                              <w:t xml:space="preserve"> LAWSON-HOGBAN Sibi Laetitia Mawussi</w:t>
                            </w:r>
                          </w:p>
                          <w:p w14:paraId="28B27909" w14:textId="1D85AB7F" w:rsidR="005C0C55" w:rsidRDefault="005C0C55" w:rsidP="005C0C55">
                            <w:pPr>
                              <w:spacing w:after="240"/>
                              <w:jc w:val="center"/>
                            </w:pPr>
                            <w:r>
                              <w:t>Etudiante en Deuxième Année</w:t>
                            </w:r>
                          </w:p>
                          <w:p w14:paraId="61DA172C" w14:textId="77777777" w:rsidR="005C0C55" w:rsidRDefault="005C0C55" w:rsidP="005C0C55">
                            <w:pPr>
                              <w:jc w:val="center"/>
                            </w:pPr>
                            <w:r w:rsidRPr="00FA3992">
                              <w:rPr>
                                <w:b/>
                              </w:rPr>
                              <w:t>Année Académique :</w:t>
                            </w:r>
                            <w:r>
                              <w:t xml:space="preserve"> 2025-2026</w:t>
                            </w:r>
                          </w:p>
                          <w:p w14:paraId="5A3E97EB" w14:textId="77777777" w:rsidR="005C0C55" w:rsidRDefault="005C0C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9EC0EE" id="Zone de texte 14" o:spid="_x0000_s1029" type="#_x0000_t202" style="position:absolute;margin-left:109.65pt;margin-top:255.7pt;width:285.45pt;height:103.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" fillcolor="white [3201]" stroked="f" strokeweight=".5pt">
                <v:textbox>
                  <w:txbxContent>
                    <w:p w14:paraId="58282F96" w14:textId="77777777" w:rsidR="005C0C55" w:rsidRPr="00FA3992" w:rsidRDefault="005C0C55" w:rsidP="005C0C55">
                      <w:pPr>
                        <w:spacing w:after="240"/>
                        <w:jc w:val="center"/>
                        <w:rPr>
                          <w:iCs/>
                          <w:sz w:val="22"/>
                          <w:szCs w:val="22"/>
                        </w:rPr>
                      </w:pPr>
                      <w:r w:rsidRPr="00FA3992">
                        <w:rPr>
                          <w:b/>
                          <w:iCs/>
                          <w:sz w:val="22"/>
                          <w:szCs w:val="22"/>
                        </w:rPr>
                        <w:t>Période du stage :</w:t>
                      </w:r>
                      <w:r w:rsidRPr="00FA3992">
                        <w:rPr>
                          <w:iCs/>
                          <w:sz w:val="22"/>
                          <w:szCs w:val="22"/>
                        </w:rPr>
                        <w:t xml:space="preserve"> </w:t>
                      </w:r>
                      <w:r>
                        <w:rPr>
                          <w:iCs/>
                          <w:sz w:val="22"/>
                          <w:szCs w:val="22"/>
                        </w:rPr>
                        <w:t>22 Juin – 22 Août 2026</w:t>
                      </w:r>
                    </w:p>
                    <w:p w14:paraId="18B667A2" w14:textId="19A982F7" w:rsidR="005C0C55" w:rsidRPr="00FA3992" w:rsidRDefault="005C0C55" w:rsidP="005C0C55">
                      <w:pPr>
                        <w:jc w:val="center"/>
                        <w:rPr>
                          <w:b/>
                        </w:rPr>
                      </w:pPr>
                      <w:r w:rsidRPr="00FA3992">
                        <w:rPr>
                          <w:b/>
                        </w:rPr>
                        <w:t>Rédigé et présenté par :</w:t>
                      </w:r>
                      <w:r>
                        <w:rPr>
                          <w:b/>
                        </w:rPr>
                        <w:t xml:space="preserve"> LAWSON-HOGBAN Sibi Laetitia Mawussi</w:t>
                      </w:r>
                    </w:p>
                    <w:p w14:paraId="28B27909" w14:textId="1D85AB7F" w:rsidR="005C0C55" w:rsidRDefault="005C0C55" w:rsidP="005C0C55">
                      <w:pPr>
                        <w:spacing w:after="240"/>
                        <w:jc w:val="center"/>
                      </w:pPr>
                      <w:r>
                        <w:t>Etudiante en Deuxième Année</w:t>
                      </w:r>
                    </w:p>
                    <w:p w14:paraId="61DA172C" w14:textId="77777777" w:rsidR="005C0C55" w:rsidRDefault="005C0C55" w:rsidP="005C0C55">
                      <w:pPr>
                        <w:jc w:val="center"/>
                      </w:pPr>
                      <w:r w:rsidRPr="00FA3992">
                        <w:rPr>
                          <w:b/>
                        </w:rPr>
                        <w:t>Année Académique :</w:t>
                      </w:r>
                      <w:r>
                        <w:t xml:space="preserve"> 2025-2026</w:t>
                      </w:r>
                    </w:p>
                    <w:p w14:paraId="5A3E97EB" w14:textId="77777777" w:rsidR="005C0C55" w:rsidRDefault="005C0C55"/>
                  </w:txbxContent>
                </v:textbox>
              </v:shape>
            </w:pict>
          </mc:Fallback>
        </mc:AlternateContent>
      </w:r>
      <w:r w:rsidR="005C0C55">
        <w:rPr>
          <w:b/>
          <w:noProof/>
          <w:lang w:val="en-US"/>
          <w14:ligatures w14:val="standardContextual"/>
        </w:rPr>
        <mc:AlternateContent>
          <mc:Choice Requires="wps">
            <w:drawing>
              <wp:anchor distT="0" distB="0" distL="114300" distR="114300" simplePos="0" relativeHeight="251663360" behindDoc="0" locked="0" layoutInCell="1" allowOverlap="1" wp14:anchorId="61C9AFE2" wp14:editId="3B35E199">
                <wp:simplePos x="0" y="0"/>
                <wp:positionH relativeFrom="column">
                  <wp:posOffset>-179705</wp:posOffset>
                </wp:positionH>
                <wp:positionV relativeFrom="paragraph">
                  <wp:posOffset>2161289</wp:posOffset>
                </wp:positionV>
                <wp:extent cx="6177516" cy="1041991"/>
                <wp:effectExtent l="0" t="0" r="13970" b="25400"/>
                <wp:wrapNone/>
                <wp:docPr id="197444859" name="Rectangle : avec coins arrondis en diagonale 13"/>
                <wp:cNvGraphicFramePr/>
                <a:graphic xmlns:a="http://schemas.openxmlformats.org/drawingml/2006/main">
                  <a:graphicData uri="http://schemas.microsoft.com/office/word/2010/wordprocessingShape">
                    <wps:wsp>
                      <wps:cNvSpPr/>
                      <wps:spPr>
                        <a:xfrm>
                          <a:off x="0" y="0"/>
                          <a:ext cx="6177516" cy="1041991"/>
                        </a:xfrm>
                        <a:prstGeom prst="round2DiagRect">
                          <a:avLst/>
                        </a:prstGeom>
                        <a:solidFill>
                          <a:srgbClr val="BD8DBB"/>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F8B208" w14:textId="54A9EE23" w:rsidR="005C0C55" w:rsidRPr="005C0C55" w:rsidRDefault="005C0C55" w:rsidP="005C0C55">
                            <w:pPr>
                              <w:jc w:val="center"/>
                              <w:rPr>
                                <w:b/>
                                <w:bCs/>
                                <w:color w:val="000000" w:themeColor="text1"/>
                                <w:sz w:val="36"/>
                                <w:szCs w:val="36"/>
                              </w:rPr>
                            </w:pPr>
                            <w:r w:rsidRPr="005C0C55">
                              <w:rPr>
                                <w:b/>
                                <w:bCs/>
                                <w:color w:val="000000" w:themeColor="text1"/>
                                <w:sz w:val="36"/>
                                <w:szCs w:val="36"/>
                              </w:rPr>
                              <w:t>CONCEPTION ET DEVELOPPEMENT D</w:t>
                            </w:r>
                            <w:r w:rsidR="008C79CE">
                              <w:rPr>
                                <w:b/>
                                <w:bCs/>
                                <w:color w:val="000000" w:themeColor="text1"/>
                                <w:sz w:val="36"/>
                                <w:szCs w:val="36"/>
                              </w:rPr>
                              <w:t>’</w:t>
                            </w:r>
                            <w:r w:rsidRPr="005C0C55">
                              <w:rPr>
                                <w:b/>
                                <w:bCs/>
                                <w:color w:val="000000" w:themeColor="text1"/>
                                <w:sz w:val="36"/>
                                <w:szCs w:val="36"/>
                              </w:rPr>
                              <w:t>UNE APPLICATION WEB DE GESTION ET DE SUIVI DES SINISTRES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C9AFE2" id="Rectangle : avec coins arrondis en diagonale 13" o:spid="_x0000_s1030" style="position:absolute;margin-left:-14.15pt;margin-top:170.2pt;width:486.4pt;height:82.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177516,10419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" adj="-11796480,,5400" path="m173669,l6177516,r,l6177516,868322v,95915,-77754,173669,-173669,173669l,1041991r,l,173669c,77754,77754,,173669,xe" fillcolor="#bd8dbb" strokecolor="#09101d [484]" strokeweight="1pt">
                <v:stroke joinstyle="miter"/>
                <v:formulas/>
                <v:path arrowok="t" o:connecttype="custom" o:connectlocs="173669,0;6177516,0;6177516,0;6177516,868322;6003847,1041991;0,1041991;0,1041991;0,173669;173669,0" o:connectangles="0,0,0,0,0,0,0,0,0" textboxrect="0,0,6177516,1041991"/>
                <v:textbox>
                  <w:txbxContent>
                    <w:p w14:paraId="18F8B208" w14:textId="54A9EE23" w:rsidR="005C0C55" w:rsidRPr="005C0C55" w:rsidRDefault="005C0C55" w:rsidP="005C0C55">
                      <w:pPr>
                        <w:jc w:val="center"/>
                        <w:rPr>
                          <w:b/>
                          <w:bCs/>
                          <w:color w:val="000000" w:themeColor="text1"/>
                          <w:sz w:val="36"/>
                          <w:szCs w:val="36"/>
                        </w:rPr>
                      </w:pPr>
                      <w:r w:rsidRPr="005C0C55">
                        <w:rPr>
                          <w:b/>
                          <w:bCs/>
                          <w:color w:val="000000" w:themeColor="text1"/>
                          <w:sz w:val="36"/>
                          <w:szCs w:val="36"/>
                        </w:rPr>
                        <w:t>CONCEPTION ET DEVELOPPEMENT D</w:t>
                      </w:r>
                      <w:r w:rsidR="008C79CE">
                        <w:rPr>
                          <w:b/>
                          <w:bCs/>
                          <w:color w:val="000000" w:themeColor="text1"/>
                          <w:sz w:val="36"/>
                          <w:szCs w:val="36"/>
                        </w:rPr>
                        <w:t>’</w:t>
                      </w:r>
                      <w:r w:rsidRPr="005C0C55">
                        <w:rPr>
                          <w:b/>
                          <w:bCs/>
                          <w:color w:val="000000" w:themeColor="text1"/>
                          <w:sz w:val="36"/>
                          <w:szCs w:val="36"/>
                        </w:rPr>
                        <w:t>UNE APPLICATION WEB DE GESTION ET DE SUIVI DES SINISTRES</w:t>
                      </w:r>
                    </w:p>
                  </w:txbxContent>
                </v:textbox>
              </v:shape>
            </w:pict>
          </mc:Fallback>
        </mc:AlternateContent>
      </w:r>
      <w:r w:rsidR="005C0C55">
        <w:rPr>
          <w:b/>
          <w:noProof/>
          <w:lang w:val="en-US"/>
          <w14:ligatures w14:val="standardContextual"/>
        </w:rPr>
        <mc:AlternateContent>
          <mc:Choice Requires="wps">
            <w:drawing>
              <wp:anchor distT="0" distB="0" distL="114300" distR="114300" simplePos="0" relativeHeight="251662336" behindDoc="0" locked="0" layoutInCell="1" allowOverlap="1" wp14:anchorId="1EE9E934" wp14:editId="1A85E3FB">
                <wp:simplePos x="0" y="0"/>
                <wp:positionH relativeFrom="column">
                  <wp:posOffset>84927</wp:posOffset>
                </wp:positionH>
                <wp:positionV relativeFrom="paragraph">
                  <wp:posOffset>1460588</wp:posOffset>
                </wp:positionV>
                <wp:extent cx="6071190" cy="701749"/>
                <wp:effectExtent l="0" t="0" r="6350" b="3175"/>
                <wp:wrapNone/>
                <wp:docPr id="165746338" name="Zone de texte 12"/>
                <wp:cNvGraphicFramePr/>
                <a:graphic xmlns:a="http://schemas.openxmlformats.org/drawingml/2006/main">
                  <a:graphicData uri="http://schemas.microsoft.com/office/word/2010/wordprocessingShape">
                    <wps:wsp>
                      <wps:cNvSpPr txBox="1"/>
                      <wps:spPr>
                        <a:xfrm>
                          <a:off x="0" y="0"/>
                          <a:ext cx="6071190" cy="701749"/>
                        </a:xfrm>
                        <a:prstGeom prst="rect">
                          <a:avLst/>
                        </a:prstGeom>
                        <a:solidFill>
                          <a:schemeClr val="lt1"/>
                        </a:solidFill>
                        <a:ln w="6350">
                          <a:noFill/>
                        </a:ln>
                      </wps:spPr>
                      <wps:txbx>
                        <w:txbxContent>
                          <w:p w14:paraId="4939F55D" w14:textId="77777777" w:rsidR="00EF29C2" w:rsidRPr="00FA3992" w:rsidRDefault="00EF29C2" w:rsidP="00EF29C2">
                            <w:pPr>
                              <w:jc w:val="center"/>
                              <w:rPr>
                                <w:b/>
                              </w:rPr>
                            </w:pPr>
                            <w:r w:rsidRPr="00FA3992">
                              <w:rPr>
                                <w:b/>
                              </w:rPr>
                              <w:t xml:space="preserve">RAPPORT DE STAGE PRATIQUE EN ENTREPRISE </w:t>
                            </w:r>
                          </w:p>
                          <w:p w14:paraId="4F86BB43" w14:textId="77777777" w:rsidR="00EF29C2" w:rsidRDefault="00EF29C2" w:rsidP="00EF29C2">
                            <w:pPr>
                              <w:jc w:val="center"/>
                            </w:pPr>
                          </w:p>
                          <w:p w14:paraId="7ECAE84E" w14:textId="77777777" w:rsidR="00EF29C2" w:rsidRDefault="00EF29C2" w:rsidP="00EF29C2">
                            <w:pPr>
                              <w:jc w:val="center"/>
                            </w:pPr>
                            <w:r w:rsidRPr="00FA3992">
                              <w:rPr>
                                <w:b/>
                                <w:u w:val="single"/>
                              </w:rPr>
                              <w:t>TYPE DE STAGE :</w:t>
                            </w:r>
                            <w:r>
                              <w:t xml:space="preserve"> Programmation</w:t>
                            </w:r>
                          </w:p>
                          <w:p w14:paraId="55861842" w14:textId="77777777" w:rsidR="00EF29C2" w:rsidRDefault="00EF2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9E934" id="Zone de texte 12" o:spid="_x0000_s1032" type="#_x0000_t202" style="position:absolute;margin-left:6.7pt;margin-top:115pt;width:478.05pt;height:55.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" fillcolor="white [3201]" stroked="f" strokeweight=".5pt">
                <v:textbox>
                  <w:txbxContent>
                    <w:p w14:paraId="4939F55D" w14:textId="77777777" w:rsidR="00EF29C2" w:rsidRPr="00FA3992" w:rsidRDefault="00EF29C2" w:rsidP="00EF29C2">
                      <w:pPr>
                        <w:jc w:val="center"/>
                        <w:rPr>
                          <w:b/>
                        </w:rPr>
                      </w:pPr>
                      <w:r w:rsidRPr="00FA3992">
                        <w:rPr>
                          <w:b/>
                        </w:rPr>
                        <w:t xml:space="preserve">RAPPORT DE STAGE PRATIQUE EN ENTREPRISE </w:t>
                      </w:r>
                    </w:p>
                    <w:p w14:paraId="4F86BB43" w14:textId="77777777" w:rsidR="00EF29C2" w:rsidRDefault="00EF29C2" w:rsidP="00EF29C2">
                      <w:pPr>
                        <w:jc w:val="center"/>
                      </w:pPr>
                    </w:p>
                    <w:p w14:paraId="7ECAE84E" w14:textId="77777777" w:rsidR="00EF29C2" w:rsidRDefault="00EF29C2" w:rsidP="00EF29C2">
                      <w:pPr>
                        <w:jc w:val="center"/>
                      </w:pPr>
                      <w:r w:rsidRPr="00FA3992">
                        <w:rPr>
                          <w:b/>
                          <w:u w:val="single"/>
                        </w:rPr>
                        <w:t>TYPE DE STAGE :</w:t>
                      </w:r>
                      <w:r>
                        <w:t xml:space="preserve"> Programmation</w:t>
                      </w:r>
                    </w:p>
                    <w:p w14:paraId="55861842" w14:textId="77777777" w:rsidR="00EF29C2" w:rsidRDefault="00EF29C2"/>
                  </w:txbxContent>
                </v:textbox>
              </v:shape>
            </w:pict>
          </mc:Fallback>
        </mc:AlternateContent>
      </w:r>
    </w:p>
    <w:p w14:paraId="1A059703" w14:textId="77777777" w:rsidR="008C79CE" w:rsidRPr="008C79CE" w:rsidRDefault="008C79CE" w:rsidP="008C79CE">
      <w:pPr>
        <w:rPr>
          <w:lang w:val="en-US"/>
        </w:rPr>
      </w:pPr>
    </w:p>
    <w:p w14:paraId="2B83FF7E" w14:textId="77777777" w:rsidR="008C79CE" w:rsidRPr="008C79CE" w:rsidRDefault="008C79CE" w:rsidP="008C79CE">
      <w:pPr>
        <w:rPr>
          <w:lang w:val="en-US"/>
        </w:rPr>
      </w:pPr>
    </w:p>
    <w:p w14:paraId="06542CC0" w14:textId="77777777" w:rsidR="008C79CE" w:rsidRPr="008C79CE" w:rsidRDefault="008C79CE" w:rsidP="008C79CE">
      <w:pPr>
        <w:rPr>
          <w:lang w:val="en-US"/>
        </w:rPr>
      </w:pPr>
    </w:p>
    <w:p w14:paraId="13024B7A" w14:textId="77777777" w:rsidR="008C79CE" w:rsidRPr="008C79CE" w:rsidRDefault="008C79CE" w:rsidP="008C79CE">
      <w:pPr>
        <w:rPr>
          <w:lang w:val="en-US"/>
        </w:rPr>
      </w:pPr>
    </w:p>
    <w:p w14:paraId="25BFE8E8" w14:textId="77777777" w:rsidR="008C79CE" w:rsidRPr="008C79CE" w:rsidRDefault="008C79CE" w:rsidP="008C79CE">
      <w:pPr>
        <w:rPr>
          <w:lang w:val="en-US"/>
        </w:rPr>
      </w:pPr>
    </w:p>
    <w:p w14:paraId="752077F1" w14:textId="77777777" w:rsidR="008C79CE" w:rsidRPr="008C79CE" w:rsidRDefault="008C79CE" w:rsidP="008C79CE">
      <w:pPr>
        <w:rPr>
          <w:lang w:val="en-US"/>
        </w:rPr>
      </w:pPr>
    </w:p>
    <w:p w14:paraId="7C62E48C" w14:textId="77777777" w:rsidR="008C79CE" w:rsidRPr="008C79CE" w:rsidRDefault="008C79CE" w:rsidP="008C79CE">
      <w:pPr>
        <w:rPr>
          <w:lang w:val="en-US"/>
        </w:rPr>
      </w:pPr>
    </w:p>
    <w:p w14:paraId="46B70C2F" w14:textId="77777777" w:rsidR="008C79CE" w:rsidRPr="008C79CE" w:rsidRDefault="008C79CE" w:rsidP="008C79CE">
      <w:pPr>
        <w:rPr>
          <w:lang w:val="en-US"/>
        </w:rPr>
      </w:pPr>
    </w:p>
    <w:p w14:paraId="036B9BF5" w14:textId="77777777" w:rsidR="008C79CE" w:rsidRPr="008C79CE" w:rsidRDefault="008C79CE" w:rsidP="008C79CE">
      <w:pPr>
        <w:rPr>
          <w:lang w:val="en-US"/>
        </w:rPr>
      </w:pPr>
    </w:p>
    <w:p w14:paraId="1A105A75" w14:textId="77777777" w:rsidR="008C79CE" w:rsidRPr="008C79CE" w:rsidRDefault="008C79CE" w:rsidP="008C79CE">
      <w:pPr>
        <w:rPr>
          <w:lang w:val="en-US"/>
        </w:rPr>
      </w:pPr>
    </w:p>
    <w:p w14:paraId="24ED1D2E" w14:textId="77777777" w:rsidR="008C79CE" w:rsidRPr="008C79CE" w:rsidRDefault="008C79CE" w:rsidP="008C79CE">
      <w:pPr>
        <w:rPr>
          <w:lang w:val="en-US"/>
        </w:rPr>
      </w:pPr>
    </w:p>
    <w:p w14:paraId="0C7067EC" w14:textId="77777777" w:rsidR="008C79CE" w:rsidRPr="008C79CE" w:rsidRDefault="008C79CE" w:rsidP="008C79CE">
      <w:pPr>
        <w:rPr>
          <w:lang w:val="en-US"/>
        </w:rPr>
      </w:pPr>
    </w:p>
    <w:p w14:paraId="35C1E7C9" w14:textId="77777777" w:rsidR="008C79CE" w:rsidRPr="008C79CE" w:rsidRDefault="008C79CE" w:rsidP="008C79CE">
      <w:pPr>
        <w:rPr>
          <w:lang w:val="en-US"/>
        </w:rPr>
      </w:pPr>
    </w:p>
    <w:p w14:paraId="0CA60BAA" w14:textId="77777777" w:rsidR="008C79CE" w:rsidRPr="008C79CE" w:rsidRDefault="008C79CE" w:rsidP="008C79CE">
      <w:pPr>
        <w:rPr>
          <w:lang w:val="en-US"/>
        </w:rPr>
      </w:pPr>
    </w:p>
    <w:p w14:paraId="5AC11B3F" w14:textId="77777777" w:rsidR="008C79CE" w:rsidRPr="008C79CE" w:rsidRDefault="008C79CE" w:rsidP="008C79CE">
      <w:pPr>
        <w:rPr>
          <w:lang w:val="en-US"/>
        </w:rPr>
      </w:pPr>
    </w:p>
    <w:p w14:paraId="3954C009" w14:textId="77777777" w:rsidR="008C79CE" w:rsidRPr="008C79CE" w:rsidRDefault="008C79CE" w:rsidP="008C79CE">
      <w:pPr>
        <w:rPr>
          <w:lang w:val="en-US"/>
        </w:rPr>
      </w:pPr>
    </w:p>
    <w:p w14:paraId="5F1F15F7" w14:textId="77777777" w:rsidR="008C79CE" w:rsidRPr="008C79CE" w:rsidRDefault="008C79CE" w:rsidP="008C79CE">
      <w:pPr>
        <w:rPr>
          <w:lang w:val="en-US"/>
        </w:rPr>
      </w:pPr>
    </w:p>
    <w:p w14:paraId="3143E9B6" w14:textId="77777777" w:rsidR="008C79CE" w:rsidRPr="008C79CE" w:rsidRDefault="008C79CE" w:rsidP="008C79CE">
      <w:pPr>
        <w:rPr>
          <w:lang w:val="en-US"/>
        </w:rPr>
      </w:pPr>
    </w:p>
    <w:p w14:paraId="12FE1BFA" w14:textId="77777777" w:rsidR="008C79CE" w:rsidRPr="008C79CE" w:rsidRDefault="008C79CE" w:rsidP="008C79CE">
      <w:pPr>
        <w:rPr>
          <w:lang w:val="en-US"/>
        </w:rPr>
      </w:pPr>
    </w:p>
    <w:p w14:paraId="16E8AB52" w14:textId="77777777" w:rsidR="008C79CE" w:rsidRPr="008C79CE" w:rsidRDefault="008C79CE" w:rsidP="008C79CE">
      <w:pPr>
        <w:rPr>
          <w:lang w:val="en-US"/>
        </w:rPr>
      </w:pPr>
    </w:p>
    <w:p w14:paraId="7FC5F875" w14:textId="77777777" w:rsidR="008C79CE" w:rsidRPr="008C79CE" w:rsidRDefault="008C79CE" w:rsidP="008C79CE">
      <w:pPr>
        <w:rPr>
          <w:lang w:val="en-US"/>
        </w:rPr>
      </w:pPr>
    </w:p>
    <w:p w14:paraId="02137931" w14:textId="77777777" w:rsidR="008C79CE" w:rsidRPr="008C79CE" w:rsidRDefault="008C79CE" w:rsidP="008C79CE">
      <w:pPr>
        <w:rPr>
          <w:lang w:val="en-US"/>
        </w:rPr>
      </w:pPr>
    </w:p>
    <w:p w14:paraId="337B1726" w14:textId="77777777" w:rsidR="008C79CE" w:rsidRPr="008C79CE" w:rsidRDefault="008C79CE" w:rsidP="008C79CE">
      <w:pPr>
        <w:rPr>
          <w:lang w:val="en-US"/>
        </w:rPr>
      </w:pPr>
    </w:p>
    <w:p w14:paraId="260D1AA6" w14:textId="77777777" w:rsidR="008C79CE" w:rsidRPr="008C79CE" w:rsidRDefault="008C79CE" w:rsidP="008C79CE">
      <w:pPr>
        <w:rPr>
          <w:lang w:val="en-US"/>
        </w:rPr>
      </w:pPr>
    </w:p>
    <w:p w14:paraId="02FE2334" w14:textId="77777777" w:rsidR="008C79CE" w:rsidRPr="008C79CE" w:rsidRDefault="008C79CE" w:rsidP="008C79CE">
      <w:pPr>
        <w:rPr>
          <w:lang w:val="en-US"/>
        </w:rPr>
      </w:pPr>
    </w:p>
    <w:p w14:paraId="14BD9083" w14:textId="515DF8BE" w:rsidR="008C79CE" w:rsidRPr="008C79CE" w:rsidRDefault="00313420" w:rsidP="008C79CE">
      <w:pPr>
        <w:rPr>
          <w:lang w:val="en-US"/>
        </w:rPr>
      </w:pPr>
      <w:r>
        <w:rPr>
          <w:b/>
          <w:noProof/>
          <w:lang w:val="en-US"/>
          <w14:ligatures w14:val="standardContextual"/>
        </w:rPr>
        <mc:AlternateContent>
          <mc:Choice Requires="wps">
            <w:drawing>
              <wp:anchor distT="0" distB="0" distL="114300" distR="114300" simplePos="0" relativeHeight="251666432" behindDoc="0" locked="0" layoutInCell="1" allowOverlap="1" wp14:anchorId="617969C7" wp14:editId="6C97A507">
                <wp:simplePos x="0" y="0"/>
                <wp:positionH relativeFrom="column">
                  <wp:posOffset>4305782</wp:posOffset>
                </wp:positionH>
                <wp:positionV relativeFrom="paragraph">
                  <wp:posOffset>117613</wp:posOffset>
                </wp:positionV>
                <wp:extent cx="1849755" cy="931762"/>
                <wp:effectExtent l="0" t="0" r="0" b="1905"/>
                <wp:wrapNone/>
                <wp:docPr id="1826953208" name="Zone de texte 16"/>
                <wp:cNvGraphicFramePr/>
                <a:graphic xmlns:a="http://schemas.openxmlformats.org/drawingml/2006/main">
                  <a:graphicData uri="http://schemas.microsoft.com/office/word/2010/wordprocessingShape">
                    <wps:wsp>
                      <wps:cNvSpPr txBox="1"/>
                      <wps:spPr>
                        <a:xfrm>
                          <a:off x="0" y="0"/>
                          <a:ext cx="1849755" cy="931762"/>
                        </a:xfrm>
                        <a:prstGeom prst="rect">
                          <a:avLst/>
                        </a:prstGeom>
                        <a:solidFill>
                          <a:schemeClr val="lt1"/>
                        </a:solidFill>
                        <a:ln w="6350">
                          <a:noFill/>
                        </a:ln>
                      </wps:spPr>
                      <wps:txbx>
                        <w:txbxContent>
                          <w:p w14:paraId="28C73C18" w14:textId="77777777" w:rsidR="005C0C55" w:rsidRPr="00DC2115" w:rsidRDefault="005C0C55" w:rsidP="005C0C55">
                            <w:pPr>
                              <w:spacing w:after="240"/>
                              <w:jc w:val="center"/>
                              <w:rPr>
                                <w:b/>
                                <w:u w:val="single"/>
                              </w:rPr>
                            </w:pPr>
                            <w:r w:rsidRPr="00DC2115">
                              <w:rPr>
                                <w:b/>
                                <w:u w:val="single"/>
                              </w:rPr>
                              <w:t>MAITRE DE STAGE</w:t>
                            </w:r>
                          </w:p>
                          <w:p w14:paraId="7E59345D" w14:textId="5ED22080" w:rsidR="005C0C55" w:rsidRPr="00DC2115" w:rsidRDefault="005C0C55" w:rsidP="005C0C55">
                            <w:pPr>
                              <w:jc w:val="center"/>
                              <w:rPr>
                                <w:b/>
                              </w:rPr>
                            </w:pPr>
                            <w:r>
                              <w:rPr>
                                <w:b/>
                              </w:rPr>
                              <w:t>M. MONTCHO Joe</w:t>
                            </w:r>
                          </w:p>
                          <w:p w14:paraId="6A5CAD27" w14:textId="0EEC643B" w:rsidR="008C79CE" w:rsidRDefault="00313420" w:rsidP="008C79CE">
                            <w:pPr>
                              <w:jc w:val="center"/>
                            </w:pPr>
                            <w:r>
                              <w:t>Chef service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969C7" id="Zone de texte 16" o:spid="_x0000_s1032" type="#_x0000_t202" style="position:absolute;left:0;text-align:left;margin-left:339.05pt;margin-top:9.25pt;width:145.65pt;height:73.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" fillcolor="white [3201]" stroked="f" strokeweight=".5pt">
                <v:textbox>
                  <w:txbxContent>
                    <w:p w14:paraId="28C73C18" w14:textId="77777777" w:rsidR="005C0C55" w:rsidRPr="00DC2115" w:rsidRDefault="005C0C55" w:rsidP="005C0C55">
                      <w:pPr>
                        <w:spacing w:after="240"/>
                        <w:jc w:val="center"/>
                        <w:rPr>
                          <w:b/>
                          <w:u w:val="single"/>
                        </w:rPr>
                      </w:pPr>
                      <w:r w:rsidRPr="00DC2115">
                        <w:rPr>
                          <w:b/>
                          <w:u w:val="single"/>
                        </w:rPr>
                        <w:t>MAITRE DE STAGE</w:t>
                      </w:r>
                    </w:p>
                    <w:p w14:paraId="7E59345D" w14:textId="5ED22080" w:rsidR="005C0C55" w:rsidRPr="00DC2115" w:rsidRDefault="005C0C55" w:rsidP="005C0C55">
                      <w:pPr>
                        <w:jc w:val="center"/>
                        <w:rPr>
                          <w:b/>
                        </w:rPr>
                      </w:pPr>
                      <w:r>
                        <w:rPr>
                          <w:b/>
                        </w:rPr>
                        <w:t>M. MONTCHO Joe</w:t>
                      </w:r>
                    </w:p>
                    <w:p w14:paraId="6A5CAD27" w14:textId="0EEC643B" w:rsidR="008C79CE" w:rsidRDefault="00313420" w:rsidP="008C79CE">
                      <w:pPr>
                        <w:jc w:val="center"/>
                      </w:pPr>
                      <w:r>
                        <w:t>Chef service Informatique</w:t>
                      </w:r>
                    </w:p>
                  </w:txbxContent>
                </v:textbox>
              </v:shape>
            </w:pict>
          </mc:Fallback>
        </mc:AlternateContent>
      </w:r>
    </w:p>
    <w:p w14:paraId="70D414DA" w14:textId="77777777" w:rsidR="008C79CE" w:rsidRPr="008C79CE" w:rsidRDefault="008C79CE" w:rsidP="008C79CE">
      <w:pPr>
        <w:rPr>
          <w:lang w:val="en-US"/>
        </w:rPr>
      </w:pPr>
    </w:p>
    <w:p w14:paraId="6D69EAF1" w14:textId="350F46CA" w:rsidR="00D11614" w:rsidRDefault="008C79CE" w:rsidP="008C79CE">
      <w:pPr>
        <w:spacing w:after="160" w:line="259" w:lineRule="auto"/>
        <w:jc w:val="left"/>
        <w:rPr>
          <w:lang w:val="en-US"/>
        </w:rPr>
      </w:pPr>
      <w:r>
        <w:rPr>
          <w:lang w:val="en-US"/>
        </w:rPr>
        <w:br w:type="page"/>
      </w:r>
    </w:p>
    <w:p w14:paraId="46CCE668" w14:textId="77777777" w:rsidR="00952138" w:rsidRDefault="00952138" w:rsidP="008C79CE">
      <w:pPr>
        <w:spacing w:after="160" w:line="259" w:lineRule="auto"/>
        <w:jc w:val="left"/>
        <w:rPr>
          <w:lang w:val="en-US"/>
        </w:rPr>
      </w:pPr>
    </w:p>
    <w:p w14:paraId="2595B7EF" w14:textId="77777777" w:rsidR="00952138" w:rsidRDefault="00952138" w:rsidP="008C79CE">
      <w:pPr>
        <w:spacing w:after="160" w:line="259" w:lineRule="auto"/>
        <w:jc w:val="left"/>
        <w:rPr>
          <w:lang w:val="en-US"/>
        </w:rPr>
      </w:pPr>
    </w:p>
    <w:p w14:paraId="44ACEAFD" w14:textId="77777777" w:rsidR="00952138" w:rsidRDefault="00952138" w:rsidP="008C79CE">
      <w:pPr>
        <w:spacing w:after="160" w:line="259" w:lineRule="auto"/>
        <w:jc w:val="left"/>
        <w:rPr>
          <w:lang w:val="en-US"/>
        </w:rPr>
      </w:pPr>
    </w:p>
    <w:p w14:paraId="2E23BEAB" w14:textId="77777777" w:rsidR="00952138" w:rsidRDefault="00952138" w:rsidP="008C79CE">
      <w:pPr>
        <w:spacing w:after="160" w:line="259" w:lineRule="auto"/>
        <w:jc w:val="left"/>
        <w:rPr>
          <w:lang w:val="en-US"/>
        </w:rPr>
      </w:pPr>
    </w:p>
    <w:p w14:paraId="0A64357A" w14:textId="77777777" w:rsidR="00952138" w:rsidRDefault="00952138" w:rsidP="008C79CE">
      <w:pPr>
        <w:spacing w:after="160" w:line="259" w:lineRule="auto"/>
        <w:jc w:val="left"/>
        <w:rPr>
          <w:lang w:val="en-US"/>
        </w:rPr>
      </w:pPr>
    </w:p>
    <w:p w14:paraId="3FEA13D9" w14:textId="77777777" w:rsidR="00952138" w:rsidRDefault="00952138" w:rsidP="008C79CE">
      <w:pPr>
        <w:spacing w:after="160" w:line="259" w:lineRule="auto"/>
        <w:jc w:val="left"/>
        <w:rPr>
          <w:lang w:val="en-US"/>
        </w:rPr>
      </w:pPr>
    </w:p>
    <w:p w14:paraId="61297761" w14:textId="77777777" w:rsidR="00952138" w:rsidRDefault="00952138" w:rsidP="008C79CE">
      <w:pPr>
        <w:spacing w:after="160" w:line="259" w:lineRule="auto"/>
        <w:jc w:val="left"/>
        <w:rPr>
          <w:lang w:val="en-US"/>
        </w:rPr>
      </w:pPr>
    </w:p>
    <w:p w14:paraId="38BE81A8" w14:textId="77777777" w:rsidR="00952138" w:rsidRDefault="00952138" w:rsidP="008C79CE">
      <w:pPr>
        <w:spacing w:after="160" w:line="259" w:lineRule="auto"/>
        <w:jc w:val="left"/>
        <w:rPr>
          <w:lang w:val="en-US"/>
        </w:rPr>
      </w:pPr>
    </w:p>
    <w:p w14:paraId="0D260589" w14:textId="77777777" w:rsidR="00952138" w:rsidRDefault="00952138" w:rsidP="008C79CE">
      <w:pPr>
        <w:spacing w:after="160" w:line="259" w:lineRule="auto"/>
        <w:jc w:val="left"/>
        <w:rPr>
          <w:lang w:val="en-US"/>
        </w:rPr>
      </w:pPr>
    </w:p>
    <w:p w14:paraId="0361AAFA" w14:textId="77777777" w:rsidR="00952138" w:rsidRDefault="00952138" w:rsidP="008C79CE">
      <w:pPr>
        <w:spacing w:after="160" w:line="259" w:lineRule="auto"/>
        <w:jc w:val="left"/>
        <w:rPr>
          <w:lang w:val="en-US"/>
        </w:rPr>
      </w:pPr>
    </w:p>
    <w:p w14:paraId="71FB7D48" w14:textId="06AF050E" w:rsidR="00D11614" w:rsidRDefault="00D11614" w:rsidP="008C79CE">
      <w:pPr>
        <w:spacing w:after="160" w:line="259" w:lineRule="auto"/>
        <w:jc w:val="left"/>
        <w:rPr>
          <w:lang w:val="en-US"/>
        </w:rPr>
      </w:pPr>
      <w:r>
        <w:rPr>
          <w:noProof/>
          <w:lang w:val="en-US"/>
          <w14:ligatures w14:val="standardContextual"/>
        </w:rPr>
        <mc:AlternateContent>
          <mc:Choice Requires="wps">
            <w:drawing>
              <wp:anchor distT="0" distB="0" distL="114300" distR="114300" simplePos="0" relativeHeight="251667456" behindDoc="1" locked="0" layoutInCell="1" allowOverlap="1" wp14:anchorId="665E85AA" wp14:editId="3736F264">
                <wp:simplePos x="0" y="0"/>
                <wp:positionH relativeFrom="column">
                  <wp:posOffset>87464</wp:posOffset>
                </wp:positionH>
                <wp:positionV relativeFrom="paragraph">
                  <wp:posOffset>19050</wp:posOffset>
                </wp:positionV>
                <wp:extent cx="5826125" cy="1231900"/>
                <wp:effectExtent l="0" t="0" r="22225" b="25400"/>
                <wp:wrapTopAndBottom/>
                <wp:docPr id="1740490442" name="Rectangle 17"/>
                <wp:cNvGraphicFramePr/>
                <a:graphic xmlns:a="http://schemas.openxmlformats.org/drawingml/2006/main">
                  <a:graphicData uri="http://schemas.microsoft.com/office/word/2010/wordprocessingShape">
                    <wps:wsp>
                      <wps:cNvSpPr/>
                      <wps:spPr>
                        <a:xfrm>
                          <a:off x="0" y="0"/>
                          <a:ext cx="5826125" cy="1231900"/>
                        </a:xfrm>
                        <a:prstGeom prst="rect">
                          <a:avLst/>
                        </a:prstGeom>
                        <a:solidFill>
                          <a:srgbClr val="BD8DBB"/>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D91CF6" w14:textId="2EA98305" w:rsidR="008C79CE" w:rsidRPr="008C79CE" w:rsidRDefault="00D11614" w:rsidP="008C79CE">
                            <w:pPr>
                              <w:jc w:val="center"/>
                              <w:rPr>
                                <w:b/>
                                <w:bCs/>
                                <w:color w:val="000000" w:themeColor="text1"/>
                                <w:sz w:val="36"/>
                                <w:szCs w:val="36"/>
                                <w:lang w:val="en-US"/>
                              </w:rPr>
                            </w:pPr>
                            <w:r>
                              <w:rPr>
                                <w:b/>
                                <w:bCs/>
                                <w:color w:val="000000" w:themeColor="text1"/>
                                <w:sz w:val="36"/>
                                <w:szCs w:val="36"/>
                                <w:lang w:val="en-US"/>
                              </w:rPr>
                              <w:t xml:space="preserve">PARTIE 1: </w:t>
                            </w:r>
                            <w:r w:rsidR="008C79CE" w:rsidRPr="008C79CE">
                              <w:rPr>
                                <w:b/>
                                <w:bCs/>
                                <w:color w:val="000000" w:themeColor="text1"/>
                                <w:sz w:val="36"/>
                                <w:szCs w:val="36"/>
                                <w:lang w:val="en-US"/>
                              </w:rPr>
                              <w:t>CAHIER DE CHARGE</w:t>
                            </w:r>
                            <w:r>
                              <w:rPr>
                                <w:b/>
                                <w:bCs/>
                                <w:color w:val="000000" w:themeColor="text1"/>
                                <w:sz w:val="36"/>
                                <w:szCs w:val="36"/>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5E85AA" id="Rectangle 17" o:spid="_x0000_s1033" style="position:absolute;margin-left:6.9pt;margin-top:1.5pt;width:458.75pt;height:97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" fillcolor="#bd8dbb" strokecolor="#09101d [484]" strokeweight="1pt">
                <v:textbox>
                  <w:txbxContent>
                    <w:p w14:paraId="53D91CF6" w14:textId="2EA98305" w:rsidR="008C79CE" w:rsidRPr="008C79CE" w:rsidRDefault="00D11614" w:rsidP="008C79CE">
                      <w:pPr>
                        <w:jc w:val="center"/>
                        <w:rPr>
                          <w:b/>
                          <w:bCs/>
                          <w:color w:val="000000" w:themeColor="text1"/>
                          <w:sz w:val="36"/>
                          <w:szCs w:val="36"/>
                          <w:lang w:val="en-US"/>
                        </w:rPr>
                      </w:pPr>
                      <w:r>
                        <w:rPr>
                          <w:b/>
                          <w:bCs/>
                          <w:color w:val="000000" w:themeColor="text1"/>
                          <w:sz w:val="36"/>
                          <w:szCs w:val="36"/>
                          <w:lang w:val="en-US"/>
                        </w:rPr>
                        <w:t xml:space="preserve">PARTIE 1: </w:t>
                      </w:r>
                      <w:r w:rsidR="008C79CE" w:rsidRPr="008C79CE">
                        <w:rPr>
                          <w:b/>
                          <w:bCs/>
                          <w:color w:val="000000" w:themeColor="text1"/>
                          <w:sz w:val="36"/>
                          <w:szCs w:val="36"/>
                          <w:lang w:val="en-US"/>
                        </w:rPr>
                        <w:t>CAHIER DE CHARGE</w:t>
                      </w:r>
                      <w:r>
                        <w:rPr>
                          <w:b/>
                          <w:bCs/>
                          <w:color w:val="000000" w:themeColor="text1"/>
                          <w:sz w:val="36"/>
                          <w:szCs w:val="36"/>
                          <w:lang w:val="en-US"/>
                        </w:rPr>
                        <w:t>S</w:t>
                      </w:r>
                    </w:p>
                  </w:txbxContent>
                </v:textbox>
                <w10:wrap type="topAndBottom"/>
              </v:rect>
            </w:pict>
          </mc:Fallback>
        </mc:AlternateContent>
      </w:r>
    </w:p>
    <w:p w14:paraId="660652ED" w14:textId="77777777" w:rsidR="00D11614" w:rsidRDefault="00D11614" w:rsidP="008C79CE">
      <w:pPr>
        <w:spacing w:after="160" w:line="259" w:lineRule="auto"/>
        <w:jc w:val="left"/>
        <w:rPr>
          <w:lang w:val="en-US"/>
        </w:rPr>
      </w:pPr>
    </w:p>
    <w:p w14:paraId="1E448606" w14:textId="31AC8BBB" w:rsidR="00D11614" w:rsidRDefault="00D11614" w:rsidP="008C79CE">
      <w:pPr>
        <w:spacing w:after="160" w:line="259" w:lineRule="auto"/>
        <w:jc w:val="left"/>
        <w:rPr>
          <w:lang w:val="en-US"/>
        </w:rPr>
      </w:pPr>
    </w:p>
    <w:p w14:paraId="344E0C84" w14:textId="77777777" w:rsidR="00D11614" w:rsidRDefault="00D11614" w:rsidP="008C79CE">
      <w:pPr>
        <w:spacing w:after="160" w:line="259" w:lineRule="auto"/>
        <w:jc w:val="left"/>
        <w:rPr>
          <w:lang w:val="en-US"/>
        </w:rPr>
      </w:pPr>
    </w:p>
    <w:p w14:paraId="17DE0EC7" w14:textId="77777777" w:rsidR="00952138" w:rsidRDefault="00952138" w:rsidP="00952138">
      <w:pPr>
        <w:pStyle w:val="Titre2"/>
        <w:numPr>
          <w:ilvl w:val="0"/>
          <w:numId w:val="0"/>
        </w:numPr>
        <w:ind w:left="1110"/>
        <w:rPr>
          <w:lang w:val="en-US"/>
        </w:rPr>
      </w:pPr>
    </w:p>
    <w:p w14:paraId="6748F0C5" w14:textId="77777777" w:rsidR="00952138" w:rsidRDefault="00952138" w:rsidP="00952138">
      <w:pPr>
        <w:pStyle w:val="Titre2"/>
        <w:numPr>
          <w:ilvl w:val="0"/>
          <w:numId w:val="0"/>
        </w:numPr>
        <w:ind w:left="1110"/>
        <w:rPr>
          <w:lang w:val="en-US"/>
        </w:rPr>
      </w:pPr>
      <w:r>
        <w:rPr>
          <w:lang w:val="en-US"/>
        </w:rPr>
        <w:br w:type="page"/>
      </w:r>
    </w:p>
    <w:p w14:paraId="7C4C98C9" w14:textId="50B80D12" w:rsidR="00715F50" w:rsidRDefault="00715F50" w:rsidP="00952138">
      <w:pPr>
        <w:pStyle w:val="Titre2"/>
      </w:pPr>
      <w:r>
        <w:lastRenderedPageBreak/>
        <w:t>Présentation de l’IAI-TOGO</w:t>
      </w:r>
    </w:p>
    <w:p w14:paraId="62E03296" w14:textId="77777777" w:rsidR="00715F50" w:rsidRPr="00715F50" w:rsidRDefault="00715F50" w:rsidP="00715F50">
      <w:pPr>
        <w:pStyle w:val="NormalWeb"/>
        <w:rPr>
          <w:rFonts w:ascii="Arial" w:hAnsi="Arial" w:cs="Arial"/>
        </w:rPr>
      </w:pPr>
      <w:r w:rsidRPr="00715F50">
        <w:rPr>
          <w:rFonts w:ascii="Arial" w:hAnsi="Arial" w:cs="Arial"/>
        </w:rPr>
        <w:t>L'Institut Africain d'Informatique (IAI) est une institution d'enseignement supérieur spécialisée dans les technologies de l'information et de la communication. Fondé en 1971 sous l'égide de l'Organisation Africaine de la Propriété Intellectuelle (OAPI) et de plusieurs États membres, l'IAI a pour vocation de former des cadres africains compétents en informatique et en gestion des systèmes d'information.</w:t>
      </w:r>
    </w:p>
    <w:p w14:paraId="4E017FAE" w14:textId="77777777" w:rsidR="00715F50" w:rsidRPr="00715F50" w:rsidRDefault="00715F50" w:rsidP="00715F50">
      <w:pPr>
        <w:pStyle w:val="NormalWeb"/>
        <w:rPr>
          <w:rFonts w:ascii="Arial" w:hAnsi="Arial" w:cs="Arial"/>
        </w:rPr>
      </w:pPr>
      <w:r w:rsidRPr="00715F50">
        <w:rPr>
          <w:rFonts w:ascii="Arial" w:hAnsi="Arial" w:cs="Arial"/>
        </w:rPr>
        <w:t>Le campus de l'IAI-TOGO, implanté à Lomé, constitue le pôle togolais de ce réseau panafricain. Il propose plusieurs formations de niveau Licence et Master, parmi lesquelles la Licence Informatique d'Entreprise (LIE), filière dans laquelle l'auteure de ce rapport est inscrite en 2ème année.</w:t>
      </w:r>
    </w:p>
    <w:p w14:paraId="2A8C1239" w14:textId="77777777" w:rsidR="00715F50" w:rsidRPr="00715F50" w:rsidRDefault="00715F50" w:rsidP="00715F50">
      <w:pPr>
        <w:pStyle w:val="NormalWeb"/>
        <w:rPr>
          <w:rFonts w:ascii="Arial" w:hAnsi="Arial" w:cs="Arial"/>
        </w:rPr>
      </w:pPr>
      <w:r w:rsidRPr="00715F50">
        <w:rPr>
          <w:rFonts w:ascii="Arial" w:hAnsi="Arial" w:cs="Arial"/>
        </w:rPr>
        <w:t>La formation en Licence Informatique d'Entreprise couvre un large spectre de compétences : développement logiciel (web et mobile), bases de données, réseaux, systèmes d'information d'entreprise, gestion de projet informatique et analyse-conception (UML/Merise). Conformément à son programme, la 2ème année de Licence inclut un stage en entreprise obligatoire d'une durée de huit (8) semaines, visant à mettre en pratique les enseignements théoriques dans un environnement professionnel réel.</w:t>
      </w:r>
    </w:p>
    <w:p w14:paraId="3536D9CE" w14:textId="77777777" w:rsidR="00715F50" w:rsidRDefault="00715F50" w:rsidP="00715F50">
      <w:pPr>
        <w:rPr>
          <w:lang w:eastAsia="en-US"/>
        </w:rPr>
      </w:pPr>
    </w:p>
    <w:p w14:paraId="22DCD533" w14:textId="4E901736" w:rsidR="00715F50" w:rsidRDefault="00B005E5" w:rsidP="00715F50">
      <w:pPr>
        <w:rPr>
          <w:lang w:eastAsia="en-US"/>
        </w:rPr>
      </w:pPr>
      <w:r w:rsidRPr="00B005E5">
        <w:rPr>
          <w:noProof/>
          <w:lang w:eastAsia="en-US"/>
        </w:rPr>
        <w:drawing>
          <wp:inline distT="0" distB="0" distL="0" distR="0" wp14:anchorId="08D756CD" wp14:editId="5C79C606">
            <wp:extent cx="5731510" cy="3061970"/>
            <wp:effectExtent l="0" t="0" r="2540" b="5080"/>
            <wp:docPr id="32991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719" name=""/>
                    <pic:cNvPicPr/>
                  </pic:nvPicPr>
                  <pic:blipFill>
                    <a:blip r:embed="rId12"/>
                    <a:stretch>
                      <a:fillRect/>
                    </a:stretch>
                  </pic:blipFill>
                  <pic:spPr>
                    <a:xfrm>
                      <a:off x="0" y="0"/>
                      <a:ext cx="5731510" cy="3061970"/>
                    </a:xfrm>
                    <a:prstGeom prst="rect">
                      <a:avLst/>
                    </a:prstGeom>
                  </pic:spPr>
                </pic:pic>
              </a:graphicData>
            </a:graphic>
          </wp:inline>
        </w:drawing>
      </w:r>
    </w:p>
    <w:p w14:paraId="36C6E272" w14:textId="77777777" w:rsidR="00B005E5" w:rsidRDefault="00B005E5" w:rsidP="00715F50">
      <w:pPr>
        <w:rPr>
          <w:lang w:eastAsia="en-US"/>
        </w:rPr>
      </w:pPr>
    </w:p>
    <w:p w14:paraId="65FF2C72" w14:textId="77777777" w:rsidR="00B005E5" w:rsidRDefault="00B005E5" w:rsidP="00715F50">
      <w:pPr>
        <w:rPr>
          <w:lang w:eastAsia="en-US"/>
        </w:rPr>
      </w:pPr>
    </w:p>
    <w:p w14:paraId="35767511" w14:textId="77777777" w:rsidR="00B005E5" w:rsidRDefault="00B005E5" w:rsidP="00715F50">
      <w:pPr>
        <w:rPr>
          <w:lang w:eastAsia="en-US"/>
        </w:rPr>
      </w:pPr>
    </w:p>
    <w:p w14:paraId="7268B368" w14:textId="047E8DE1" w:rsidR="00B005E5" w:rsidRDefault="00B005E5" w:rsidP="00715F50">
      <w:pPr>
        <w:rPr>
          <w:lang w:eastAsia="en-US"/>
        </w:rPr>
      </w:pPr>
      <w:r>
        <w:rPr>
          <w:lang w:eastAsia="en-US"/>
        </w:rPr>
        <w:t>Localisation de l’IAI-TOGO</w:t>
      </w:r>
    </w:p>
    <w:p w14:paraId="5E847316" w14:textId="59B5AB99" w:rsidR="00B005E5" w:rsidRDefault="00B005E5" w:rsidP="00715F50">
      <w:pPr>
        <w:rPr>
          <w:lang w:eastAsia="en-US"/>
        </w:rPr>
      </w:pPr>
      <w:r>
        <w:rPr>
          <w:noProof/>
        </w:rPr>
        <w:lastRenderedPageBreak/>
        <w:drawing>
          <wp:inline distT="0" distB="0" distL="0" distR="0" wp14:anchorId="2229140F" wp14:editId="258A6B16">
            <wp:extent cx="5731510" cy="4298315"/>
            <wp:effectExtent l="0" t="0" r="2540" b="6985"/>
            <wp:docPr id="1805645828" name="Image 9" descr="IAI - Institut Africain d'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I - Institut Africain d'Informatiqu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8315"/>
                    </a:xfrm>
                    <a:prstGeom prst="rect">
                      <a:avLst/>
                    </a:prstGeom>
                    <a:noFill/>
                    <a:ln>
                      <a:noFill/>
                    </a:ln>
                  </pic:spPr>
                </pic:pic>
              </a:graphicData>
            </a:graphic>
          </wp:inline>
        </w:drawing>
      </w:r>
    </w:p>
    <w:p w14:paraId="051EDC9E" w14:textId="77777777" w:rsidR="00B005E5" w:rsidRDefault="00B005E5" w:rsidP="00715F50">
      <w:pPr>
        <w:rPr>
          <w:lang w:eastAsia="en-US"/>
        </w:rPr>
      </w:pPr>
    </w:p>
    <w:p w14:paraId="4DB0F18A" w14:textId="2C17F64E" w:rsidR="00B005E5" w:rsidRDefault="00B005E5" w:rsidP="00715F50">
      <w:pPr>
        <w:rPr>
          <w:lang w:eastAsia="en-US"/>
        </w:rPr>
      </w:pPr>
      <w:r w:rsidRPr="00B005E5">
        <w:rPr>
          <w:lang w:eastAsia="en-US"/>
        </w:rPr>
        <w:t>Schéma du plan de localisation de IAI - TOGO</w:t>
      </w:r>
    </w:p>
    <w:p w14:paraId="51D1036B" w14:textId="77777777" w:rsidR="00715F50" w:rsidRPr="00715F50" w:rsidRDefault="00715F50" w:rsidP="00715F50">
      <w:pPr>
        <w:rPr>
          <w:lang w:eastAsia="en-US"/>
        </w:rPr>
      </w:pPr>
    </w:p>
    <w:p w14:paraId="00C41833" w14:textId="6B676920" w:rsidR="00715F50" w:rsidRDefault="00715F50" w:rsidP="00715F50">
      <w:pPr>
        <w:pStyle w:val="Titre2"/>
        <w:numPr>
          <w:ilvl w:val="1"/>
          <w:numId w:val="15"/>
        </w:numPr>
      </w:pPr>
      <w:r>
        <w:t>Présentation du cadre de stage</w:t>
      </w:r>
    </w:p>
    <w:p w14:paraId="19C9ABD0" w14:textId="77777777" w:rsidR="00715F50" w:rsidRPr="00715F50" w:rsidRDefault="00715F50" w:rsidP="00715F50">
      <w:pPr>
        <w:pStyle w:val="NormalWeb"/>
        <w:rPr>
          <w:rFonts w:ascii="Arial" w:hAnsi="Arial" w:cs="Arial"/>
        </w:rPr>
      </w:pPr>
      <w:r w:rsidRPr="00715F50">
        <w:rPr>
          <w:rFonts w:ascii="Arial" w:hAnsi="Arial" w:cs="Arial"/>
        </w:rPr>
        <w:t>Fidelia Assurances est une compagnie d'assurance togolaise spécialisée dans les produits d'assurance IRD (Incendie, Risques Divers et Dommages). Établie à Lomé, elle propose à ses clients des solutions de couverture pour la protection de leurs biens mobiliers et immobiliers, ainsi que pour divers risques professionnels et personnels.</w:t>
      </w:r>
    </w:p>
    <w:p w14:paraId="68D10FB8" w14:textId="77777777" w:rsidR="00715F50" w:rsidRPr="00715F50" w:rsidRDefault="00715F50" w:rsidP="00715F50">
      <w:pPr>
        <w:pStyle w:val="NormalWeb"/>
        <w:rPr>
          <w:rFonts w:ascii="Arial" w:hAnsi="Arial" w:cs="Arial"/>
        </w:rPr>
      </w:pPr>
      <w:r w:rsidRPr="00715F50">
        <w:rPr>
          <w:rFonts w:ascii="Arial" w:hAnsi="Arial" w:cs="Arial"/>
        </w:rPr>
        <w:t xml:space="preserve">Dans le cadre de la modernisation de ses services, Fidelia Assurances a déployé une application mobile nommée </w:t>
      </w:r>
      <w:proofErr w:type="spellStart"/>
      <w:r w:rsidRPr="00715F50">
        <w:rPr>
          <w:rFonts w:ascii="Arial" w:hAnsi="Arial" w:cs="Arial"/>
          <w:i/>
          <w:iCs/>
        </w:rPr>
        <w:t>MyFidelia</w:t>
      </w:r>
      <w:proofErr w:type="spellEnd"/>
      <w:r w:rsidRPr="00715F50">
        <w:rPr>
          <w:rFonts w:ascii="Arial" w:hAnsi="Arial" w:cs="Arial"/>
        </w:rPr>
        <w:t>, permettant à ses assurés de déclarer leurs sinistres à distance et de suivre l'évolution de leurs dossiers depuis leur smartphone. Cette initiative constitue le point de départ du présent projet de stage.</w:t>
      </w:r>
    </w:p>
    <w:p w14:paraId="71AEF180" w14:textId="77777777" w:rsidR="00715F50" w:rsidRDefault="00715F50" w:rsidP="00715F50">
      <w:pPr>
        <w:rPr>
          <w:lang w:eastAsia="en-US"/>
        </w:rPr>
      </w:pPr>
    </w:p>
    <w:p w14:paraId="4A4F544C" w14:textId="614143A7" w:rsidR="004E5B1D" w:rsidRDefault="004E5B1D" w:rsidP="00715F50">
      <w:pPr>
        <w:rPr>
          <w:lang w:eastAsia="en-US"/>
        </w:rPr>
      </w:pPr>
      <w:r w:rsidRPr="004E5B1D">
        <w:rPr>
          <w:noProof/>
          <w:lang w:eastAsia="en-US"/>
        </w:rPr>
        <w:lastRenderedPageBreak/>
        <w:drawing>
          <wp:inline distT="0" distB="0" distL="0" distR="0" wp14:anchorId="1FCD48E5" wp14:editId="5C2472A6">
            <wp:extent cx="5731510" cy="3831590"/>
            <wp:effectExtent l="0" t="0" r="2540" b="0"/>
            <wp:docPr id="1920490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90554" name=""/>
                    <pic:cNvPicPr/>
                  </pic:nvPicPr>
                  <pic:blipFill>
                    <a:blip r:embed="rId14"/>
                    <a:stretch>
                      <a:fillRect/>
                    </a:stretch>
                  </pic:blipFill>
                  <pic:spPr>
                    <a:xfrm>
                      <a:off x="0" y="0"/>
                      <a:ext cx="5731510" cy="3831590"/>
                    </a:xfrm>
                    <a:prstGeom prst="rect">
                      <a:avLst/>
                    </a:prstGeom>
                  </pic:spPr>
                </pic:pic>
              </a:graphicData>
            </a:graphic>
          </wp:inline>
        </w:drawing>
      </w:r>
    </w:p>
    <w:p w14:paraId="2A07462D" w14:textId="77777777" w:rsidR="004E5B1D" w:rsidRDefault="004E5B1D" w:rsidP="00715F50">
      <w:pPr>
        <w:rPr>
          <w:lang w:eastAsia="en-US"/>
        </w:rPr>
      </w:pPr>
    </w:p>
    <w:p w14:paraId="6DB3E452" w14:textId="6DBC45B9" w:rsidR="004E5B1D" w:rsidRDefault="004E5B1D" w:rsidP="00715F50">
      <w:pPr>
        <w:rPr>
          <w:lang w:eastAsia="en-US"/>
        </w:rPr>
      </w:pPr>
      <w:r>
        <w:rPr>
          <w:lang w:eastAsia="en-US"/>
        </w:rPr>
        <w:t>Localisation de Fidélia Assurances</w:t>
      </w:r>
    </w:p>
    <w:p w14:paraId="282DA4D7" w14:textId="77777777" w:rsidR="004E5B1D" w:rsidRDefault="004E5B1D" w:rsidP="00715F50">
      <w:pPr>
        <w:rPr>
          <w:lang w:eastAsia="en-US"/>
        </w:rPr>
      </w:pPr>
    </w:p>
    <w:p w14:paraId="3F8DE54F" w14:textId="77777777" w:rsidR="004E5B1D" w:rsidRDefault="004E5B1D" w:rsidP="00715F50">
      <w:pPr>
        <w:rPr>
          <w:lang w:eastAsia="en-US"/>
        </w:rPr>
      </w:pPr>
    </w:p>
    <w:p w14:paraId="3F188A0F" w14:textId="77777777" w:rsidR="004E5B1D" w:rsidRDefault="004E5B1D" w:rsidP="00715F50">
      <w:pPr>
        <w:rPr>
          <w:lang w:eastAsia="en-US"/>
        </w:rPr>
      </w:pPr>
    </w:p>
    <w:p w14:paraId="4B287ACA" w14:textId="4E74914D" w:rsidR="004E5B1D" w:rsidRDefault="004E5B1D" w:rsidP="00715F50">
      <w:pPr>
        <w:rPr>
          <w:lang w:eastAsia="en-US"/>
        </w:rPr>
      </w:pPr>
      <w:r>
        <w:rPr>
          <w:noProof/>
        </w:rPr>
        <w:drawing>
          <wp:inline distT="0" distB="0" distL="0" distR="0" wp14:anchorId="038EED74" wp14:editId="2414C2BC">
            <wp:extent cx="5786755" cy="3721261"/>
            <wp:effectExtent l="0" t="0" r="4445" b="0"/>
            <wp:docPr id="124363554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2062" cy="3731104"/>
                    </a:xfrm>
                    <a:prstGeom prst="rect">
                      <a:avLst/>
                    </a:prstGeom>
                    <a:noFill/>
                    <a:ln>
                      <a:noFill/>
                    </a:ln>
                  </pic:spPr>
                </pic:pic>
              </a:graphicData>
            </a:graphic>
          </wp:inline>
        </w:drawing>
      </w:r>
    </w:p>
    <w:p w14:paraId="49535EFA" w14:textId="25FE30BF" w:rsidR="004E5B1D" w:rsidRDefault="004E5B1D" w:rsidP="00715F50">
      <w:pPr>
        <w:rPr>
          <w:lang w:eastAsia="en-US"/>
        </w:rPr>
      </w:pPr>
    </w:p>
    <w:p w14:paraId="213776DC" w14:textId="55EA108E" w:rsidR="004E5B1D" w:rsidRPr="00715F50" w:rsidRDefault="004E5B1D" w:rsidP="00715F50">
      <w:pPr>
        <w:rPr>
          <w:lang w:eastAsia="en-US"/>
        </w:rPr>
      </w:pPr>
      <w:r w:rsidRPr="00B005E5">
        <w:rPr>
          <w:lang w:eastAsia="en-US"/>
        </w:rPr>
        <w:t xml:space="preserve">Schéma du plan de localisation de </w:t>
      </w:r>
      <w:r>
        <w:rPr>
          <w:lang w:eastAsia="en-US"/>
        </w:rPr>
        <w:t>Fidélia Assurances</w:t>
      </w:r>
    </w:p>
    <w:p w14:paraId="6BAB9DB7" w14:textId="20FB4B77" w:rsidR="008C79CE" w:rsidRDefault="00952138" w:rsidP="00715F50">
      <w:pPr>
        <w:pStyle w:val="Titre2"/>
        <w:numPr>
          <w:ilvl w:val="1"/>
          <w:numId w:val="15"/>
        </w:numPr>
      </w:pPr>
      <w:r>
        <w:lastRenderedPageBreak/>
        <w:t xml:space="preserve">Présentation </w:t>
      </w:r>
      <w:r w:rsidR="00715F50">
        <w:t>du sujet</w:t>
      </w:r>
    </w:p>
    <w:p w14:paraId="060714D7" w14:textId="77777777" w:rsidR="00AB0CC2" w:rsidRDefault="00AB0CC2" w:rsidP="00AB0CC2">
      <w:pPr>
        <w:spacing w:before="100" w:after="120"/>
      </w:pPr>
      <w:r>
        <w:t xml:space="preserve">Le sujet du stage consiste à </w:t>
      </w:r>
      <w:r>
        <w:rPr>
          <w:b/>
          <w:bCs/>
        </w:rPr>
        <w:t>concevoir et développer une application web de gestion et de suivi des sinistres</w:t>
      </w:r>
      <w:r>
        <w:t xml:space="preserve"> pour les équipes internes de Fidelia Assurances et pour les assurés. Cette plateforme constitue le prolongement côté back-office de l'écosystème numérique initié par l'application mobile </w:t>
      </w:r>
      <w:proofErr w:type="spellStart"/>
      <w:r>
        <w:t>MyFidelia</w:t>
      </w:r>
      <w:proofErr w:type="spellEnd"/>
      <w:r>
        <w:t>.</w:t>
      </w:r>
    </w:p>
    <w:p w14:paraId="58B73E6A" w14:textId="77777777" w:rsidR="00AB0CC2" w:rsidRDefault="00AB0CC2" w:rsidP="00AB0CC2">
      <w:pPr>
        <w:spacing w:before="100" w:after="120"/>
      </w:pPr>
      <w:r>
        <w:t xml:space="preserve">Développée avec le </w:t>
      </w:r>
      <w:proofErr w:type="spellStart"/>
      <w:r>
        <w:t>framework</w:t>
      </w:r>
      <w:proofErr w:type="spellEnd"/>
      <w:r>
        <w:t xml:space="preserve"> </w:t>
      </w:r>
      <w:r>
        <w:rPr>
          <w:b/>
          <w:bCs/>
        </w:rPr>
        <w:t>Django (Python)</w:t>
      </w:r>
      <w:r>
        <w:t xml:space="preserve"> pour le </w:t>
      </w:r>
      <w:proofErr w:type="spellStart"/>
      <w:r>
        <w:t>back-end</w:t>
      </w:r>
      <w:proofErr w:type="spellEnd"/>
      <w:r>
        <w:t xml:space="preserve">, </w:t>
      </w:r>
      <w:r>
        <w:rPr>
          <w:b/>
          <w:bCs/>
        </w:rPr>
        <w:t>MySQL</w:t>
      </w:r>
      <w:r>
        <w:t xml:space="preserve"> comme système de gestion de bases de données, et </w:t>
      </w:r>
      <w:r>
        <w:rPr>
          <w:b/>
          <w:bCs/>
        </w:rPr>
        <w:t>Bootstrap</w:t>
      </w:r>
      <w:r>
        <w:t xml:space="preserve"> pour une interface responsive, cette application web est exclusivement dédiée aux acteurs internes de Fidelia Assurances : le gestionnaire (administrateur), les agents sinistres et le chef de département.</w:t>
      </w:r>
    </w:p>
    <w:p w14:paraId="08E25F33" w14:textId="77777777" w:rsidR="00AB0CC2" w:rsidRDefault="00AB0CC2" w:rsidP="00AB0CC2">
      <w:pPr>
        <w:spacing w:before="100" w:after="120"/>
      </w:pPr>
      <w:r>
        <w:t>Elle centralise la réception des déclarations de sinistres, automatise le flux de traitement des dossiers et offre un suivi rigoureux de chaque déclaration, de sa réception jusqu'à sa clôture ou son indemnisation. Trois profils utilisateurs distincts structurent l'application :</w:t>
      </w:r>
    </w:p>
    <w:p w14:paraId="6F6AD036" w14:textId="77777777" w:rsidR="00AB0CC2" w:rsidRDefault="00AB0CC2" w:rsidP="00AB0CC2">
      <w:pPr>
        <w:pStyle w:val="Paragraphedeliste"/>
        <w:numPr>
          <w:ilvl w:val="0"/>
          <w:numId w:val="12"/>
        </w:numPr>
        <w:spacing w:before="60" w:after="60"/>
        <w:contextualSpacing w:val="0"/>
        <w:jc w:val="left"/>
      </w:pPr>
      <w:r>
        <w:t>Assuré : dépose ses déclarations et consulte l'état de son dossier.</w:t>
      </w:r>
    </w:p>
    <w:p w14:paraId="6FC299A8" w14:textId="77777777" w:rsidR="00AB0CC2" w:rsidRDefault="00AB0CC2" w:rsidP="00AB0CC2">
      <w:pPr>
        <w:pStyle w:val="Paragraphedeliste"/>
        <w:numPr>
          <w:ilvl w:val="0"/>
          <w:numId w:val="12"/>
        </w:numPr>
        <w:spacing w:before="60" w:after="60"/>
        <w:contextualSpacing w:val="0"/>
        <w:jc w:val="left"/>
      </w:pPr>
      <w:r>
        <w:t>Agent sinistre : traite, valide et instruit les dossiers de sinistres.</w:t>
      </w:r>
    </w:p>
    <w:p w14:paraId="178DAD8E" w14:textId="77777777" w:rsidR="00AB0CC2" w:rsidRDefault="00AB0CC2" w:rsidP="00AB0CC2">
      <w:pPr>
        <w:pStyle w:val="Paragraphedeliste"/>
        <w:numPr>
          <w:ilvl w:val="0"/>
          <w:numId w:val="12"/>
        </w:numPr>
        <w:spacing w:before="60" w:after="60"/>
        <w:contextualSpacing w:val="0"/>
        <w:jc w:val="left"/>
      </w:pPr>
      <w:r>
        <w:t>Administrateur (Gestionnaire / Chef de Département) : supervise l'ensemble des opérations, gère les utilisateurs et pilote l'activité via un tableau de bord.</w:t>
      </w:r>
    </w:p>
    <w:p w14:paraId="3147ED3D" w14:textId="77777777" w:rsidR="00AB0CC2" w:rsidRDefault="00AB0CC2" w:rsidP="00AB0CC2">
      <w:pPr>
        <w:spacing w:before="60" w:after="60"/>
      </w:pPr>
    </w:p>
    <w:p w14:paraId="49845950" w14:textId="2069DC8E" w:rsidR="00952138" w:rsidRDefault="00AB0CC2" w:rsidP="00715F50">
      <w:pPr>
        <w:pStyle w:val="Titre3"/>
        <w:numPr>
          <w:ilvl w:val="2"/>
          <w:numId w:val="15"/>
        </w:numPr>
      </w:pPr>
      <w:r>
        <w:t>Problématique du sujet</w:t>
      </w:r>
    </w:p>
    <w:p w14:paraId="1A9A54B2" w14:textId="77777777" w:rsidR="00AB0CC2" w:rsidRDefault="00AB0CC2" w:rsidP="00AB0CC2">
      <w:pPr>
        <w:spacing w:before="100" w:after="120"/>
      </w:pPr>
      <w:r>
        <w:t xml:space="preserve">L'introduction de l'application mobile </w:t>
      </w:r>
      <w:proofErr w:type="spellStart"/>
      <w:r>
        <w:t>MyFidelia</w:t>
      </w:r>
      <w:proofErr w:type="spellEnd"/>
      <w:r>
        <w:t xml:space="preserve"> a grandement facilité la vie des clients, mais elle a créé un </w:t>
      </w:r>
      <w:r>
        <w:rPr>
          <w:b/>
          <w:bCs/>
        </w:rPr>
        <w:t>goulot d'étranglement</w:t>
      </w:r>
      <w:r>
        <w:t xml:space="preserve"> du côté des équipes internes de gestion. Il n'existe pas encore de plateforme métier centralisée et dynamique pour traiter ces flux d'informations entrants.</w:t>
      </w:r>
    </w:p>
    <w:p w14:paraId="2DAFE08B" w14:textId="77777777" w:rsidR="00AB0CC2" w:rsidRDefault="00AB0CC2" w:rsidP="00AB0CC2">
      <w:pPr>
        <w:spacing w:before="100" w:after="120"/>
      </w:pPr>
      <w:r>
        <w:t>Face à cette situation, plusieurs difficultés majeures apparaissent :</w:t>
      </w:r>
    </w:p>
    <w:p w14:paraId="4F4610F5" w14:textId="77777777" w:rsidR="00AB0CC2" w:rsidRDefault="00AB0CC2" w:rsidP="00AB0CC2">
      <w:pPr>
        <w:pStyle w:val="Paragraphedeliste"/>
        <w:numPr>
          <w:ilvl w:val="0"/>
          <w:numId w:val="12"/>
        </w:numPr>
        <w:spacing w:before="60" w:after="60"/>
        <w:contextualSpacing w:val="0"/>
        <w:jc w:val="left"/>
      </w:pPr>
      <w:r>
        <w:rPr>
          <w:b/>
          <w:bCs/>
        </w:rPr>
        <w:t>Les données de sinistres arrivent de l'application mobile de manière brute ou fragmentée, obligeant les responsables à trier et à distribuer manuellement les dossiers aux agents par des canaux non spécialisés (e-mails, appels téléphoniques, mémos).</w:t>
      </w:r>
      <w:r>
        <w:t xml:space="preserve"> Rupture de la chaîne numérique :</w:t>
      </w:r>
    </w:p>
    <w:p w14:paraId="4E056663" w14:textId="77777777" w:rsidR="00AB0CC2" w:rsidRDefault="00AB0CC2" w:rsidP="00AB0CC2">
      <w:pPr>
        <w:pStyle w:val="Paragraphedeliste"/>
        <w:numPr>
          <w:ilvl w:val="0"/>
          <w:numId w:val="12"/>
        </w:numPr>
        <w:spacing w:before="60" w:after="60"/>
        <w:contextualSpacing w:val="0"/>
        <w:jc w:val="left"/>
      </w:pPr>
      <w:r>
        <w:rPr>
          <w:b/>
          <w:bCs/>
        </w:rPr>
        <w:t>Sans tableau de bord centralisé, le Chef de Département peine à évaluer en temps réel la charge de travail de chaque agent sinistre ou à suivre l'état d'avancement global des dossiers.</w:t>
      </w:r>
      <w:r>
        <w:t xml:space="preserve"> Manque de visibilité et de traçabilité :</w:t>
      </w:r>
    </w:p>
    <w:p w14:paraId="4035C692" w14:textId="77777777" w:rsidR="00AB0CC2" w:rsidRDefault="00AB0CC2" w:rsidP="00AB0CC2">
      <w:pPr>
        <w:pStyle w:val="Paragraphedeliste"/>
        <w:numPr>
          <w:ilvl w:val="0"/>
          <w:numId w:val="12"/>
        </w:numPr>
        <w:spacing w:before="60" w:after="60"/>
        <w:contextualSpacing w:val="0"/>
        <w:jc w:val="left"/>
      </w:pPr>
      <w:r>
        <w:rPr>
          <w:b/>
          <w:bCs/>
        </w:rPr>
        <w:t>Lorsqu'un assuré envoie une pièce justificative ou une photo de sinistre illisible, la détection et la relance se font manuellement, ce qui rallonge considérablement les délais d'indemnisation.</w:t>
      </w:r>
      <w:r>
        <w:t xml:space="preserve"> Lenteur opérationnelle face aux anomalies :</w:t>
      </w:r>
    </w:p>
    <w:p w14:paraId="52037FA1" w14:textId="197C38E5" w:rsidR="00AB0CC2" w:rsidRDefault="00AB0CC2" w:rsidP="00AB0CC2">
      <w:pPr>
        <w:rPr>
          <w:i/>
          <w:iCs/>
        </w:rPr>
      </w:pPr>
      <w:r>
        <w:rPr>
          <w:i/>
          <w:iCs/>
        </w:rPr>
        <w:t xml:space="preserve">Comment optimiser, centraliser et sécuriser le traitement interne des déclarations de sinistres issues de </w:t>
      </w:r>
      <w:proofErr w:type="spellStart"/>
      <w:r>
        <w:rPr>
          <w:i/>
          <w:iCs/>
        </w:rPr>
        <w:t>MyFidelia</w:t>
      </w:r>
      <w:proofErr w:type="spellEnd"/>
      <w:r>
        <w:rPr>
          <w:i/>
          <w:iCs/>
        </w:rPr>
        <w:t xml:space="preserve"> afin de réduire les délais de gestion et d'améliorer l'efficacité des agents ?</w:t>
      </w:r>
    </w:p>
    <w:p w14:paraId="766DB562" w14:textId="77777777" w:rsidR="00AB0CC2" w:rsidRDefault="00AB0CC2" w:rsidP="00AB0CC2">
      <w:pPr>
        <w:rPr>
          <w:i/>
          <w:iCs/>
        </w:rPr>
      </w:pPr>
    </w:p>
    <w:p w14:paraId="16010046" w14:textId="77777777" w:rsidR="00AB0CC2" w:rsidRDefault="00AB0CC2" w:rsidP="00AB0CC2">
      <w:pPr>
        <w:rPr>
          <w:i/>
          <w:iCs/>
        </w:rPr>
      </w:pPr>
    </w:p>
    <w:p w14:paraId="20145E72" w14:textId="6BB651DF" w:rsidR="00AB0CC2" w:rsidRDefault="00AB0CC2" w:rsidP="00715F50">
      <w:pPr>
        <w:pStyle w:val="Titre2"/>
        <w:numPr>
          <w:ilvl w:val="2"/>
          <w:numId w:val="15"/>
        </w:numPr>
      </w:pPr>
      <w:r>
        <w:lastRenderedPageBreak/>
        <w:t>Intérêt du sujet</w:t>
      </w:r>
    </w:p>
    <w:p w14:paraId="2F872EF4" w14:textId="347C4FF6" w:rsidR="00AB0CC2" w:rsidRDefault="00AB0CC2" w:rsidP="00AB0CC2">
      <w:r>
        <w:t>La réalisation de cette application web revêt un triple intérêt, à la fois opérationnel, humain et académique.</w:t>
      </w:r>
    </w:p>
    <w:p w14:paraId="0E41CD3C" w14:textId="77777777" w:rsidR="00AB0CC2" w:rsidRDefault="00AB0CC2" w:rsidP="00AB0CC2"/>
    <w:p w14:paraId="65B15509" w14:textId="47764F52" w:rsidR="00AB0CC2" w:rsidRDefault="00AB0CC2" w:rsidP="00715F50">
      <w:pPr>
        <w:pStyle w:val="Titre3"/>
        <w:numPr>
          <w:ilvl w:val="2"/>
          <w:numId w:val="15"/>
        </w:numPr>
      </w:pPr>
      <w:r>
        <w:t>Objectifs</w:t>
      </w:r>
    </w:p>
    <w:p w14:paraId="486850C2" w14:textId="77777777" w:rsidR="00AB0CC2" w:rsidRPr="00AB0CC2" w:rsidRDefault="00AB0CC2" w:rsidP="00AB0CC2">
      <w:pPr>
        <w:rPr>
          <w:lang w:eastAsia="en-US"/>
        </w:rPr>
      </w:pPr>
    </w:p>
    <w:p w14:paraId="0048BD6F" w14:textId="77777777" w:rsidR="00AB0CC2" w:rsidRDefault="00AB0CC2" w:rsidP="00AB0CC2">
      <w:pPr>
        <w:spacing w:before="100" w:after="120"/>
      </w:pPr>
      <w:r>
        <w:t>Le projet poursuit les objectifs suivants :</w:t>
      </w:r>
    </w:p>
    <w:p w14:paraId="0197F0F1" w14:textId="77777777" w:rsidR="00AB0CC2" w:rsidRDefault="00AB0CC2" w:rsidP="00AB0CC2">
      <w:pPr>
        <w:pStyle w:val="Paragraphedeliste"/>
        <w:numPr>
          <w:ilvl w:val="0"/>
          <w:numId w:val="12"/>
        </w:numPr>
        <w:spacing w:before="60" w:after="60"/>
        <w:contextualSpacing w:val="0"/>
        <w:jc w:val="left"/>
      </w:pPr>
      <w:r>
        <w:t xml:space="preserve">Centraliser la réception et le traitement des déclarations de sinistres issues de </w:t>
      </w:r>
      <w:proofErr w:type="spellStart"/>
      <w:r>
        <w:t>MyFidelia</w:t>
      </w:r>
      <w:proofErr w:type="spellEnd"/>
      <w:r>
        <w:t xml:space="preserve"> au sein d'une interface unique et sécurisée.</w:t>
      </w:r>
    </w:p>
    <w:p w14:paraId="3D030812" w14:textId="77777777" w:rsidR="00AB0CC2" w:rsidRDefault="00AB0CC2" w:rsidP="00AB0CC2">
      <w:pPr>
        <w:pStyle w:val="Paragraphedeliste"/>
        <w:numPr>
          <w:ilvl w:val="0"/>
          <w:numId w:val="12"/>
        </w:numPr>
        <w:spacing w:before="60" w:after="60"/>
        <w:contextualSpacing w:val="0"/>
        <w:jc w:val="left"/>
      </w:pPr>
      <w:r>
        <w:t>Automatiser le flux de traitement des dossiers (validation, instruction, notifications, génération d'attestations) afin de réduire les interventions manuelles.</w:t>
      </w:r>
    </w:p>
    <w:p w14:paraId="38597D6F" w14:textId="77777777" w:rsidR="00AB0CC2" w:rsidRDefault="00AB0CC2" w:rsidP="00AB0CC2">
      <w:pPr>
        <w:pStyle w:val="Paragraphedeliste"/>
        <w:numPr>
          <w:ilvl w:val="0"/>
          <w:numId w:val="12"/>
        </w:numPr>
        <w:spacing w:before="60" w:after="60"/>
        <w:contextualSpacing w:val="0"/>
        <w:jc w:val="left"/>
      </w:pPr>
      <w:r>
        <w:t>Offrir une traçabilité complète de chaque dossier, avec un historique des actions et un suivi de statut en temps réel (6 statuts : Soumis, En cours d'instruction, En attente de pièces, Approuvé, Indemnisé, Clôturé).</w:t>
      </w:r>
    </w:p>
    <w:p w14:paraId="5C2DD0C8" w14:textId="77777777" w:rsidR="00AB0CC2" w:rsidRDefault="00AB0CC2" w:rsidP="00AB0CC2">
      <w:pPr>
        <w:pStyle w:val="Paragraphedeliste"/>
        <w:numPr>
          <w:ilvl w:val="0"/>
          <w:numId w:val="12"/>
        </w:numPr>
        <w:spacing w:before="60" w:after="60"/>
        <w:contextualSpacing w:val="0"/>
        <w:jc w:val="left"/>
      </w:pPr>
      <w:r>
        <w:t>Fournir un tableau de bord de pilotage au Chef de Département pour superviser la charge de travail des agents et l'avancement global des dossiers.</w:t>
      </w:r>
    </w:p>
    <w:p w14:paraId="64AF711B" w14:textId="77777777" w:rsidR="00AB0CC2" w:rsidRDefault="00AB0CC2" w:rsidP="00AB0CC2">
      <w:pPr>
        <w:pStyle w:val="Paragraphedeliste"/>
        <w:numPr>
          <w:ilvl w:val="0"/>
          <w:numId w:val="12"/>
        </w:numPr>
        <w:spacing w:before="60" w:after="60"/>
        <w:contextualSpacing w:val="0"/>
        <w:jc w:val="left"/>
      </w:pPr>
      <w:r>
        <w:t>Sécuriser l'accès aux données avec une gestion des rôles différenciée (Assuré, Agent sinistre, Administrateur).</w:t>
      </w:r>
    </w:p>
    <w:p w14:paraId="3992FA97" w14:textId="77777777" w:rsidR="00AB0CC2" w:rsidRDefault="00AB0CC2" w:rsidP="00AB0CC2">
      <w:pPr>
        <w:pStyle w:val="Paragraphedeliste"/>
        <w:numPr>
          <w:ilvl w:val="0"/>
          <w:numId w:val="12"/>
        </w:numPr>
        <w:spacing w:before="60" w:after="60"/>
        <w:contextualSpacing w:val="0"/>
        <w:jc w:val="left"/>
      </w:pPr>
      <w:r>
        <w:t>Améliorer la qualité de service offerte aux assurés grâce à des délais d'instruction réduits et une communication proactive sur l'état de leurs dossiers.</w:t>
      </w:r>
    </w:p>
    <w:p w14:paraId="523C4FB7" w14:textId="77777777" w:rsidR="00952138" w:rsidRDefault="00952138" w:rsidP="00952138">
      <w:pPr>
        <w:rPr>
          <w:lang w:eastAsia="en-US"/>
        </w:rPr>
      </w:pPr>
    </w:p>
    <w:p w14:paraId="0E53A8A9" w14:textId="4EDEC584" w:rsidR="00AB0CC2" w:rsidRDefault="00AB0CC2" w:rsidP="00715F50">
      <w:pPr>
        <w:pStyle w:val="Titre3"/>
        <w:numPr>
          <w:ilvl w:val="2"/>
          <w:numId w:val="15"/>
        </w:numPr>
        <w:rPr>
          <w:lang w:eastAsia="en-US"/>
        </w:rPr>
      </w:pPr>
      <w:r>
        <w:rPr>
          <w:lang w:eastAsia="en-US"/>
        </w:rPr>
        <w:t>Résultats</w:t>
      </w:r>
    </w:p>
    <w:p w14:paraId="3D9FB7CE" w14:textId="77777777" w:rsidR="00AB0CC2" w:rsidRDefault="00AB0CC2" w:rsidP="00AB0CC2">
      <w:pPr>
        <w:spacing w:before="100" w:after="120"/>
      </w:pPr>
      <w:r>
        <w:t>À l'issue du projet, les livrables et résultats attendus sont les suivants :</w:t>
      </w:r>
    </w:p>
    <w:p w14:paraId="335B25F7" w14:textId="77777777" w:rsidR="00AB0CC2" w:rsidRDefault="00AB0CC2" w:rsidP="00AB0CC2">
      <w:pPr>
        <w:pStyle w:val="Paragraphedeliste"/>
        <w:numPr>
          <w:ilvl w:val="0"/>
          <w:numId w:val="12"/>
        </w:numPr>
        <w:spacing w:before="60" w:after="60"/>
        <w:contextualSpacing w:val="0"/>
        <w:jc w:val="left"/>
      </w:pPr>
      <w:r>
        <w:t>Une application web fonctionnelle développée avec Django/Python (</w:t>
      </w:r>
      <w:proofErr w:type="spellStart"/>
      <w:r>
        <w:t>back-end</w:t>
      </w:r>
      <w:proofErr w:type="spellEnd"/>
      <w:r>
        <w:t>), MySQL (base de données) et Bootstrap (interface responsive).</w:t>
      </w:r>
    </w:p>
    <w:p w14:paraId="4ACC3D30" w14:textId="77777777" w:rsidR="00AB0CC2" w:rsidRDefault="00AB0CC2" w:rsidP="00AB0CC2">
      <w:pPr>
        <w:pStyle w:val="Paragraphedeliste"/>
        <w:numPr>
          <w:ilvl w:val="0"/>
          <w:numId w:val="12"/>
        </w:numPr>
        <w:spacing w:before="60" w:after="60"/>
        <w:contextualSpacing w:val="0"/>
        <w:jc w:val="left"/>
      </w:pPr>
      <w:r>
        <w:t>Un module de gestion des déclarations permettant la soumission, la validation, l'instruction et la clôture des dossiers de sinistres avec suivi de statut.</w:t>
      </w:r>
    </w:p>
    <w:p w14:paraId="185426B8" w14:textId="77777777" w:rsidR="00AB0CC2" w:rsidRDefault="00AB0CC2" w:rsidP="00AB0CC2">
      <w:pPr>
        <w:pStyle w:val="Paragraphedeliste"/>
        <w:numPr>
          <w:ilvl w:val="0"/>
          <w:numId w:val="12"/>
        </w:numPr>
        <w:spacing w:before="60" w:after="60"/>
        <w:contextualSpacing w:val="0"/>
        <w:jc w:val="left"/>
      </w:pPr>
      <w:r>
        <w:t>Un espace assuré sécurisé pour la consultation des dossiers, le téléchargement des attestations et la visualisation de l'historique des paiements.</w:t>
      </w:r>
    </w:p>
    <w:p w14:paraId="6F5E10DF" w14:textId="77777777" w:rsidR="00AB0CC2" w:rsidRDefault="00AB0CC2" w:rsidP="00AB0CC2">
      <w:pPr>
        <w:pStyle w:val="Paragraphedeliste"/>
        <w:numPr>
          <w:ilvl w:val="0"/>
          <w:numId w:val="12"/>
        </w:numPr>
        <w:spacing w:before="60" w:after="60"/>
        <w:contextualSpacing w:val="0"/>
        <w:jc w:val="left"/>
      </w:pPr>
      <w:r>
        <w:t>Un espace agent sinistre permettant de traiter les dossiers affectés, de contacter les assurés et de gérer les pièces justificatives.</w:t>
      </w:r>
    </w:p>
    <w:p w14:paraId="06BA256A" w14:textId="77777777" w:rsidR="00AB0CC2" w:rsidRDefault="00AB0CC2" w:rsidP="00AB0CC2">
      <w:pPr>
        <w:pStyle w:val="Paragraphedeliste"/>
        <w:numPr>
          <w:ilvl w:val="0"/>
          <w:numId w:val="12"/>
        </w:numPr>
        <w:spacing w:before="60" w:after="60"/>
        <w:contextualSpacing w:val="0"/>
        <w:jc w:val="left"/>
      </w:pPr>
      <w:r>
        <w:t>Un espace administrateur (gestionnaire) offrant la gestion des comptes utilisateurs, l'import des contrats et un tableau de bord de supervision.</w:t>
      </w:r>
    </w:p>
    <w:p w14:paraId="2E3A044A" w14:textId="77777777" w:rsidR="00AB0CC2" w:rsidRDefault="00AB0CC2" w:rsidP="00AB0CC2">
      <w:pPr>
        <w:pStyle w:val="Paragraphedeliste"/>
        <w:numPr>
          <w:ilvl w:val="0"/>
          <w:numId w:val="12"/>
        </w:numPr>
        <w:spacing w:before="60" w:after="60"/>
        <w:contextualSpacing w:val="0"/>
        <w:jc w:val="left"/>
      </w:pPr>
      <w:r>
        <w:t>Une documentation technique complète incluant les diagrammes UML (cas d'utilisation, séquences, classes), le cahier des charges et le manuel utilisateur.</w:t>
      </w:r>
    </w:p>
    <w:p w14:paraId="02C347E1" w14:textId="77777777" w:rsidR="00AB0CC2" w:rsidRDefault="00AB0CC2" w:rsidP="00AB0CC2">
      <w:pPr>
        <w:pStyle w:val="Paragraphedeliste"/>
        <w:numPr>
          <w:ilvl w:val="0"/>
          <w:numId w:val="12"/>
        </w:numPr>
        <w:spacing w:before="60" w:after="60"/>
        <w:contextualSpacing w:val="0"/>
        <w:jc w:val="left"/>
      </w:pPr>
      <w:r>
        <w:lastRenderedPageBreak/>
        <w:t>Pour Fidelia Assurances : gain de productivité, réduction des délais d'instruction des dossiers et amélioration de la qualité de service client.</w:t>
      </w:r>
    </w:p>
    <w:p w14:paraId="4481A14D" w14:textId="77777777" w:rsidR="00AB0CC2" w:rsidRPr="00AB0CC2" w:rsidRDefault="00AB0CC2" w:rsidP="00AB0CC2">
      <w:pPr>
        <w:rPr>
          <w:lang w:eastAsia="en-US"/>
        </w:rPr>
      </w:pPr>
    </w:p>
    <w:sectPr w:rsidR="00AB0CC2" w:rsidRPr="00AB0CC2" w:rsidSect="005C0C55">
      <w:pgSz w:w="11906" w:h="16838"/>
      <w:pgMar w:top="1440" w:right="1440" w:bottom="1440" w:left="1440" w:header="708" w:footer="708" w:gutter="0"/>
      <w:pgBorders w:display="firstPage" w:offsetFrom="page">
        <w:top w:val="basicWhiteSquares" w:sz="9" w:space="24" w:color="auto"/>
        <w:left w:val="basicWhiteSquares" w:sz="9" w:space="24" w:color="auto"/>
        <w:bottom w:val="basicWhiteSquares" w:sz="9" w:space="24" w:color="auto"/>
        <w:right w:val="basicWhiteSquares" w:sz="9"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85710" w14:textId="77777777" w:rsidR="00805B69" w:rsidRDefault="00805B69" w:rsidP="008C79CE">
      <w:r>
        <w:separator/>
      </w:r>
    </w:p>
  </w:endnote>
  <w:endnote w:type="continuationSeparator" w:id="0">
    <w:p w14:paraId="2FDFF08D" w14:textId="77777777" w:rsidR="00805B69" w:rsidRDefault="00805B69" w:rsidP="008C7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83B2" w14:textId="77777777" w:rsidR="00805B69" w:rsidRDefault="00805B69" w:rsidP="008C79CE">
      <w:r>
        <w:separator/>
      </w:r>
    </w:p>
  </w:footnote>
  <w:footnote w:type="continuationSeparator" w:id="0">
    <w:p w14:paraId="7D386E2F" w14:textId="77777777" w:rsidR="00805B69" w:rsidRDefault="00805B69" w:rsidP="008C79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4199"/>
    <w:multiLevelType w:val="multilevel"/>
    <w:tmpl w:val="AF500A32"/>
    <w:lvl w:ilvl="0">
      <w:start w:val="1"/>
      <w:numFmt w:val="decimal"/>
      <w:lvlText w:val="%1."/>
      <w:lvlJc w:val="left"/>
      <w:pPr>
        <w:ind w:left="500" w:hanging="5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 w15:restartNumberingAfterBreak="0">
    <w:nsid w:val="1F3913A0"/>
    <w:multiLevelType w:val="hybridMultilevel"/>
    <w:tmpl w:val="141E0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8F6BFF"/>
    <w:multiLevelType w:val="multilevel"/>
    <w:tmpl w:val="C432380C"/>
    <w:lvl w:ilvl="0">
      <w:start w:val="1"/>
      <w:numFmt w:val="decimal"/>
      <w:lvlText w:val="%1."/>
      <w:lvlJc w:val="left"/>
      <w:pPr>
        <w:ind w:left="510" w:hanging="510"/>
      </w:pPr>
      <w:rPr>
        <w:rFonts w:asciiTheme="majorHAnsi" w:hAnsiTheme="majorHAnsi" w:cstheme="majorBidi" w:hint="default"/>
      </w:rPr>
    </w:lvl>
    <w:lvl w:ilvl="1">
      <w:start w:val="2"/>
      <w:numFmt w:val="decimal"/>
      <w:lvlText w:val="%1.%2."/>
      <w:lvlJc w:val="left"/>
      <w:pPr>
        <w:ind w:left="1080" w:hanging="720"/>
      </w:pPr>
      <w:rPr>
        <w:rFonts w:asciiTheme="majorHAnsi" w:hAnsiTheme="majorHAnsi" w:cstheme="majorBidi" w:hint="default"/>
      </w:rPr>
    </w:lvl>
    <w:lvl w:ilvl="2">
      <w:start w:val="1"/>
      <w:numFmt w:val="decimal"/>
      <w:lvlText w:val="%1.%2.%3."/>
      <w:lvlJc w:val="left"/>
      <w:pPr>
        <w:ind w:left="1800" w:hanging="1080"/>
      </w:pPr>
      <w:rPr>
        <w:rFonts w:asciiTheme="majorHAnsi" w:hAnsiTheme="majorHAnsi" w:cstheme="majorBidi" w:hint="default"/>
      </w:rPr>
    </w:lvl>
    <w:lvl w:ilvl="3">
      <w:start w:val="1"/>
      <w:numFmt w:val="decimal"/>
      <w:lvlText w:val="%1.%2.%3.%4."/>
      <w:lvlJc w:val="left"/>
      <w:pPr>
        <w:ind w:left="2160" w:hanging="1080"/>
      </w:pPr>
      <w:rPr>
        <w:rFonts w:asciiTheme="majorHAnsi" w:hAnsiTheme="majorHAnsi" w:cstheme="majorBidi" w:hint="default"/>
      </w:rPr>
    </w:lvl>
    <w:lvl w:ilvl="4">
      <w:start w:val="1"/>
      <w:numFmt w:val="decimal"/>
      <w:lvlText w:val="%1.%2.%3.%4.%5."/>
      <w:lvlJc w:val="left"/>
      <w:pPr>
        <w:ind w:left="2880" w:hanging="1440"/>
      </w:pPr>
      <w:rPr>
        <w:rFonts w:asciiTheme="majorHAnsi" w:hAnsiTheme="majorHAnsi" w:cstheme="majorBidi" w:hint="default"/>
      </w:rPr>
    </w:lvl>
    <w:lvl w:ilvl="5">
      <w:start w:val="1"/>
      <w:numFmt w:val="decimal"/>
      <w:lvlText w:val="%1.%2.%3.%4.%5.%6."/>
      <w:lvlJc w:val="left"/>
      <w:pPr>
        <w:ind w:left="3600" w:hanging="1800"/>
      </w:pPr>
      <w:rPr>
        <w:rFonts w:asciiTheme="majorHAnsi" w:hAnsiTheme="majorHAnsi" w:cstheme="majorBidi" w:hint="default"/>
      </w:rPr>
    </w:lvl>
    <w:lvl w:ilvl="6">
      <w:start w:val="1"/>
      <w:numFmt w:val="decimal"/>
      <w:lvlText w:val="%1.%2.%3.%4.%5.%6.%7."/>
      <w:lvlJc w:val="left"/>
      <w:pPr>
        <w:ind w:left="3960" w:hanging="1800"/>
      </w:pPr>
      <w:rPr>
        <w:rFonts w:asciiTheme="majorHAnsi" w:hAnsiTheme="majorHAnsi" w:cstheme="majorBidi" w:hint="default"/>
      </w:rPr>
    </w:lvl>
    <w:lvl w:ilvl="7">
      <w:start w:val="1"/>
      <w:numFmt w:val="decimal"/>
      <w:lvlText w:val="%1.%2.%3.%4.%5.%6.%7.%8."/>
      <w:lvlJc w:val="left"/>
      <w:pPr>
        <w:ind w:left="4680" w:hanging="2160"/>
      </w:pPr>
      <w:rPr>
        <w:rFonts w:asciiTheme="majorHAnsi" w:hAnsiTheme="majorHAnsi" w:cstheme="majorBidi" w:hint="default"/>
      </w:rPr>
    </w:lvl>
    <w:lvl w:ilvl="8">
      <w:start w:val="1"/>
      <w:numFmt w:val="decimal"/>
      <w:lvlText w:val="%1.%2.%3.%4.%5.%6.%7.%8.%9."/>
      <w:lvlJc w:val="left"/>
      <w:pPr>
        <w:ind w:left="5400" w:hanging="2520"/>
      </w:pPr>
      <w:rPr>
        <w:rFonts w:asciiTheme="majorHAnsi" w:hAnsiTheme="majorHAnsi" w:cstheme="majorBidi" w:hint="default"/>
      </w:rPr>
    </w:lvl>
  </w:abstractNum>
  <w:abstractNum w:abstractNumId="3" w15:restartNumberingAfterBreak="0">
    <w:nsid w:val="27F22D6C"/>
    <w:multiLevelType w:val="hybridMultilevel"/>
    <w:tmpl w:val="81A873DA"/>
    <w:lvl w:ilvl="0" w:tplc="D7FED0AC">
      <w:start w:val="1"/>
      <w:numFmt w:val="bullet"/>
      <w:lvlText w:val="•"/>
      <w:lvlJc w:val="left"/>
      <w:pPr>
        <w:ind w:left="720" w:hanging="360"/>
      </w:pPr>
    </w:lvl>
    <w:lvl w:ilvl="1" w:tplc="022C968E">
      <w:numFmt w:val="decimal"/>
      <w:lvlText w:val=""/>
      <w:lvlJc w:val="left"/>
    </w:lvl>
    <w:lvl w:ilvl="2" w:tplc="75084734">
      <w:numFmt w:val="decimal"/>
      <w:lvlText w:val=""/>
      <w:lvlJc w:val="left"/>
    </w:lvl>
    <w:lvl w:ilvl="3" w:tplc="EAD2FEBA">
      <w:numFmt w:val="decimal"/>
      <w:lvlText w:val=""/>
      <w:lvlJc w:val="left"/>
    </w:lvl>
    <w:lvl w:ilvl="4" w:tplc="B7943E0A">
      <w:numFmt w:val="decimal"/>
      <w:lvlText w:val=""/>
      <w:lvlJc w:val="left"/>
    </w:lvl>
    <w:lvl w:ilvl="5" w:tplc="6AC8E8B8">
      <w:numFmt w:val="decimal"/>
      <w:lvlText w:val=""/>
      <w:lvlJc w:val="left"/>
    </w:lvl>
    <w:lvl w:ilvl="6" w:tplc="7388B22C">
      <w:numFmt w:val="decimal"/>
      <w:lvlText w:val=""/>
      <w:lvlJc w:val="left"/>
    </w:lvl>
    <w:lvl w:ilvl="7" w:tplc="C6706CA0">
      <w:numFmt w:val="decimal"/>
      <w:lvlText w:val=""/>
      <w:lvlJc w:val="left"/>
    </w:lvl>
    <w:lvl w:ilvl="8" w:tplc="ADD2CE6A">
      <w:numFmt w:val="decimal"/>
      <w:lvlText w:val=""/>
      <w:lvlJc w:val="left"/>
    </w:lvl>
  </w:abstractNum>
  <w:abstractNum w:abstractNumId="4" w15:restartNumberingAfterBreak="0">
    <w:nsid w:val="28366494"/>
    <w:multiLevelType w:val="multilevel"/>
    <w:tmpl w:val="AF500A32"/>
    <w:lvl w:ilvl="0">
      <w:start w:val="1"/>
      <w:numFmt w:val="decimal"/>
      <w:lvlText w:val="%1."/>
      <w:lvlJc w:val="left"/>
      <w:pPr>
        <w:ind w:left="500" w:hanging="5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28503BEA"/>
    <w:multiLevelType w:val="hybridMultilevel"/>
    <w:tmpl w:val="9AE0F7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4B0E0F"/>
    <w:multiLevelType w:val="hybridMultilevel"/>
    <w:tmpl w:val="8D963B1A"/>
    <w:lvl w:ilvl="0" w:tplc="BAA032F8">
      <w:start w:val="1"/>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A5B4142"/>
    <w:multiLevelType w:val="hybridMultilevel"/>
    <w:tmpl w:val="7C1E0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B17380D"/>
    <w:multiLevelType w:val="hybridMultilevel"/>
    <w:tmpl w:val="F0F23BFA"/>
    <w:lvl w:ilvl="0" w:tplc="E996DCB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10E255A"/>
    <w:multiLevelType w:val="hybridMultilevel"/>
    <w:tmpl w:val="3C32BB8C"/>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10" w15:restartNumberingAfterBreak="0">
    <w:nsid w:val="6AA45D21"/>
    <w:multiLevelType w:val="hybridMultilevel"/>
    <w:tmpl w:val="6818E6F2"/>
    <w:lvl w:ilvl="0" w:tplc="1C9838C2">
      <w:start w:val="1"/>
      <w:numFmt w:val="decimal"/>
      <w:pStyle w:val="Titre2"/>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D965151"/>
    <w:multiLevelType w:val="multilevel"/>
    <w:tmpl w:val="8FA2D1F8"/>
    <w:lvl w:ilvl="0">
      <w:start w:val="1"/>
      <w:numFmt w:val="decimal"/>
      <w:lvlText w:val="%1."/>
      <w:lvlJc w:val="left"/>
      <w:pPr>
        <w:ind w:left="750" w:hanging="750"/>
      </w:pPr>
      <w:rPr>
        <w:rFonts w:hint="default"/>
      </w:rPr>
    </w:lvl>
    <w:lvl w:ilvl="1">
      <w:start w:val="1"/>
      <w:numFmt w:val="decimal"/>
      <w:lvlText w:val="%1.%2."/>
      <w:lvlJc w:val="left"/>
      <w:pPr>
        <w:ind w:left="930" w:hanging="750"/>
      </w:pPr>
      <w:rPr>
        <w:rFonts w:hint="default"/>
      </w:rPr>
    </w:lvl>
    <w:lvl w:ilvl="2">
      <w:start w:val="1"/>
      <w:numFmt w:val="decimal"/>
      <w:lvlText w:val="%1.%2.%3."/>
      <w:lvlJc w:val="left"/>
      <w:pPr>
        <w:ind w:left="1110" w:hanging="75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704B371E"/>
    <w:multiLevelType w:val="hybridMultilevel"/>
    <w:tmpl w:val="8528B7E2"/>
    <w:lvl w:ilvl="0" w:tplc="16588D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7874C6E"/>
    <w:multiLevelType w:val="hybridMultilevel"/>
    <w:tmpl w:val="EF9E3BC8"/>
    <w:lvl w:ilvl="0" w:tplc="40345968">
      <w:start w:val="1"/>
      <w:numFmt w:val="decimal"/>
      <w:pStyle w:val="Titre3"/>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B570D82"/>
    <w:multiLevelType w:val="multilevel"/>
    <w:tmpl w:val="BF023D78"/>
    <w:lvl w:ilvl="0">
      <w:start w:val="3"/>
      <w:numFmt w:val="decimal"/>
      <w:lvlText w:val="%1."/>
      <w:lvlJc w:val="left"/>
      <w:pPr>
        <w:ind w:left="630" w:hanging="63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16cid:durableId="1179153180">
    <w:abstractNumId w:val="8"/>
  </w:num>
  <w:num w:numId="2" w16cid:durableId="785739659">
    <w:abstractNumId w:val="10"/>
  </w:num>
  <w:num w:numId="3" w16cid:durableId="207841962">
    <w:abstractNumId w:val="7"/>
  </w:num>
  <w:num w:numId="4" w16cid:durableId="326061932">
    <w:abstractNumId w:val="1"/>
  </w:num>
  <w:num w:numId="5" w16cid:durableId="121578316">
    <w:abstractNumId w:val="9"/>
  </w:num>
  <w:num w:numId="6" w16cid:durableId="1211649810">
    <w:abstractNumId w:val="2"/>
  </w:num>
  <w:num w:numId="7" w16cid:durableId="495800622">
    <w:abstractNumId w:val="5"/>
  </w:num>
  <w:num w:numId="8" w16cid:durableId="1652638140">
    <w:abstractNumId w:val="11"/>
  </w:num>
  <w:num w:numId="9" w16cid:durableId="375931754">
    <w:abstractNumId w:val="12"/>
  </w:num>
  <w:num w:numId="10" w16cid:durableId="10684824">
    <w:abstractNumId w:val="6"/>
  </w:num>
  <w:num w:numId="11" w16cid:durableId="1245535544">
    <w:abstractNumId w:val="13"/>
  </w:num>
  <w:num w:numId="12" w16cid:durableId="1597205130">
    <w:abstractNumId w:val="3"/>
    <w:lvlOverride w:ilvl="0">
      <w:startOverride w:val="1"/>
    </w:lvlOverride>
  </w:num>
  <w:num w:numId="13" w16cid:durableId="1151561967">
    <w:abstractNumId w:val="4"/>
  </w:num>
  <w:num w:numId="14" w16cid:durableId="1151286945">
    <w:abstractNumId w:val="14"/>
  </w:num>
  <w:num w:numId="15" w16cid:durableId="154298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E0"/>
    <w:rsid w:val="000C54A0"/>
    <w:rsid w:val="001C61AC"/>
    <w:rsid w:val="00313420"/>
    <w:rsid w:val="00343CE4"/>
    <w:rsid w:val="004A250D"/>
    <w:rsid w:val="004E5B1D"/>
    <w:rsid w:val="0055698E"/>
    <w:rsid w:val="005C0C55"/>
    <w:rsid w:val="00690168"/>
    <w:rsid w:val="006A14CA"/>
    <w:rsid w:val="006D1E24"/>
    <w:rsid w:val="006F34DF"/>
    <w:rsid w:val="00715F50"/>
    <w:rsid w:val="00805B69"/>
    <w:rsid w:val="008C79CE"/>
    <w:rsid w:val="00911601"/>
    <w:rsid w:val="00952138"/>
    <w:rsid w:val="00AB0CC2"/>
    <w:rsid w:val="00B005E5"/>
    <w:rsid w:val="00B71B41"/>
    <w:rsid w:val="00B73A5E"/>
    <w:rsid w:val="00B829E0"/>
    <w:rsid w:val="00BB163C"/>
    <w:rsid w:val="00CB79BB"/>
    <w:rsid w:val="00D11614"/>
    <w:rsid w:val="00D60FFC"/>
    <w:rsid w:val="00E052E0"/>
    <w:rsid w:val="00EF29C2"/>
    <w:rsid w:val="00F640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AAFC"/>
  <w15:chartTrackingRefBased/>
  <w15:docId w15:val="{F42C08D2-D4CE-4D79-8C7E-D44ED1FE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9E0"/>
    <w:pPr>
      <w:spacing w:after="0" w:line="240" w:lineRule="auto"/>
      <w:jc w:val="both"/>
    </w:pPr>
    <w:rPr>
      <w:rFonts w:ascii="Arial" w:eastAsia="Arial" w:hAnsi="Arial" w:cs="Arial"/>
      <w:kern w:val="0"/>
      <w:sz w:val="24"/>
      <w:szCs w:val="24"/>
      <w:lang w:eastAsia="fr-FR"/>
      <w14:ligatures w14:val="none"/>
    </w:rPr>
  </w:style>
  <w:style w:type="paragraph" w:styleId="Titre1">
    <w:name w:val="heading 1"/>
    <w:basedOn w:val="Normal"/>
    <w:next w:val="Normal"/>
    <w:link w:val="Titre1Car"/>
    <w:uiPriority w:val="9"/>
    <w:qFormat/>
    <w:rsid w:val="00952138"/>
    <w:pPr>
      <w:keepNext/>
      <w:keepLines/>
      <w:numPr>
        <w:numId w:val="10"/>
      </w:numPr>
      <w:spacing w:before="240" w:after="240" w:line="259" w:lineRule="auto"/>
      <w:jc w:val="left"/>
      <w:outlineLvl w:val="0"/>
    </w:pPr>
    <w:rPr>
      <w:rFonts w:ascii="Verdana" w:eastAsiaTheme="majorEastAsia" w:hAnsi="Verdana" w:cstheme="majorBidi"/>
      <w:b/>
      <w:caps/>
      <w:kern w:val="2"/>
      <w:sz w:val="28"/>
      <w:szCs w:val="40"/>
      <w:lang w:eastAsia="en-US"/>
      <w14:ligatures w14:val="standardContextual"/>
    </w:rPr>
  </w:style>
  <w:style w:type="paragraph" w:styleId="Titre2">
    <w:name w:val="heading 2"/>
    <w:basedOn w:val="Normal"/>
    <w:next w:val="Normal"/>
    <w:link w:val="Titre2Car"/>
    <w:uiPriority w:val="9"/>
    <w:unhideWhenUsed/>
    <w:qFormat/>
    <w:rsid w:val="00952138"/>
    <w:pPr>
      <w:keepNext/>
      <w:keepLines/>
      <w:numPr>
        <w:numId w:val="2"/>
      </w:numPr>
      <w:spacing w:before="240" w:after="240" w:line="259" w:lineRule="auto"/>
      <w:jc w:val="left"/>
      <w:outlineLvl w:val="1"/>
    </w:pPr>
    <w:rPr>
      <w:rFonts w:ascii="Bell MT" w:eastAsiaTheme="majorEastAsia" w:hAnsi="Bell MT" w:cstheme="majorBidi"/>
      <w:b/>
      <w:kern w:val="2"/>
      <w:sz w:val="32"/>
      <w:szCs w:val="32"/>
      <w:lang w:eastAsia="en-US"/>
      <w14:ligatures w14:val="standardContextual"/>
    </w:rPr>
  </w:style>
  <w:style w:type="paragraph" w:styleId="Titre3">
    <w:name w:val="heading 3"/>
    <w:basedOn w:val="Normal"/>
    <w:next w:val="Normal"/>
    <w:link w:val="Titre3Car"/>
    <w:uiPriority w:val="9"/>
    <w:unhideWhenUsed/>
    <w:qFormat/>
    <w:rsid w:val="00952138"/>
    <w:pPr>
      <w:keepNext/>
      <w:keepLines/>
      <w:numPr>
        <w:numId w:val="11"/>
      </w:numPr>
      <w:spacing w:before="240" w:after="240"/>
      <w:outlineLvl w:val="2"/>
    </w:pPr>
    <w:rPr>
      <w:rFonts w:ascii="Times New Roman" w:eastAsiaTheme="majorEastAsia" w:hAnsi="Times New Roman" w:cstheme="majorBidi"/>
      <w:b/>
      <w:sz w:val="28"/>
      <w:szCs w:val="28"/>
    </w:rPr>
  </w:style>
  <w:style w:type="paragraph" w:styleId="Titre4">
    <w:name w:val="heading 4"/>
    <w:basedOn w:val="Normal"/>
    <w:next w:val="Normal"/>
    <w:link w:val="Titre4Car"/>
    <w:uiPriority w:val="9"/>
    <w:semiHidden/>
    <w:unhideWhenUsed/>
    <w:qFormat/>
    <w:rsid w:val="00B829E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29E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29E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29E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29E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29E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2138"/>
    <w:rPr>
      <w:rFonts w:ascii="Verdana" w:eastAsiaTheme="majorEastAsia" w:hAnsi="Verdana" w:cstheme="majorBidi"/>
      <w:b/>
      <w:caps/>
      <w:sz w:val="28"/>
      <w:szCs w:val="40"/>
    </w:rPr>
  </w:style>
  <w:style w:type="character" w:customStyle="1" w:styleId="Titre2Car">
    <w:name w:val="Titre 2 Car"/>
    <w:basedOn w:val="Policepardfaut"/>
    <w:link w:val="Titre2"/>
    <w:uiPriority w:val="9"/>
    <w:rsid w:val="00952138"/>
    <w:rPr>
      <w:rFonts w:ascii="Bell MT" w:eastAsiaTheme="majorEastAsia" w:hAnsi="Bell MT" w:cstheme="majorBidi"/>
      <w:b/>
      <w:sz w:val="32"/>
      <w:szCs w:val="32"/>
    </w:rPr>
  </w:style>
  <w:style w:type="character" w:customStyle="1" w:styleId="Titre3Car">
    <w:name w:val="Titre 3 Car"/>
    <w:basedOn w:val="Policepardfaut"/>
    <w:link w:val="Titre3"/>
    <w:uiPriority w:val="9"/>
    <w:rsid w:val="00952138"/>
    <w:rPr>
      <w:rFonts w:ascii="Times New Roman" w:eastAsiaTheme="majorEastAsia" w:hAnsi="Times New Roman" w:cstheme="majorBidi"/>
      <w:b/>
      <w:kern w:val="0"/>
      <w:sz w:val="28"/>
      <w:szCs w:val="28"/>
      <w:lang w:eastAsia="fr-FR"/>
      <w14:ligatures w14:val="none"/>
    </w:rPr>
  </w:style>
  <w:style w:type="character" w:customStyle="1" w:styleId="Titre4Car">
    <w:name w:val="Titre 4 Car"/>
    <w:basedOn w:val="Policepardfaut"/>
    <w:link w:val="Titre4"/>
    <w:uiPriority w:val="9"/>
    <w:semiHidden/>
    <w:rsid w:val="00B829E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29E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29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29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29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29E0"/>
    <w:rPr>
      <w:rFonts w:eastAsiaTheme="majorEastAsia" w:cstheme="majorBidi"/>
      <w:color w:val="272727" w:themeColor="text1" w:themeTint="D8"/>
    </w:rPr>
  </w:style>
  <w:style w:type="paragraph" w:styleId="Titre">
    <w:name w:val="Title"/>
    <w:basedOn w:val="Normal"/>
    <w:next w:val="Normal"/>
    <w:link w:val="TitreCar"/>
    <w:uiPriority w:val="10"/>
    <w:qFormat/>
    <w:rsid w:val="00B829E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29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29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29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29E0"/>
    <w:pPr>
      <w:spacing w:before="160"/>
      <w:jc w:val="center"/>
    </w:pPr>
    <w:rPr>
      <w:i/>
      <w:iCs/>
      <w:color w:val="404040" w:themeColor="text1" w:themeTint="BF"/>
    </w:rPr>
  </w:style>
  <w:style w:type="character" w:customStyle="1" w:styleId="CitationCar">
    <w:name w:val="Citation Car"/>
    <w:basedOn w:val="Policepardfaut"/>
    <w:link w:val="Citation"/>
    <w:uiPriority w:val="29"/>
    <w:rsid w:val="00B829E0"/>
    <w:rPr>
      <w:i/>
      <w:iCs/>
      <w:color w:val="404040" w:themeColor="text1" w:themeTint="BF"/>
    </w:rPr>
  </w:style>
  <w:style w:type="paragraph" w:styleId="Paragraphedeliste">
    <w:name w:val="List Paragraph"/>
    <w:basedOn w:val="Normal"/>
    <w:qFormat/>
    <w:rsid w:val="00B829E0"/>
    <w:pPr>
      <w:ind w:left="720"/>
      <w:contextualSpacing/>
    </w:pPr>
  </w:style>
  <w:style w:type="character" w:styleId="Accentuationintense">
    <w:name w:val="Intense Emphasis"/>
    <w:basedOn w:val="Policepardfaut"/>
    <w:uiPriority w:val="21"/>
    <w:qFormat/>
    <w:rsid w:val="00B829E0"/>
    <w:rPr>
      <w:i/>
      <w:iCs/>
      <w:color w:val="2F5496" w:themeColor="accent1" w:themeShade="BF"/>
    </w:rPr>
  </w:style>
  <w:style w:type="paragraph" w:styleId="Citationintense">
    <w:name w:val="Intense Quote"/>
    <w:basedOn w:val="Normal"/>
    <w:next w:val="Normal"/>
    <w:link w:val="CitationintenseCar"/>
    <w:uiPriority w:val="30"/>
    <w:qFormat/>
    <w:rsid w:val="00B82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29E0"/>
    <w:rPr>
      <w:i/>
      <w:iCs/>
      <w:color w:val="2F5496" w:themeColor="accent1" w:themeShade="BF"/>
    </w:rPr>
  </w:style>
  <w:style w:type="character" w:styleId="Rfrenceintense">
    <w:name w:val="Intense Reference"/>
    <w:basedOn w:val="Policepardfaut"/>
    <w:uiPriority w:val="32"/>
    <w:qFormat/>
    <w:rsid w:val="00B829E0"/>
    <w:rPr>
      <w:b/>
      <w:bCs/>
      <w:smallCaps/>
      <w:color w:val="2F5496" w:themeColor="accent1" w:themeShade="BF"/>
      <w:spacing w:val="5"/>
    </w:rPr>
  </w:style>
  <w:style w:type="character" w:styleId="Lienhypertexte">
    <w:name w:val="Hyperlink"/>
    <w:uiPriority w:val="99"/>
    <w:unhideWhenUsed/>
    <w:rsid w:val="0055698E"/>
    <w:rPr>
      <w:color w:val="0563C1"/>
      <w:u w:val="single"/>
    </w:rPr>
  </w:style>
  <w:style w:type="paragraph" w:styleId="En-tte">
    <w:name w:val="header"/>
    <w:basedOn w:val="Normal"/>
    <w:link w:val="En-tteCar"/>
    <w:uiPriority w:val="99"/>
    <w:unhideWhenUsed/>
    <w:rsid w:val="008C79CE"/>
    <w:pPr>
      <w:tabs>
        <w:tab w:val="center" w:pos="4513"/>
        <w:tab w:val="right" w:pos="9026"/>
      </w:tabs>
    </w:pPr>
  </w:style>
  <w:style w:type="character" w:customStyle="1" w:styleId="En-tteCar">
    <w:name w:val="En-tête Car"/>
    <w:basedOn w:val="Policepardfaut"/>
    <w:link w:val="En-tte"/>
    <w:uiPriority w:val="99"/>
    <w:rsid w:val="008C79CE"/>
    <w:rPr>
      <w:rFonts w:ascii="Arial" w:eastAsia="Arial" w:hAnsi="Arial" w:cs="Arial"/>
      <w:kern w:val="0"/>
      <w:sz w:val="24"/>
      <w:szCs w:val="24"/>
      <w:lang w:eastAsia="fr-FR"/>
      <w14:ligatures w14:val="none"/>
    </w:rPr>
  </w:style>
  <w:style w:type="paragraph" w:styleId="Pieddepage">
    <w:name w:val="footer"/>
    <w:basedOn w:val="Normal"/>
    <w:link w:val="PieddepageCar"/>
    <w:uiPriority w:val="99"/>
    <w:unhideWhenUsed/>
    <w:rsid w:val="008C79CE"/>
    <w:pPr>
      <w:tabs>
        <w:tab w:val="center" w:pos="4513"/>
        <w:tab w:val="right" w:pos="9026"/>
      </w:tabs>
    </w:pPr>
  </w:style>
  <w:style w:type="character" w:customStyle="1" w:styleId="PieddepageCar">
    <w:name w:val="Pied de page Car"/>
    <w:basedOn w:val="Policepardfaut"/>
    <w:link w:val="Pieddepage"/>
    <w:uiPriority w:val="99"/>
    <w:rsid w:val="008C79CE"/>
    <w:rPr>
      <w:rFonts w:ascii="Arial" w:eastAsia="Arial" w:hAnsi="Arial" w:cs="Arial"/>
      <w:kern w:val="0"/>
      <w:sz w:val="24"/>
      <w:szCs w:val="24"/>
      <w:lang w:eastAsia="fr-FR"/>
      <w14:ligatures w14:val="none"/>
    </w:rPr>
  </w:style>
  <w:style w:type="paragraph" w:styleId="NormalWeb">
    <w:name w:val="Normal (Web)"/>
    <w:basedOn w:val="Normal"/>
    <w:uiPriority w:val="99"/>
    <w:semiHidden/>
    <w:unhideWhenUsed/>
    <w:rsid w:val="00715F50"/>
    <w:pPr>
      <w:spacing w:before="100" w:beforeAutospacing="1" w:after="100" w:afterAutospacing="1"/>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aitogo@iai-togo.tg"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mailto:iaitogo@iai-togo.t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5E1D6-FD24-4DCE-A844-3DFA1033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Pages>
  <Words>1100</Words>
  <Characters>6054</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Laetitia LAWSON</dc:creator>
  <cp:keywords/>
  <dc:description/>
  <cp:lastModifiedBy>Laetitia LAWSON</cp:lastModifiedBy>
  <cp:revision>7</cp:revision>
  <dcterms:created xsi:type="dcterms:W3CDTF">2026-06-26T15:28:00Z</dcterms:created>
  <dcterms:modified xsi:type="dcterms:W3CDTF">2026-06-29T09:37:00Z</dcterms:modified>
</cp:coreProperties>
</file>