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color w:val="1C1C1C"/>
          <w:sz w:val="30"/>
          <w:szCs w:val="30"/>
        </w:rPr>
      </w:pPr>
      <w:r>
        <w:rPr>
          <w:b w:val="false"/>
          <w:bCs w:val="false"/>
          <w:color w:val="1C1C1C"/>
          <w:sz w:val="30"/>
          <w:szCs w:val="30"/>
        </w:rPr>
      </w:r>
    </w:p>
    <w:p>
      <w:pPr>
        <w:pStyle w:val="Normal"/>
        <w:rPr>
          <w:b w:val="false"/>
          <w:b w:val="false"/>
          <w:bCs w:val="false"/>
          <w:color w:val="1C1C1C"/>
          <w:sz w:val="30"/>
          <w:szCs w:val="30"/>
        </w:rPr>
      </w:pPr>
      <w:r>
        <w:rPr>
          <w:b w:val="false"/>
          <w:bCs w:val="false"/>
          <w:color w:val="1C1C1C"/>
          <w:sz w:val="30"/>
          <w:szCs w:val="30"/>
        </w:rPr>
      </w:r>
    </w:p>
    <w:p>
      <w:pPr>
        <w:pStyle w:val="Normal"/>
        <w:rPr>
          <w:b w:val="false"/>
          <w:b w:val="false"/>
          <w:bCs w:val="false"/>
          <w:color w:val="1C1C1C"/>
          <w:sz w:val="30"/>
          <w:szCs w:val="30"/>
        </w:rPr>
      </w:pPr>
      <w:r>
        <w:rPr>
          <w:b w:val="false"/>
          <w:bCs w:val="false"/>
          <w:color w:val="1C1C1C"/>
          <w:sz w:val="30"/>
          <w:szCs w:val="30"/>
        </w:rPr>
        <w:drawing>
          <wp:inline distT="0" distB="0" distL="0" distR="0">
            <wp:extent cx="3185160" cy="1097280"/>
            <wp:effectExtent l="0" t="0" r="0" b="0"/>
            <wp:docPr id="1" name="Image 2" descr="C:\Users\BEEVISIBLE\AppData\Local\Microsoft\Windows\INetCache\Content.Word\logo_baf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C:\Users\BEEVISIBLE\AppData\Local\Microsoft\Windows\INetCache\Content.Word\logo_bafana.png"/>
                    <pic:cNvPicPr>
                      <a:picLocks noChangeAspect="1" noChangeArrowheads="1"/>
                    </pic:cNvPicPr>
                  </pic:nvPicPr>
                  <pic:blipFill>
                    <a:blip r:embed="rId2"/>
                    <a:stretch>
                      <a:fillRect/>
                    </a:stretch>
                  </pic:blipFill>
                  <pic:spPr bwMode="auto">
                    <a:xfrm>
                      <a:off x="0" y="0"/>
                      <a:ext cx="3185160" cy="1097280"/>
                    </a:xfrm>
                    <a:prstGeom prst="rect">
                      <a:avLst/>
                    </a:prstGeom>
                  </pic:spPr>
                </pic:pic>
              </a:graphicData>
            </a:graphic>
          </wp:inline>
        </w:drawing>
      </w:r>
    </w:p>
    <w:p>
      <w:pPr>
        <w:pStyle w:val="Normal"/>
        <w:rPr>
          <w:b w:val="false"/>
          <w:b w:val="false"/>
          <w:bCs w:val="false"/>
          <w:color w:val="1C1C1C"/>
          <w:sz w:val="30"/>
          <w:szCs w:val="30"/>
        </w:rPr>
      </w:pPr>
      <w:r>
        <w:rPr>
          <w:b w:val="false"/>
          <w:bCs w:val="false"/>
          <w:color w:val="1C1C1C"/>
          <w:sz w:val="30"/>
          <w:szCs w:val="30"/>
        </w:rPr>
      </w:r>
    </w:p>
    <w:p>
      <w:pPr>
        <w:pStyle w:val="Normal"/>
        <w:rPr>
          <w:b w:val="false"/>
          <w:b w:val="false"/>
          <w:bCs w:val="false"/>
          <w:color w:val="1C1C1C"/>
          <w:sz w:val="30"/>
          <w:szCs w:val="30"/>
        </w:rPr>
      </w:pPr>
      <w:r>
        <w:rPr>
          <w:b w:val="false"/>
          <w:bCs w:val="false"/>
          <w:color w:val="1C1C1C"/>
          <w:sz w:val="30"/>
          <w:szCs w:val="30"/>
        </w:rPr>
      </w:r>
    </w:p>
    <w:p>
      <w:pPr>
        <w:pStyle w:val="Normal"/>
        <w:rPr>
          <w:b w:val="false"/>
          <w:b w:val="false"/>
          <w:bCs w:val="false"/>
          <w:color w:val="1C1C1C"/>
          <w:sz w:val="30"/>
          <w:szCs w:val="30"/>
        </w:rPr>
      </w:pPr>
      <w:r>
        <w:rPr>
          <w:b w:val="false"/>
          <w:bCs w:val="false"/>
          <w:color w:val="1C1C1C"/>
          <w:sz w:val="30"/>
          <w:szCs w:val="30"/>
        </w:rPr>
        <w:t xml:space="preserve">Présentation de Indian By Nature App </w:t>
      </w:r>
    </w:p>
    <w:p>
      <w:pPr>
        <w:pStyle w:val="Normal"/>
        <w:rPr>
          <w:rFonts w:ascii="Times New Roman" w:hAnsi="Times New Roman" w:cs="Times New Roman"/>
        </w:rPr>
      </w:pPr>
      <w:r>
        <w:rPr>
          <w:b/>
          <w:bCs/>
          <w:color w:val="1C1C1C"/>
          <w:sz w:val="30"/>
          <w:szCs w:val="30"/>
        </w:rPr>
      </w:r>
    </w:p>
    <w:p>
      <w:pPr>
        <w:pStyle w:val="Normal"/>
        <w:rPr>
          <w:rFonts w:ascii="Times New Roman" w:hAnsi="Times New Roman" w:cs="Times New Roman"/>
        </w:rPr>
      </w:pPr>
      <w:r>
        <w:rPr>
          <w:b/>
          <w:bCs/>
          <w:color w:val="1C1C1C"/>
          <w:sz w:val="30"/>
          <w:szCs w:val="30"/>
        </w:rPr>
      </w:r>
    </w:p>
    <w:p>
      <w:pPr>
        <w:pStyle w:val="Normal"/>
        <w:rPr>
          <w:rFonts w:ascii="Times New Roman" w:hAnsi="Times New Roman" w:cs="Times New Roman"/>
        </w:rPr>
      </w:pPr>
      <w:r>
        <w:rPr>
          <w:b/>
          <w:bCs/>
          <w:color w:val="1C1C1C"/>
          <w:sz w:val="30"/>
          <w:szCs w:val="30"/>
        </w:rPr>
      </w:r>
    </w:p>
    <w:p>
      <w:pPr>
        <w:pStyle w:val="Normal"/>
        <w:rPr>
          <w:rFonts w:ascii="Times New Roman" w:hAnsi="Times New Roman" w:cs="Times New Roman"/>
        </w:rPr>
      </w:pPr>
      <w:r>
        <w:rPr>
          <w:b/>
          <w:bCs/>
          <w:color w:val="1C1C1C"/>
          <w:sz w:val="30"/>
          <w:szCs w:val="30"/>
        </w:rPr>
      </w:r>
    </w:p>
    <w:p>
      <w:pPr>
        <w:pStyle w:val="Normal"/>
        <w:rPr>
          <w:b/>
          <w:b/>
          <w:bCs/>
          <w:color w:val="1C1C1C"/>
          <w:sz w:val="30"/>
          <w:szCs w:val="30"/>
        </w:rPr>
      </w:pPr>
      <w:r>
        <w:rPr>
          <w:rFonts w:cs="Times New Roman" w:ascii="Times New Roman" w:hAnsi="Times New Roman"/>
          <w:b/>
          <w:bCs/>
          <w:color w:val="1C1C1C"/>
          <w:sz w:val="30"/>
          <w:szCs w:val="30"/>
        </w:rPr>
        <w:t>I. Présentation des différents compartiments de l’application</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w:t>
      </w:r>
      <w:r>
        <w:rPr>
          <w:rFonts w:cs="Times New Roman" w:ascii="Times New Roman" w:hAnsi="Times New Roman"/>
          <w:b w:val="false"/>
          <w:bCs w:val="false"/>
          <w:color w:val="1C1C1C"/>
          <w:sz w:val="30"/>
          <w:szCs w:val="30"/>
        </w:rPr>
        <w:t>L’application de livraison sera subdivisé</w:t>
      </w:r>
      <w:r>
        <w:rPr>
          <w:rFonts w:cs="Times New Roman" w:ascii="Times New Roman" w:hAnsi="Times New Roman"/>
          <w:b w:val="false"/>
          <w:bCs w:val="false"/>
          <w:color w:val="1C1C1C"/>
          <w:sz w:val="30"/>
          <w:szCs w:val="30"/>
        </w:rPr>
        <w:t>e</w:t>
      </w:r>
      <w:r>
        <w:rPr>
          <w:rFonts w:cs="Times New Roman" w:ascii="Times New Roman" w:hAnsi="Times New Roman"/>
          <w:b w:val="false"/>
          <w:bCs w:val="false"/>
          <w:color w:val="1C1C1C"/>
          <w:sz w:val="30"/>
          <w:szCs w:val="30"/>
        </w:rPr>
        <w:t xml:space="preserve"> en plusieurs grandes parties qui sont :</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Un espace destiné aux utilisateurs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Un espace destiné aux livreurs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Un espace dédié à l'administration</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ab/>
      </w:r>
    </w:p>
    <w:p>
      <w:pPr>
        <w:pStyle w:val="Normal"/>
        <w:rPr>
          <w:b/>
          <w:b/>
          <w:bCs/>
          <w:color w:val="1C1C1C"/>
          <w:sz w:val="30"/>
          <w:szCs w:val="30"/>
        </w:rPr>
      </w:pPr>
      <w:r>
        <w:rPr>
          <w:rFonts w:cs="Times New Roman" w:ascii="Times New Roman" w:hAnsi="Times New Roman"/>
          <w:b/>
          <w:bCs/>
          <w:color w:val="1C1C1C"/>
          <w:sz w:val="30"/>
          <w:szCs w:val="30"/>
        </w:rPr>
        <w:t>II. Fonctionnalité et interaction des différents compartiments</w:t>
      </w:r>
    </w:p>
    <w:p>
      <w:pPr>
        <w:pStyle w:val="Normal"/>
        <w:rPr>
          <w:b w:val="false"/>
          <w:b w:val="false"/>
          <w:bCs w:val="false"/>
          <w:color w:val="1C1C1C"/>
          <w:sz w:val="30"/>
          <w:szCs w:val="30"/>
        </w:rPr>
      </w:pPr>
      <w:r>
        <w:rPr>
          <w:b w:val="false"/>
          <w:bCs w:val="false"/>
          <w:color w:val="1C1C1C"/>
          <w:sz w:val="30"/>
          <w:szCs w:val="30"/>
        </w:rPr>
      </w:r>
    </w:p>
    <w:p>
      <w:pPr>
        <w:pStyle w:val="Normal"/>
        <w:rPr>
          <w:b w:val="false"/>
          <w:b w:val="false"/>
          <w:bCs w:val="false"/>
          <w:i/>
          <w:i/>
          <w:iCs/>
          <w:color w:val="1C1C1C"/>
          <w:sz w:val="30"/>
          <w:szCs w:val="30"/>
        </w:rPr>
      </w:pPr>
      <w:r>
        <w:rPr>
          <w:rFonts w:cs="Times New Roman" w:ascii="Times New Roman" w:hAnsi="Times New Roman"/>
          <w:b w:val="false"/>
          <w:bCs w:val="false"/>
          <w:i/>
          <w:iCs/>
          <w:color w:val="1C1C1C"/>
          <w:sz w:val="30"/>
          <w:szCs w:val="30"/>
        </w:rPr>
        <w:t>II.1 Espace utilisateur</w:t>
      </w:r>
    </w:p>
    <w:p>
      <w:pPr>
        <w:pStyle w:val="Normal"/>
        <w:rPr>
          <w:rFonts w:ascii="Times New Roman" w:hAnsi="Times New Roman" w:cs="Times New Roman"/>
        </w:rPr>
      </w:pPr>
      <w:r>
        <w:rPr>
          <w:b w:val="false"/>
          <w:bCs w:val="false"/>
          <w:color w:val="1C1C1C"/>
          <w:sz w:val="30"/>
          <w:szCs w:val="30"/>
        </w:rPr>
      </w:r>
    </w:p>
    <w:p>
      <w:pPr>
        <w:pStyle w:val="Normal"/>
        <w:rPr>
          <w:b w:val="false"/>
          <w:b w:val="false"/>
          <w:bCs w:val="false"/>
          <w:i/>
          <w:i/>
          <w:iCs/>
          <w:color w:val="1C1C1C"/>
          <w:sz w:val="30"/>
          <w:szCs w:val="30"/>
        </w:rPr>
      </w:pPr>
      <w:r>
        <w:rPr>
          <w:rFonts w:cs="Times New Roman" w:ascii="Times New Roman" w:hAnsi="Times New Roman"/>
          <w:b w:val="false"/>
          <w:bCs w:val="false"/>
          <w:i/>
          <w:iCs/>
          <w:color w:val="1C1C1C"/>
          <w:sz w:val="30"/>
          <w:szCs w:val="30"/>
        </w:rPr>
        <w:t>II.1.1 Présentation des fonctionnalités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Les fonctionnalités de l’espace utilisateur sont les suivantes :</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Connexion/déconnexion des utilisateurs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 xml:space="preserve">Commande des repas </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 xml:space="preserve">Consulter le menu </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Suivie commandes et livraisons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Choix du type et mode de paiement</w:t>
      </w:r>
    </w:p>
    <w:p>
      <w:pPr>
        <w:pStyle w:val="Normal"/>
        <w:rPr>
          <w:rFonts w:ascii="Times New Roman" w:hAnsi="Times New Roman" w:cs="Times New Roman"/>
        </w:rPr>
      </w:pPr>
      <w:r>
        <w:rPr>
          <w:b w:val="false"/>
          <w:bCs w:val="false"/>
          <w:color w:val="1C1C1C"/>
          <w:sz w:val="30"/>
          <w:szCs w:val="30"/>
        </w:rPr>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ab/>
      </w:r>
    </w:p>
    <w:p>
      <w:pPr>
        <w:pStyle w:val="Normal"/>
        <w:rPr>
          <w:b/>
          <w:b/>
          <w:bCs/>
          <w:color w:val="1C1C1C"/>
          <w:sz w:val="30"/>
          <w:szCs w:val="30"/>
        </w:rPr>
      </w:pPr>
      <w:r>
        <w:rPr>
          <w:rFonts w:cs="Times New Roman" w:ascii="Times New Roman" w:hAnsi="Times New Roman"/>
          <w:b/>
          <w:bCs/>
          <w:color w:val="1C1C1C"/>
          <w:sz w:val="30"/>
          <w:szCs w:val="30"/>
        </w:rPr>
        <w:t>II.1.2 Description des fonctionnalités et interactions de l’espace utilisateur</w:t>
      </w:r>
    </w:p>
    <w:p>
      <w:pPr>
        <w:pStyle w:val="Normal"/>
        <w:rPr>
          <w:rFonts w:ascii="Times New Roman" w:hAnsi="Times New Roman" w:cs="Times New Roman"/>
        </w:rPr>
      </w:pPr>
      <w:r>
        <w:rPr>
          <w:b w:val="false"/>
          <w:bCs w:val="false"/>
          <w:color w:val="1C1C1C"/>
          <w:sz w:val="30"/>
          <w:szCs w:val="30"/>
        </w:rPr>
      </w:r>
    </w:p>
    <w:p>
      <w:pPr>
        <w:pStyle w:val="Normal"/>
        <w:rPr>
          <w:b w:val="false"/>
          <w:b w:val="false"/>
          <w:bCs w:val="false"/>
          <w:i/>
          <w:i/>
          <w:iCs/>
          <w:color w:val="1C1C1C"/>
          <w:sz w:val="30"/>
          <w:szCs w:val="30"/>
        </w:rPr>
      </w:pPr>
      <w:r>
        <w:rPr>
          <w:rFonts w:cs="Times New Roman" w:ascii="Times New Roman" w:hAnsi="Times New Roman"/>
          <w:b w:val="false"/>
          <w:bCs w:val="false"/>
          <w:i/>
          <w:iCs/>
          <w:color w:val="1C1C1C"/>
          <w:sz w:val="30"/>
          <w:szCs w:val="30"/>
        </w:rPr>
        <w:t>II.1.2.1 Connexion/</w:t>
      </w:r>
      <w:r>
        <w:rPr>
          <w:rFonts w:cs="Times New Roman" w:ascii="Times New Roman" w:hAnsi="Times New Roman"/>
          <w:b w:val="false"/>
          <w:bCs w:val="false"/>
          <w:i/>
          <w:iCs/>
          <w:color w:val="1C1C1C"/>
          <w:sz w:val="30"/>
          <w:szCs w:val="30"/>
        </w:rPr>
        <w:t>déconnexion</w:t>
      </w:r>
    </w:p>
    <w:p>
      <w:pPr>
        <w:pStyle w:val="Normal"/>
        <w:rPr>
          <w:rFonts w:ascii="Times New Roman" w:hAnsi="Times New Roman" w:cs="Times New Roman"/>
        </w:rPr>
      </w:pPr>
      <w:r>
        <w:rPr>
          <w:b w:val="false"/>
          <w:bCs w:val="false"/>
          <w:color w:val="1C1C1C"/>
          <w:sz w:val="30"/>
          <w:szCs w:val="30"/>
        </w:rPr>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L’accès à l’application se fait par authentification de l’utilisateur a l’aide d’un login et d’un mot de passe. Cette opération est simplifiée après l’inscription de l’utilisateur à l’application. Les identifiants de </w:t>
      </w:r>
      <w:r>
        <w:rPr>
          <w:rFonts w:cs="Times New Roman" w:ascii="Times New Roman" w:hAnsi="Times New Roman"/>
          <w:b w:val="false"/>
          <w:bCs w:val="false"/>
          <w:color w:val="1C1C1C"/>
          <w:sz w:val="30"/>
          <w:szCs w:val="30"/>
        </w:rPr>
        <w:t>l’utilisateur</w:t>
      </w:r>
      <w:r>
        <w:rPr>
          <w:rFonts w:cs="Times New Roman" w:ascii="Times New Roman" w:hAnsi="Times New Roman"/>
          <w:b w:val="false"/>
          <w:bCs w:val="false"/>
          <w:color w:val="1C1C1C"/>
          <w:sz w:val="30"/>
          <w:szCs w:val="30"/>
        </w:rPr>
        <w:t xml:space="preserve"> sont enregistrés et utiliser pour l’authentification jusqu’à la prochaine déconnexion de celui-ci.</w:t>
      </w:r>
    </w:p>
    <w:p>
      <w:pPr>
        <w:pStyle w:val="Normal"/>
        <w:rPr>
          <w:rFonts w:ascii="Times New Roman" w:hAnsi="Times New Roman" w:cs="Times New Roman"/>
        </w:rPr>
      </w:pPr>
      <w:r>
        <w:rPr>
          <w:b w:val="false"/>
          <w:bCs w:val="false"/>
          <w:color w:val="1C1C1C"/>
          <w:sz w:val="30"/>
          <w:szCs w:val="30"/>
        </w:rPr>
      </w:r>
    </w:p>
    <w:p>
      <w:pPr>
        <w:pStyle w:val="Normal"/>
        <w:rPr>
          <w:rFonts w:ascii="Times New Roman" w:hAnsi="Times New Roman" w:cs="Times New Roman"/>
        </w:rPr>
      </w:pPr>
      <w:r>
        <w:rPr>
          <w:b w:val="false"/>
          <w:bCs w:val="false"/>
          <w:color w:val="1C1C1C"/>
          <w:sz w:val="30"/>
          <w:szCs w:val="30"/>
        </w:rPr>
      </w:r>
    </w:p>
    <w:p>
      <w:pPr>
        <w:pStyle w:val="Normal"/>
        <w:rPr>
          <w:b w:val="false"/>
          <w:b w:val="false"/>
          <w:bCs w:val="false"/>
          <w:i/>
          <w:i/>
          <w:iCs/>
          <w:color w:val="1C1C1C"/>
          <w:sz w:val="30"/>
          <w:szCs w:val="30"/>
        </w:rPr>
      </w:pPr>
      <w:r>
        <w:rPr>
          <w:rFonts w:cs="Times New Roman" w:ascii="Times New Roman" w:hAnsi="Times New Roman"/>
          <w:b w:val="false"/>
          <w:bCs w:val="false"/>
          <w:i/>
          <w:iCs/>
          <w:color w:val="1C1C1C"/>
          <w:sz w:val="30"/>
          <w:szCs w:val="30"/>
        </w:rPr>
        <w:t xml:space="preserve">II.1.2.2 Commande de produits </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Une fois sur l’application, l’utilisateur aura accès au menu et à l'actualité du restaurant. </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Une fois la commande passée, l'adm</w:t>
      </w:r>
      <w:r>
        <w:rPr>
          <w:rFonts w:cs="Times New Roman" w:ascii="Times New Roman" w:hAnsi="Times New Roman"/>
          <w:b w:val="false"/>
          <w:bCs w:val="false"/>
          <w:color w:val="1C1C1C"/>
          <w:sz w:val="30"/>
          <w:szCs w:val="30"/>
        </w:rPr>
        <w:t>i</w:t>
      </w:r>
      <w:r>
        <w:rPr>
          <w:rFonts w:cs="Times New Roman" w:ascii="Times New Roman" w:hAnsi="Times New Roman"/>
          <w:b w:val="false"/>
          <w:bCs w:val="false"/>
          <w:color w:val="1C1C1C"/>
          <w:sz w:val="30"/>
          <w:szCs w:val="30"/>
        </w:rPr>
        <w:t xml:space="preserve">nistration du restaurant  reçoit une notification d’une commande en attente de traitement. Le propriétaire peut soit valider la commande ou l’annuler.  </w:t>
      </w:r>
    </w:p>
    <w:p>
      <w:pPr>
        <w:pStyle w:val="Normal"/>
        <w:rPr>
          <w:rFonts w:ascii="Times New Roman" w:hAnsi="Times New Roman" w:cs="Times New Roman"/>
        </w:rPr>
      </w:pPr>
      <w:r>
        <w:rPr>
          <w:b w:val="false"/>
          <w:bCs w:val="false"/>
          <w:color w:val="1C1C1C"/>
          <w:sz w:val="30"/>
          <w:szCs w:val="30"/>
        </w:rPr>
      </w:r>
    </w:p>
    <w:p>
      <w:pPr>
        <w:pStyle w:val="Normal"/>
        <w:rPr>
          <w:rFonts w:ascii="Times New Roman" w:hAnsi="Times New Roman" w:cs="Times New Roman"/>
        </w:rPr>
      </w:pPr>
      <w:r>
        <w:rPr>
          <w:b w:val="false"/>
          <w:bCs w:val="false"/>
          <w:color w:val="1C1C1C"/>
          <w:sz w:val="30"/>
          <w:szCs w:val="30"/>
        </w:rPr>
      </w:r>
    </w:p>
    <w:p>
      <w:pPr>
        <w:pStyle w:val="Normal"/>
        <w:rPr>
          <w:b w:val="false"/>
          <w:b w:val="false"/>
          <w:bCs w:val="false"/>
          <w:i/>
          <w:i/>
          <w:iCs/>
          <w:color w:val="1C1C1C"/>
          <w:sz w:val="30"/>
          <w:szCs w:val="30"/>
        </w:rPr>
      </w:pPr>
      <w:r>
        <w:rPr>
          <w:rFonts w:cs="Times New Roman" w:ascii="Times New Roman" w:hAnsi="Times New Roman"/>
          <w:b w:val="false"/>
          <w:bCs w:val="false"/>
          <w:i/>
          <w:iCs/>
          <w:color w:val="1C1C1C"/>
          <w:sz w:val="30"/>
          <w:szCs w:val="30"/>
        </w:rPr>
        <w:t>II.1.2.3 Émission de livraison de colis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Un utilisateur peut identifier une personne à qui elle aimerait faire parvenir un colis. </w:t>
      </w:r>
    </w:p>
    <w:p>
      <w:pPr>
        <w:pStyle w:val="Normal"/>
        <w:rPr>
          <w:rFonts w:ascii="Times New Roman" w:hAnsi="Times New Roman" w:cs="Times New Roman"/>
        </w:rPr>
      </w:pPr>
      <w:r>
        <w:rPr>
          <w:b w:val="false"/>
          <w:bCs w:val="false"/>
          <w:color w:val="1C1C1C"/>
          <w:sz w:val="30"/>
          <w:szCs w:val="30"/>
        </w:rPr>
      </w:r>
    </w:p>
    <w:p>
      <w:pPr>
        <w:pStyle w:val="Normal"/>
        <w:rPr>
          <w:b w:val="false"/>
          <w:b w:val="false"/>
          <w:bCs w:val="false"/>
          <w:i/>
          <w:i/>
          <w:iCs/>
          <w:color w:val="1C1C1C"/>
          <w:sz w:val="30"/>
          <w:szCs w:val="30"/>
        </w:rPr>
      </w:pPr>
      <w:r>
        <w:rPr>
          <w:rFonts w:cs="Times New Roman" w:ascii="Times New Roman" w:hAnsi="Times New Roman"/>
          <w:b w:val="false"/>
          <w:bCs w:val="false"/>
          <w:i/>
          <w:iCs/>
          <w:color w:val="1C1C1C"/>
          <w:sz w:val="30"/>
          <w:szCs w:val="30"/>
        </w:rPr>
        <w:t>II.1.2.4 Suivie en temps réel des commandes et livraisons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Le client a la possibilité depuis l’application de suivre les différents états de la commande et étapes de la livraison et peut interagir sur celle-ci. Un trac King sera intégré pour permettre à l’utilisateur de suivre en temps réel l’évolution de sa commande. Il peut au choix annuler ou invalider une commande. Une commande est considérée comme livré dès la réception de la commande par l’utilisateur et le paiement de celle-ci. </w:t>
      </w:r>
    </w:p>
    <w:p>
      <w:pPr>
        <w:pStyle w:val="Normal"/>
        <w:rPr>
          <w:b w:val="false"/>
          <w:b w:val="false"/>
          <w:bCs w:val="false"/>
          <w:color w:val="1C1C1C"/>
          <w:sz w:val="30"/>
          <w:szCs w:val="30"/>
        </w:rPr>
      </w:pPr>
      <w:r>
        <w:rPr>
          <w:b w:val="false"/>
          <w:bCs w:val="false"/>
          <w:color w:val="1C1C1C"/>
          <w:sz w:val="30"/>
          <w:szCs w:val="30"/>
        </w:rPr>
      </w:r>
    </w:p>
    <w:p>
      <w:pPr>
        <w:pStyle w:val="Normal"/>
        <w:rPr>
          <w:b w:val="false"/>
          <w:b w:val="false"/>
          <w:bCs w:val="false"/>
          <w:color w:val="1C1C1C"/>
          <w:sz w:val="30"/>
          <w:szCs w:val="30"/>
        </w:rPr>
      </w:pPr>
      <w:r>
        <w:rPr>
          <w:rFonts w:cs="Times New Roman" w:ascii="Times New Roman" w:hAnsi="Times New Roman"/>
          <w:b w:val="false"/>
          <w:bCs w:val="false"/>
          <w:i/>
          <w:iCs/>
          <w:color w:val="1C1C1C"/>
          <w:sz w:val="30"/>
          <w:szCs w:val="30"/>
        </w:rPr>
        <w:t>II.1.2.5 Choix du type et mode de paiement</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Plusieurs moyens de paiement seront disponibles sur l’application à travers l’intégration d’agrégateur de paiement sur l’application. Lors de la création d’une commande l’utilisateur pourra choisir le moyen de paiement et effectuer le paiement. Il pourra aussi effectuer des paiements à la livraison.</w:t>
      </w:r>
    </w:p>
    <w:p>
      <w:pPr>
        <w:pStyle w:val="Normal"/>
        <w:rPr>
          <w:rFonts w:ascii="Times New Roman" w:hAnsi="Times New Roman" w:cs="Times New Roman"/>
        </w:rPr>
      </w:pPr>
      <w:r>
        <w:rPr>
          <w:b w:val="false"/>
          <w:bCs w:val="false"/>
          <w:color w:val="1C1C1C"/>
          <w:sz w:val="30"/>
          <w:szCs w:val="30"/>
        </w:rPr>
      </w:r>
    </w:p>
    <w:p>
      <w:pPr>
        <w:pStyle w:val="Normal"/>
        <w:rPr>
          <w:b/>
          <w:b/>
          <w:bCs/>
          <w:color w:val="1C1C1C"/>
          <w:sz w:val="30"/>
          <w:szCs w:val="30"/>
        </w:rPr>
      </w:pPr>
      <w:r>
        <w:rPr>
          <w:rFonts w:cs="Times New Roman" w:ascii="Times New Roman" w:hAnsi="Times New Roman"/>
          <w:b/>
          <w:bCs/>
          <w:color w:val="1C1C1C"/>
          <w:sz w:val="30"/>
          <w:szCs w:val="30"/>
        </w:rPr>
        <w:t>II.2 Espace destiné aux livreurs</w:t>
      </w:r>
    </w:p>
    <w:p>
      <w:pPr>
        <w:pStyle w:val="Normal"/>
        <w:rPr>
          <w:rFonts w:ascii="Times New Roman" w:hAnsi="Times New Roman" w:cs="Times New Roman"/>
        </w:rPr>
      </w:pPr>
      <w:r>
        <w:rPr>
          <w:b/>
          <w:bCs/>
          <w:color w:val="1C1C1C"/>
          <w:sz w:val="30"/>
          <w:szCs w:val="30"/>
        </w:rPr>
      </w:r>
    </w:p>
    <w:p>
      <w:pPr>
        <w:pStyle w:val="Normal"/>
        <w:rPr>
          <w:b w:val="false"/>
          <w:b w:val="false"/>
          <w:bCs w:val="false"/>
          <w:i/>
          <w:i/>
          <w:iCs/>
          <w:color w:val="1C1C1C"/>
          <w:sz w:val="30"/>
          <w:szCs w:val="30"/>
        </w:rPr>
      </w:pPr>
      <w:r>
        <w:rPr>
          <w:rFonts w:cs="Times New Roman" w:ascii="Times New Roman" w:hAnsi="Times New Roman"/>
          <w:b w:val="false"/>
          <w:bCs w:val="false"/>
          <w:i/>
          <w:iCs/>
          <w:color w:val="1C1C1C"/>
          <w:sz w:val="30"/>
          <w:szCs w:val="30"/>
        </w:rPr>
        <w:t>II.2.1 Présentation des fonctionnalités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Connexion/déconnexion des livreurs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Suivie et gestion des réceptions et envoie des colis et commandes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Système de validation des commandes à plusieurs niveaux</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Possibilité pour le livreur des courses avec l’argent collecté pour d’éventuelles compensations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 xml:space="preserve">Possibilité de validations des paiements </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Point journalier des livraisons</w:t>
      </w:r>
    </w:p>
    <w:p>
      <w:pPr>
        <w:pStyle w:val="Normal"/>
        <w:rPr>
          <w:rFonts w:ascii="Times New Roman" w:hAnsi="Times New Roman" w:cs="Times New Roman"/>
        </w:rPr>
      </w:pPr>
      <w:r>
        <w:rPr>
          <w:b w:val="false"/>
          <w:bCs w:val="false"/>
          <w:color w:val="1C1C1C"/>
          <w:sz w:val="30"/>
          <w:szCs w:val="30"/>
        </w:rPr>
      </w:r>
    </w:p>
    <w:p>
      <w:pPr>
        <w:pStyle w:val="Normal"/>
        <w:rPr>
          <w:b w:val="false"/>
          <w:b w:val="false"/>
          <w:bCs w:val="false"/>
          <w:i/>
          <w:i/>
          <w:iCs/>
          <w:color w:val="1C1C1C"/>
          <w:sz w:val="30"/>
          <w:szCs w:val="30"/>
        </w:rPr>
      </w:pPr>
      <w:r>
        <w:rPr>
          <w:rFonts w:cs="Times New Roman" w:ascii="Times New Roman" w:hAnsi="Times New Roman"/>
          <w:b w:val="false"/>
          <w:bCs w:val="false"/>
          <w:i/>
          <w:iCs/>
          <w:color w:val="1C1C1C"/>
          <w:sz w:val="30"/>
          <w:szCs w:val="30"/>
        </w:rPr>
        <w:t>II.2.2 Description des fonctionnalités et interactions de l’espace livreur</w:t>
      </w:r>
    </w:p>
    <w:p>
      <w:pPr>
        <w:pStyle w:val="Normal"/>
        <w:rPr>
          <w:b w:val="false"/>
          <w:b w:val="false"/>
          <w:bCs w:val="false"/>
          <w:i/>
          <w:i/>
          <w:iCs/>
          <w:color w:val="1C1C1C"/>
          <w:sz w:val="30"/>
          <w:szCs w:val="30"/>
        </w:rPr>
      </w:pPr>
      <w:r>
        <w:rPr>
          <w:rFonts w:cs="Times New Roman" w:ascii="Times New Roman" w:hAnsi="Times New Roman"/>
          <w:b w:val="false"/>
          <w:bCs w:val="false"/>
          <w:i/>
          <w:iCs/>
          <w:color w:val="1C1C1C"/>
          <w:sz w:val="30"/>
          <w:szCs w:val="30"/>
        </w:rPr>
        <w:t>II.2.2.1 Connexion/déconnexion des livreurs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L’accès à l’espace livreur se fait par authentification de livreurs à l’aide d’accès unique qui leurs seront fourni dès leur enregistrement. Cette opération est simplifiée après la première connexion. Les identifiants des livreurs sont enregistrés et utiliser pour l’authentification jusqu’à la prochaine déconnexion de ceux-ci.</w:t>
      </w:r>
    </w:p>
    <w:p>
      <w:pPr>
        <w:pStyle w:val="Normal"/>
        <w:rPr>
          <w:rFonts w:ascii="Times New Roman" w:hAnsi="Times New Roman" w:cs="Times New Roman"/>
        </w:rPr>
      </w:pPr>
      <w:r>
        <w:rPr>
          <w:b w:val="false"/>
          <w:bCs w:val="false"/>
          <w:color w:val="1C1C1C"/>
          <w:sz w:val="30"/>
          <w:szCs w:val="30"/>
        </w:rPr>
      </w:r>
    </w:p>
    <w:p>
      <w:pPr>
        <w:pStyle w:val="Normal"/>
        <w:rPr>
          <w:b w:val="false"/>
          <w:b w:val="false"/>
          <w:bCs w:val="false"/>
          <w:i/>
          <w:i/>
          <w:iCs/>
          <w:color w:val="1C1C1C"/>
          <w:sz w:val="30"/>
          <w:szCs w:val="30"/>
        </w:rPr>
      </w:pPr>
      <w:r>
        <w:rPr>
          <w:rFonts w:cs="Times New Roman" w:ascii="Times New Roman" w:hAnsi="Times New Roman"/>
          <w:b w:val="false"/>
          <w:bCs w:val="false"/>
          <w:i/>
          <w:iCs/>
          <w:color w:val="1C1C1C"/>
          <w:sz w:val="30"/>
          <w:szCs w:val="30"/>
        </w:rPr>
        <w:t>II.2.2.2 États et disponibilité des livreurs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Chaque jour, le livreur doit indiquer son état (en service ou hors service) sur l’application. Cette information permettra de connaitre la disponibilité des livreurs et facilitera ainsi leurs gestions.</w:t>
      </w:r>
    </w:p>
    <w:p>
      <w:pPr>
        <w:pStyle w:val="Normal"/>
        <w:rPr>
          <w:rFonts w:ascii="Times New Roman" w:hAnsi="Times New Roman" w:cs="Times New Roman"/>
        </w:rPr>
      </w:pPr>
      <w:r>
        <w:rPr>
          <w:b w:val="false"/>
          <w:bCs w:val="false"/>
          <w:color w:val="1C1C1C"/>
          <w:sz w:val="30"/>
          <w:szCs w:val="30"/>
        </w:rPr>
      </w:r>
    </w:p>
    <w:p>
      <w:pPr>
        <w:pStyle w:val="Normal"/>
        <w:rPr>
          <w:b w:val="false"/>
          <w:b w:val="false"/>
          <w:bCs w:val="false"/>
          <w:i/>
          <w:i/>
          <w:iCs/>
          <w:color w:val="1C1C1C"/>
          <w:sz w:val="30"/>
          <w:szCs w:val="30"/>
        </w:rPr>
      </w:pPr>
      <w:r>
        <w:rPr>
          <w:rFonts w:cs="Times New Roman" w:ascii="Times New Roman" w:hAnsi="Times New Roman"/>
          <w:b w:val="false"/>
          <w:bCs w:val="false"/>
          <w:i/>
          <w:iCs/>
          <w:color w:val="1C1C1C"/>
          <w:sz w:val="30"/>
          <w:szCs w:val="30"/>
        </w:rPr>
        <w:t>II.2.2.3 Suivie et gestion des réceptions et envoie des colis et commandes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Les livreurs pourront suivre en temps réel l’état des commandes qui leur seront attribué et l’états des utilisateurs qui ont émis les commandes et peuvent interagir sur celle-ci. Ils peuvent au choix annuler ou invalider une livraison.</w:t>
      </w:r>
    </w:p>
    <w:p>
      <w:pPr>
        <w:pStyle w:val="Normal"/>
        <w:rPr>
          <w:rFonts w:ascii="Times New Roman" w:hAnsi="Times New Roman" w:cs="Times New Roman"/>
        </w:rPr>
      </w:pPr>
      <w:r>
        <w:rPr>
          <w:b w:val="false"/>
          <w:bCs w:val="false"/>
          <w:color w:val="1C1C1C"/>
          <w:sz w:val="30"/>
          <w:szCs w:val="30"/>
        </w:rPr>
      </w:r>
    </w:p>
    <w:p>
      <w:pPr>
        <w:pStyle w:val="Normal"/>
        <w:rPr>
          <w:b w:val="false"/>
          <w:b w:val="false"/>
          <w:bCs w:val="false"/>
          <w:i/>
          <w:i/>
          <w:iCs/>
          <w:color w:val="1C1C1C"/>
          <w:sz w:val="30"/>
          <w:szCs w:val="30"/>
        </w:rPr>
      </w:pPr>
      <w:r>
        <w:rPr>
          <w:rFonts w:cs="Times New Roman" w:ascii="Times New Roman" w:hAnsi="Times New Roman"/>
          <w:b w:val="false"/>
          <w:bCs w:val="false"/>
          <w:i/>
          <w:iCs/>
          <w:color w:val="1C1C1C"/>
          <w:sz w:val="30"/>
          <w:szCs w:val="30"/>
        </w:rPr>
        <w:t>II.2.2.4 Système de validation des commandes à plusieurs niveaux</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Lors de la réception et de l’acceptation d’une alerte de livraison de commande , le livreur doit à chaque étape de son parcours indiquer et valider sa position, l’étape de la livraison et l’état de la commande. Les niveaux de validations se définisse comme suit :</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Validation lors du départ chez le client</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Validation lors de son arrivé chez le client</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Validation lors de la remise de la commande au client</w:t>
      </w:r>
    </w:p>
    <w:p>
      <w:pPr>
        <w:pStyle w:val="Normal"/>
        <w:rPr>
          <w:b w:val="false"/>
          <w:b w:val="false"/>
          <w:bCs w:val="false"/>
          <w:color w:val="1C1C1C"/>
          <w:sz w:val="30"/>
          <w:szCs w:val="30"/>
        </w:rPr>
      </w:pPr>
      <w:r>
        <w:rPr>
          <w:b w:val="false"/>
          <w:bCs w:val="false"/>
          <w:color w:val="1C1C1C"/>
          <w:sz w:val="30"/>
          <w:szCs w:val="30"/>
        </w:rPr>
      </w:r>
    </w:p>
    <w:p>
      <w:pPr>
        <w:pStyle w:val="Normal"/>
        <w:rPr>
          <w:b w:val="false"/>
          <w:b w:val="false"/>
          <w:bCs w:val="false"/>
          <w:color w:val="1C1C1C"/>
          <w:sz w:val="30"/>
          <w:szCs w:val="30"/>
        </w:rPr>
      </w:pPr>
      <w:r>
        <w:rPr>
          <w:b w:val="false"/>
          <w:bCs w:val="false"/>
          <w:color w:val="1C1C1C"/>
          <w:sz w:val="30"/>
          <w:szCs w:val="30"/>
        </w:rPr>
      </w:r>
    </w:p>
    <w:p>
      <w:pPr>
        <w:pStyle w:val="Normal"/>
        <w:rPr>
          <w:b w:val="false"/>
          <w:b w:val="false"/>
          <w:bCs w:val="false"/>
          <w:i/>
          <w:i/>
          <w:iCs/>
        </w:rPr>
      </w:pPr>
      <w:r>
        <w:rPr>
          <w:rFonts w:cs="Times New Roman" w:ascii="Times New Roman" w:hAnsi="Times New Roman"/>
          <w:b w:val="false"/>
          <w:bCs w:val="false"/>
          <w:i/>
          <w:iCs/>
          <w:color w:val="1C1C1C"/>
          <w:sz w:val="30"/>
          <w:szCs w:val="30"/>
        </w:rPr>
        <w:t>II.2.2.</w:t>
      </w:r>
      <w:r>
        <w:rPr>
          <w:rFonts w:cs="Times New Roman" w:ascii="Times New Roman" w:hAnsi="Times New Roman"/>
          <w:b w:val="false"/>
          <w:bCs w:val="false"/>
          <w:i/>
          <w:iCs/>
          <w:color w:val="1C1C1C"/>
          <w:sz w:val="30"/>
          <w:szCs w:val="30"/>
        </w:rPr>
        <w:t xml:space="preserve">5 </w:t>
      </w:r>
      <w:r>
        <w:rPr>
          <w:rFonts w:cs="Times New Roman" w:ascii="Times New Roman" w:hAnsi="Times New Roman"/>
          <w:b w:val="false"/>
          <w:bCs w:val="false"/>
          <w:i/>
          <w:iCs/>
          <w:color w:val="1C1C1C"/>
          <w:sz w:val="30"/>
          <w:szCs w:val="30"/>
        </w:rPr>
        <w:t>Possibilité de validations des paiements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Les livreurs doivent disposer sur leurs interfaces d’un moyen de validation des paiements des commande à la livraison pour tous les paiements effectués en espèce. Pour les paiements par carte bancaire ou par mobile money, l’application doit indiquer l’état du paiement aux livreurs sans possibilité de modification par celui-ci.</w:t>
      </w:r>
    </w:p>
    <w:p>
      <w:pPr>
        <w:pStyle w:val="Normal"/>
        <w:rPr>
          <w:b w:val="false"/>
          <w:b w:val="false"/>
          <w:bCs w:val="false"/>
          <w:color w:val="1C1C1C"/>
          <w:sz w:val="30"/>
          <w:szCs w:val="30"/>
        </w:rPr>
      </w:pPr>
      <w:r>
        <w:rPr>
          <w:b w:val="false"/>
          <w:bCs w:val="false"/>
          <w:color w:val="1C1C1C"/>
          <w:sz w:val="30"/>
          <w:szCs w:val="30"/>
        </w:rPr>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w:t>
      </w:r>
    </w:p>
    <w:p>
      <w:pPr>
        <w:pStyle w:val="Normal"/>
        <w:rPr>
          <w:i/>
          <w:i/>
          <w:iCs/>
        </w:rPr>
      </w:pPr>
      <w:r>
        <w:rPr>
          <w:rFonts w:cs="Times New Roman" w:ascii="Times New Roman" w:hAnsi="Times New Roman"/>
          <w:b w:val="false"/>
          <w:bCs w:val="false"/>
          <w:i/>
          <w:iCs/>
          <w:color w:val="1C1C1C"/>
          <w:sz w:val="30"/>
          <w:szCs w:val="30"/>
        </w:rPr>
        <w:t>II.2.2.</w:t>
      </w:r>
      <w:r>
        <w:rPr>
          <w:rFonts w:cs="Times New Roman" w:ascii="Times New Roman" w:hAnsi="Times New Roman"/>
          <w:b w:val="false"/>
          <w:bCs w:val="false"/>
          <w:i/>
          <w:iCs/>
          <w:color w:val="1C1C1C"/>
          <w:sz w:val="30"/>
          <w:szCs w:val="30"/>
        </w:rPr>
        <w:t xml:space="preserve">6 </w:t>
      </w:r>
      <w:r>
        <w:rPr>
          <w:rFonts w:cs="Times New Roman" w:ascii="Times New Roman" w:hAnsi="Times New Roman"/>
          <w:b w:val="false"/>
          <w:bCs w:val="false"/>
          <w:i/>
          <w:iCs/>
          <w:color w:val="1C1C1C"/>
          <w:sz w:val="30"/>
          <w:szCs w:val="30"/>
        </w:rPr>
        <w:t>Point journalier des livraisons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Les livreurs auront un point journalier de leurs activités à savoir :</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Le nombre de course effectuer</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Le montant total encaissé</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Les endroits parcourus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L’état de toutes les livraison (effectué, annulé, invalider, etc…)</w:t>
      </w:r>
    </w:p>
    <w:p>
      <w:pPr>
        <w:pStyle w:val="Normal"/>
        <w:rPr>
          <w:b w:val="false"/>
          <w:b w:val="false"/>
          <w:bCs w:val="false"/>
          <w:color w:val="1C1C1C"/>
          <w:sz w:val="30"/>
          <w:szCs w:val="30"/>
        </w:rPr>
      </w:pPr>
      <w:r>
        <w:rPr>
          <w:b w:val="false"/>
          <w:bCs w:val="false"/>
          <w:color w:val="1C1C1C"/>
          <w:sz w:val="30"/>
          <w:szCs w:val="30"/>
        </w:rPr>
      </w:r>
    </w:p>
    <w:p>
      <w:pPr>
        <w:pStyle w:val="Normal"/>
        <w:rPr>
          <w:b/>
          <w:b/>
          <w:bCs/>
          <w:color w:val="1C1C1C"/>
          <w:sz w:val="30"/>
          <w:szCs w:val="30"/>
        </w:rPr>
      </w:pPr>
      <w:r>
        <w:rPr>
          <w:rFonts w:cs="Times New Roman" w:ascii="Times New Roman" w:hAnsi="Times New Roman"/>
          <w:b/>
          <w:bCs/>
          <w:color w:val="1C1C1C"/>
          <w:sz w:val="30"/>
          <w:szCs w:val="30"/>
        </w:rPr>
        <w:t>I</w:t>
      </w:r>
      <w:r>
        <w:rPr>
          <w:rFonts w:cs="Times New Roman" w:ascii="Times New Roman" w:hAnsi="Times New Roman"/>
          <w:b/>
          <w:bCs/>
          <w:color w:val="1C1C1C"/>
          <w:sz w:val="30"/>
          <w:szCs w:val="30"/>
        </w:rPr>
        <w:t>II. Un Dashboard pour la gestion globale de l’application</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Créations et gestions des livreurs : création, modification, suppression des livreurs et archivage des données de transactions et point global sur l’état des livraisons.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Suivie en temps réel de l’activité des livreurs et des commandes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Gestion des produits et services disponible sur l’application</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Gestion des utilisateurs</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Gestion des moyens de paiement</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 </w:t>
      </w:r>
      <w:r>
        <w:rPr>
          <w:rFonts w:cs="Times New Roman" w:ascii="Times New Roman" w:hAnsi="Times New Roman"/>
          <w:b w:val="false"/>
          <w:bCs w:val="false"/>
          <w:color w:val="1C1C1C"/>
          <w:sz w:val="30"/>
          <w:szCs w:val="30"/>
        </w:rPr>
        <w:t>Point journalier et périodique de l’activité de livraison</w:t>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ab/>
      </w:r>
    </w:p>
    <w:p>
      <w:pPr>
        <w:pStyle w:val="Normal"/>
        <w:rPr>
          <w:b w:val="false"/>
          <w:b w:val="false"/>
          <w:bCs w:val="false"/>
          <w:color w:val="1C1C1C"/>
          <w:sz w:val="30"/>
          <w:szCs w:val="30"/>
        </w:rPr>
      </w:pPr>
      <w:r>
        <w:rPr>
          <w:rFonts w:cs="Times New Roman" w:ascii="Times New Roman" w:hAnsi="Times New Roman"/>
          <w:b w:val="false"/>
          <w:bCs w:val="false"/>
          <w:color w:val="1C1C1C"/>
          <w:sz w:val="30"/>
          <w:szCs w:val="30"/>
        </w:rPr>
        <w:t xml:space="preserve">    </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a1379b"/>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Application>LibreOffice/7.0.0.3$Windows_X86_64 LibreOffice_project/8061b3e9204bef6b321a21033174034a5e2ea88e</Application>
  <Pages>4</Pages>
  <Words>794</Words>
  <Characters>4566</Characters>
  <CharactersWithSpaces>5426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2020-05-07T19:23:00Z</dcterms:created>
  <dc:creator>DAGO BERTRAND</dc:creator>
  <dc:description/>
  <dc:language>fr-CI</dc:language>
  <cp:lastModifiedBy/>
  <dcterms:modified xsi:type="dcterms:W3CDTF">2020-09-17T12:31:06Z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