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ED8"/>
          <w:sz w:val="70"/>
        </w:rPr>
        <w:t>LaneSight</w:t>
      </w:r>
    </w:p>
    <w:p>
      <w:pPr>
        <w:jc w:val="center"/>
      </w:pPr>
      <w:r>
        <w:rPr>
          <w:b/>
          <w:sz w:val="36"/>
        </w:rPr>
        <w:t>MASTER PRODUCT + ENGINEERING CONTEXT</w:t>
      </w:r>
    </w:p>
    <w:p>
      <w:pPr>
        <w:jc w:val="center"/>
      </w:pPr>
      <w:r>
        <w:rPr>
          <w:i/>
        </w:rPr>
        <w:t>Canonical build document for coding, AI handoff, product decisions and MVP execution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Principle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Canonical decision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What LaneSight is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 hardware-agnostic bowling intelligence platform that turns POV video, plus optional sensor data, into shot telemetry and coaching.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Initial input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Meta smart glasses may be the first convenient capture device, but Meta is only an input adapter. Any suitable POV video must work.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Single intentionally captured POV shot video → lane calibration → ball tracking → metrics → pin result → intended-vs-actual feedback.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Wearable capture, sensor fusion, multi-shot sessions, lane-transition detection, coaching, league/local-event modes.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markets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Practice/self-analysis, coaching, league bowling where permitted, and potentially organizer-approved local tournaments.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Competition stance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Do not make the business dependent on PBA/elite competition use. Build rules-aware modes and post-session analysis.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Privacy stance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 continuous ambient recording by default. Intentional shot capture, data minimization, no facial recognition, source-video deletion.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technical gate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Can POV video reconstruct the ball path accurately enough that serious bowlers trust it?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sz w:val="17"/>
        </w:rPr>
        <w:t>Version 2.0 | September 2026 | Treat this document as source-of-truth until superseded</w:t>
      </w:r>
    </w:p>
    <w:p>
      <w:r>
        <w:br w:type="page"/>
      </w:r>
    </w:p>
    <w:p>
      <w:pPr>
        <w:pStyle w:val="Heading1"/>
      </w:pPr>
      <w:r>
        <w:t>0. How to Use This Document</w:t>
      </w:r>
    </w:p>
    <w:p>
      <w:r>
        <w:t>This document is intentionally written as both a product specification and an AI/developer context package. Give it to ChatGPT, Claude, Codex or an engineer before implementation. If a later conversation conflicts with this document, explicitly record the new decision and update this source-of-truth rather than silently changing architecture.</w:t>
      </w:r>
    </w:p>
    <w:p>
      <w:pPr>
        <w:pStyle w:val="Heading2"/>
      </w:pPr>
      <w:r>
        <w:t>0.1 Copy/paste AI kickoff prompt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You are working on LaneSight. Treat the attached LaneSight Master Product + Engineering Context as the canonical product specification. Do not redesign the product assumptions unless asked. Prioritize the MVP technical proof: a single intentional POV bowling-shot video must be calibrated, tracked, converted into physical lane coordinates, measured, confidence-scored, and returned as useful output. Keep all capture hardware behind adapters and all measurements source-aware so future sensors can override or fuse with vision estimates. Before coding, identify the specific milestone, files/components affected, acceptance criteria, and tests. Never fabricate a bowling metric when confidence is insufficient.</w:t>
      </w:r>
    </w:p>
    <w:p>
      <w:pPr>
        <w:pStyle w:val="Heading1"/>
      </w:pPr>
      <w:r>
        <w:t>1. Product Vision</w:t>
      </w:r>
    </w:p>
    <w:p>
      <w:r>
        <w:t>LaneSight is the intelligence layer for bowling shots. Cameras provide visual evidence, optional sensors provide high-fidelity release telemetry, and LaneSight combines those inputs into an understandable reconstruction of what happened and, as the product matures, what the bowler should do next.</w:t>
      </w:r>
    </w:p>
    <w:p>
      <w:pPr>
        <w:pStyle w:val="Heading2"/>
      </w:pPr>
      <w:r>
        <w:t>1.1 Product promise</w:t>
      </w:r>
    </w:p>
    <w:p>
      <w:pPr>
        <w:pStyle w:val="ListBullet"/>
        <w:spacing w:after="24"/>
      </w:pPr>
      <w:r>
        <w:t>Works from a valid POV bowling video regardless of camera brand.</w:t>
      </w:r>
    </w:p>
    <w:p>
      <w:pPr>
        <w:pStyle w:val="ListBullet"/>
        <w:spacing w:after="24"/>
      </w:pPr>
      <w:r>
        <w:t>Measures where the ball traveled, not merely the final score.</w:t>
      </w:r>
    </w:p>
    <w:p>
      <w:pPr>
        <w:pStyle w:val="ListBullet"/>
        <w:spacing w:after="24"/>
      </w:pPr>
      <w:r>
        <w:t>Uses optional sensors to improve accuracy rather than making special hardware mandatory.</w:t>
      </w:r>
    </w:p>
    <w:p>
      <w:pPr>
        <w:pStyle w:val="ListBullet"/>
        <w:spacing w:after="24"/>
      </w:pPr>
      <w:r>
        <w:t>Explains confidence and refuses to manufacture precision.</w:t>
      </w:r>
    </w:p>
    <w:p>
      <w:pPr>
        <w:pStyle w:val="ListBullet"/>
        <w:spacing w:after="24"/>
      </w:pPr>
      <w:r>
        <w:t>Separates measured facts from inferred lane behavior and coaching recommendations.</w:t>
      </w:r>
    </w:p>
    <w:p>
      <w:pPr>
        <w:pStyle w:val="ListBullet"/>
        <w:spacing w:after="24"/>
      </w:pPr>
      <w:r>
        <w:t>Supports improvement, practice and coaching first; competition functionality is rules-aware.</w:t>
      </w:r>
    </w:p>
    <w:p>
      <w:pPr>
        <w:pStyle w:val="Heading2"/>
      </w:pPr>
      <w:r>
        <w:t>1.2 Product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Question answered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Where did the ball go?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How was the ball released / rotating?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Context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What was the bowler trying to do and what equipment/pattern was used?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Intelligence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Why did the result happen and how does it compare with prior shots?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Coaching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What should the bowler change next, when enough evidence exists?</w:t>
            </w:r>
          </w:p>
        </w:tc>
      </w:tr>
    </w:tbl>
    <w:p>
      <w:pPr>
        <w:spacing w:after="0"/>
      </w:pPr>
    </w:p>
    <w:p>
      <w:pPr>
        <w:pStyle w:val="Heading1"/>
      </w:pPr>
      <w:r>
        <w:t>2. Product Scope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Capabilities</w:t>
            </w:r>
          </w:p>
        </w:tc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Position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Practice / self-analysis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Full metrics, history, comparisons, coaching, sensor fusion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Coaching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Student sessions, objective telemetry, comparisons, reports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/ B2B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League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Live analysis/features only where permitted; configurable mode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expansion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tournament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Organizer/rules-approved functionality; restricted modes possible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Expansion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Elite/PBA competition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Do not assume live coaching is allowed; practice/warm-up/post-session value remains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required for business viability</w:t>
            </w:r>
          </w:p>
        </w:tc>
      </w:tr>
    </w:tbl>
    <w:p>
      <w:pPr>
        <w:spacing w:after="0"/>
      </w:pPr>
    </w:p>
    <w:p>
      <w:r>
        <w:t>Do not market LaneSight as a way to circumvent competition rules. Build functionality so capture, metrics, recommendations, audio and live coaching can be independently enabled/disabled by mode.</w:t>
      </w:r>
    </w:p>
    <w:p>
      <w:pPr>
        <w:pStyle w:val="Heading1"/>
      </w:pPr>
      <w:r>
        <w:t>3. Product Architecture Principles</w:t>
      </w:r>
    </w:p>
    <w:p>
      <w:pPr>
        <w:pStyle w:val="ListBullet"/>
        <w:spacing w:after="24"/>
      </w:pPr>
      <w:r>
        <w:t>Hardware agnostic: the analysis engine consumes normalized video, not 'Meta video'.</w:t>
      </w:r>
    </w:p>
    <w:p>
      <w:pPr>
        <w:pStyle w:val="ListBullet"/>
        <w:spacing w:after="24"/>
      </w:pPr>
      <w:r>
        <w:t>Sensor optional: vision-only must remain useful.</w:t>
      </w:r>
    </w:p>
    <w:p>
      <w:pPr>
        <w:pStyle w:val="ListBullet"/>
        <w:spacing w:after="24"/>
      </w:pPr>
      <w:r>
        <w:t>Source-aware metrics: every measurement stores source, confidence and version.</w:t>
      </w:r>
    </w:p>
    <w:p>
      <w:pPr>
        <w:pStyle w:val="ListBullet"/>
        <w:spacing w:after="24"/>
      </w:pPr>
      <w:r>
        <w:t>Sensor fusion ready: authoritative sensor measurements can supplement or supersede weaker visual estimates while retaining provenance.</w:t>
      </w:r>
    </w:p>
    <w:p>
      <w:pPr>
        <w:pStyle w:val="ListBullet"/>
        <w:spacing w:after="24"/>
      </w:pPr>
      <w:r>
        <w:t>Deterministic measurements before generative coaching.</w:t>
      </w:r>
    </w:p>
    <w:p>
      <w:pPr>
        <w:pStyle w:val="ListBullet"/>
        <w:spacing w:after="24"/>
      </w:pPr>
      <w:r>
        <w:t>Offline/reproducible metric engine: formulas should be testable without UI or cloud.</w:t>
      </w:r>
    </w:p>
    <w:p>
      <w:pPr>
        <w:pStyle w:val="ListBullet"/>
        <w:spacing w:after="24"/>
      </w:pPr>
      <w:r>
        <w:t>Privacy by design: intentionally captured shots, minimum useful frames, cropped lane ROI, no facial recognition.</w:t>
      </w:r>
    </w:p>
    <w:p>
      <w:pPr>
        <w:pStyle w:val="ListBullet"/>
        <w:spacing w:after="24"/>
      </w:pPr>
      <w:r>
        <w:t>Adapter boundaries: camera, sensor, storage and coaching providers are replaceable.</w:t>
      </w:r>
    </w:p>
    <w:p>
      <w:pPr>
        <w:pStyle w:val="ListBullet"/>
        <w:spacing w:after="24"/>
      </w:pPr>
      <w:r>
        <w:t>Model/version traceability: every result is reproducible from input + code/model versions.</w:t>
      </w:r>
    </w:p>
    <w:p>
      <w:pPr>
        <w:pStyle w:val="Heading1"/>
      </w:pPr>
      <w:r>
        <w:t>4. MVP Definition</w:t>
      </w:r>
    </w:p>
    <w:p>
      <w:r>
        <w:t>The MVP proves the analysis engine, not the glasses experience. A user supplies one intentionally captured POV video containing one bowling shot. LaneSight converts that video into an annotated reconstruction and useful measurements.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MVP capability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Required?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Upload/import POV video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Validate video/FPS/resolution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Automatic lane calibration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YES, with manual fallback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 detection + temporal tracking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Pixel → board/downlane mapping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 smoothing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 board / launch angle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Arrow board + intended-target error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 board + distance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board + angle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Pin result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YES; strike/non-strike minimum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Per-metric confidence / unavailable state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Top-down path + annotated replay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Save result + delete raw source independently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RPM from vision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Experimental; visible-marker path acceptable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Smart-glasses integration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 - 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Lane transition / live move recommendation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NO - requires multi-shot context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Opponent scouting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 - later</w:t>
            </w:r>
          </w:p>
        </w:tc>
      </w:tr>
    </w:tbl>
    <w:p>
      <w:pPr>
        <w:spacing w:after="0"/>
      </w:pPr>
    </w:p>
    <w:p>
      <w:pPr>
        <w:pStyle w:val="Heading2"/>
      </w:pPr>
      <w:r>
        <w:t>4.1 MVP definition of done</w:t>
      </w:r>
    </w:p>
    <w:p>
      <w:pPr>
        <w:pStyle w:val="ListBullet"/>
        <w:spacing w:after="24"/>
      </w:pPr>
      <w:r>
        <w:t>Supported held-out clips complete without developer repair at least 90% of the time.</w:t>
      </w:r>
    </w:p>
    <w:p>
      <w:pPr>
        <w:pStyle w:val="ListBullet"/>
        <w:spacing w:after="24"/>
      </w:pPr>
      <w:r>
        <w:t>Median trajectory lateral error is approximately ≤1 board under supported conditions.</w:t>
      </w:r>
    </w:p>
    <w:p>
      <w:pPr>
        <w:pStyle w:val="ListBullet"/>
        <w:spacing w:after="24"/>
      </w:pPr>
      <w:r>
        <w:t>Speed is within ±0.5 mph against a trusted reference under supported conditions.</w:t>
      </w:r>
    </w:p>
    <w:p>
      <w:pPr>
        <w:pStyle w:val="ListBullet"/>
        <w:spacing w:after="24"/>
      </w:pPr>
      <w:r>
        <w:t>Arrow and entry board median error ≤1 board; breakpoint target ~1–1.5 boards when visible.</w:t>
      </w:r>
    </w:p>
    <w:p>
      <w:pPr>
        <w:pStyle w:val="ListBullet"/>
        <w:spacing w:after="24"/>
      </w:pPr>
      <w:r>
        <w:t>Every metric has confidence and provenance; low-quality metrics become unavailable.</w:t>
      </w:r>
    </w:p>
    <w:p>
      <w:pPr>
        <w:pStyle w:val="ListBullet"/>
        <w:spacing w:after="24"/>
      </w:pPr>
      <w:r>
        <w:t>User sees annotated replay, top-down path, metrics, result and intended-vs-actual observations.</w:t>
      </w:r>
    </w:p>
    <w:p>
      <w:pPr>
        <w:pStyle w:val="ListBullet"/>
        <w:spacing w:after="24"/>
      </w:pPr>
      <w:r>
        <w:t>Raw source video can be deleted without deleting the derived shot record.</w:t>
      </w:r>
    </w:p>
    <w:p>
      <w:pPr>
        <w:pStyle w:val="Heading1"/>
      </w:pPr>
      <w:r>
        <w:t>5. MVP+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Meta / wearable direct capture adapter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Tap/gesture to arm; automatic release detection; auto-stop at impact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Audio post-shot feedback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Other smart-glasses / action-camera adapters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F5/Storm or other bowling-sensor integration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Multi-shot sessions + consistency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Lane-transition detection from comparable shots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Feet/target/speed adjustments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Ball-change recommendations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Arsenal + oil-pattern intelligence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Coach dashboard / multi-athlete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League mode / rules profile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Competition-restricted/post-session mode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Warm-up scouting / anonymous other-bowler trajectories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Later, explicit mode only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Axis tilt/rotation from vision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Later unless independently validated</w:t>
            </w:r>
          </w:p>
        </w:tc>
      </w:tr>
    </w:tbl>
    <w:p>
      <w:pPr>
        <w:spacing w:after="0"/>
      </w:pPr>
    </w:p>
    <w:p>
      <w:pPr>
        <w:pStyle w:val="Heading1"/>
      </w:pPr>
      <w:r>
        <w:t>6. Input Contract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NormalizedVideoInput {</w:t>
        <w:br/>
        <w:t xml:space="preserve">  input_id</w:t>
        <w:br/>
        <w:t xml:space="preserve">  source_type: UPLOAD | META | PHONE | GOPRO | OTHER_POV</w:t>
        <w:br/>
        <w:t xml:space="preserve">  video_uri</w:t>
        <w:br/>
        <w:t xml:space="preserve">  fps</w:t>
        <w:br/>
        <w:t xml:space="preserve">  width</w:t>
        <w:br/>
        <w:t xml:space="preserve">  height</w:t>
        <w:br/>
        <w:t xml:space="preserve">  duration_ms</w:t>
        <w:br/>
        <w:t xml:space="preserve">  timestamps_available</w:t>
        <w:br/>
        <w:t xml:space="preserve">  camera_intrinsics?      # if supplied</w:t>
        <w:br/>
        <w:t xml:space="preserve">  distortion_parameters? # if supplied</w:t>
        <w:br/>
        <w:t xml:space="preserve">  device_metadata?</w:t>
        <w:br/>
        <w:t>}</w:t>
        <w:br/>
        <w:br/>
        <w:t>ShotContext {</w:t>
        <w:br/>
        <w:t xml:space="preserve">  handedness: RIGHT | LEFT</w:t>
        <w:br/>
        <w:t xml:space="preserve">  intended_arrow_board?</w:t>
        <w:br/>
        <w:t xml:space="preserve">  intended_breakpoint_board?</w:t>
        <w:br/>
        <w:t xml:space="preserve">  intended_breakpoint_distance_ft?</w:t>
        <w:br/>
        <w:t xml:space="preserve">  ball_id?</w:t>
        <w:br/>
        <w:t xml:space="preserve">  oil_pattern_id?</w:t>
        <w:br/>
        <w:t xml:space="preserve">  lane_number?</w:t>
        <w:br/>
        <w:t xml:space="preserve">  session_id?</w:t>
        <w:br/>
        <w:t>}</w:t>
      </w:r>
    </w:p>
    <w:p>
      <w:r>
        <w:t>The analysis service must not contain Meta-specific assumptions. Device-specific capture/metadata conversion occurs before NormalizedVideoInput.</w:t>
      </w:r>
    </w:p>
    <w:p>
      <w:pPr>
        <w:pStyle w:val="Heading1"/>
      </w:pPr>
      <w:r>
        <w:t>7. Physical Coordinate System</w:t>
      </w:r>
    </w:p>
    <w:p>
      <w:r>
        <w:t>Use a camera-independent lane plane. Board numbering follows standard physical convention: board 1 at the right edge viewed from foul line toward pins; board 39 at the left. Handedness changes interpretation language, not stored coordinates.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lane_width_in = 41.5</w:t>
        <w:br/>
        <w:t>lane_width_ft = 41.5 / 12 = 3.45833</w:t>
        <w:br/>
        <w:t>board_count = 39</w:t>
        <w:br/>
        <w:t>board_width_in = 41.5 / 39 ≈ 1.0641</w:t>
        <w:br/>
        <w:t>board_width_ft ≈ 0.088675</w:t>
        <w:br/>
        <w:t>foul_line_y = 0 ft</w:t>
        <w:br/>
        <w:t>arrow_reference_y ≈ 15 ft</w:t>
        <w:br/>
        <w:t>headpin_reference_y = 60 ft</w:t>
        <w:br/>
        <w:br/>
        <w:t>TrajectoryPoint {</w:t>
        <w:br/>
        <w:t xml:space="preserve">  frame</w:t>
        <w:br/>
        <w:t xml:space="preserve">  timestamp_ms</w:t>
        <w:br/>
        <w:t xml:space="preserve">  pixel_x</w:t>
        <w:br/>
        <w:t xml:space="preserve">  pixel_y</w:t>
        <w:br/>
        <w:t xml:space="preserve">  board_x</w:t>
        <w:br/>
        <w:t xml:space="preserve">  distance_ft</w:t>
        <w:br/>
        <w:t xml:space="preserve">  detection_confidence</w:t>
        <w:br/>
        <w:t>}</w:t>
      </w:r>
    </w:p>
    <w:p>
      <w:pPr>
        <w:pStyle w:val="Heading1"/>
      </w:pPr>
      <w:r>
        <w:t>8. Computer-Vision Pipeline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INPUT VIDEO</w:t>
        <w:br/>
        <w:t xml:space="preserve">  → normalize codec / timestamps</w:t>
        <w:br/>
        <w:t xml:space="preserve">  → select lane region</w:t>
        <w:br/>
        <w:t xml:space="preserve">  → lens correction when calibration metadata exists</w:t>
        <w:br/>
        <w:t xml:space="preserve">  → lane landmark detection</w:t>
        <w:br/>
        <w:t xml:space="preserve">  → homography / perspective mapping</w:t>
        <w:br/>
        <w:t xml:space="preserve">  → ball detection</w:t>
        <w:br/>
        <w:t xml:space="preserve">  → temporal ball tracking</w:t>
        <w:br/>
        <w:t xml:space="preserve">  → map detections into lane coordinates</w:t>
        <w:br/>
        <w:t xml:space="preserve">  → trajectory smoothing / interpolation</w:t>
        <w:br/>
        <w:t xml:space="preserve">  → release / arrow / breakpoint / entry / impact events</w:t>
        <w:br/>
        <w:t xml:space="preserve">  → metric engine</w:t>
        <w:br/>
        <w:t xml:space="preserve">  → pin-state analysis</w:t>
        <w:br/>
        <w:t xml:space="preserve">  → confidence gates</w:t>
        <w:br/>
        <w:t xml:space="preserve">  → sensor fusion (when available)</w:t>
        <w:br/>
        <w:t xml:space="preserve">  → result JSON + annotated video + top-down lane plot</w:t>
        <w:br/>
        <w:t xml:space="preserve">  → single-shot observation engine</w:t>
      </w:r>
    </w:p>
    <w:p>
      <w:pPr>
        <w:pStyle w:val="Heading2"/>
      </w:pPr>
      <w:r>
        <w:t>8.1 Calibration</w:t>
      </w:r>
    </w:p>
    <w:p>
      <w:r>
        <w:t>Estimate a planar homography from image landmarks to known lane-plane coordinates. Use at least four non-collinear correspondences; prefer additional landmarks and robust fitting. Automatic detection should use lane edges/gutters, foul-line or near-lane references, pin deck/headpin and optionally arrows/dots. Manual calibration is a required fallback.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[u v 1]^T ~ H [x y 1]^T   → normalize homogeneous scale → physical lane coordinate</w:t>
      </w:r>
    </w:p>
    <w:p>
      <w:pPr>
        <w:pStyle w:val="Heading2"/>
      </w:pPr>
      <w:r>
        <w:t>8.2 Ball detection/tracking</w:t>
      </w:r>
    </w:p>
    <w:p>
      <w:pPr>
        <w:pStyle w:val="ListBullet"/>
        <w:spacing w:after="24"/>
      </w:pPr>
      <w:r>
        <w:t>Fine-tune an object detector on POV bowling frames; prioritize tiny downlane-ball performance.</w:t>
      </w:r>
    </w:p>
    <w:p>
      <w:pPr>
        <w:pStyle w:val="ListBullet"/>
        <w:spacing w:after="24"/>
      </w:pPr>
      <w:r>
        <w:t>Track detections temporally with motion constraints and a Kalman/ByteTrack-style approach.</w:t>
      </w:r>
    </w:p>
    <w:p>
      <w:pPr>
        <w:pStyle w:val="ListBullet"/>
        <w:spacing w:after="24"/>
      </w:pPr>
      <w:r>
        <w:t>Reject impossible motion and retain raw detections separately from smoothed path.</w:t>
      </w:r>
    </w:p>
    <w:p>
      <w:pPr>
        <w:pStyle w:val="ListBullet"/>
        <w:spacing w:after="24"/>
      </w:pPr>
      <w:r>
        <w:t>Bridge short occlusions with reduced confidence; long gaps invalidate affected metrics.</w:t>
      </w:r>
    </w:p>
    <w:p>
      <w:pPr>
        <w:pStyle w:val="ListBullet"/>
        <w:spacing w:after="24"/>
      </w:pPr>
      <w:r>
        <w:t>Create a developer overlay showing detection boxes/centers, mapped points and confidence.</w:t>
      </w:r>
    </w:p>
    <w:p>
      <w:pPr>
        <w:pStyle w:val="Heading2"/>
      </w:pPr>
      <w:r>
        <w:t>8.3 Trajectory</w:t>
      </w:r>
    </w:p>
    <w:p>
      <w:r>
        <w:t>Fit a smooth x=f(y) trajectory using a robust smoothing spline or comparable method. Avoid high-order polynomial oscillation. Calculations use the fitted trajectory while raw points remain auditable.</w:t>
      </w:r>
    </w:p>
    <w:p>
      <w:pPr>
        <w:pStyle w:val="Heading1"/>
      </w:pPr>
      <w:r>
        <w:t>9. Metric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Definition / calculation</w:t>
            </w:r>
          </w:p>
        </w:tc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Preferred source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 board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Interpolate x(y) at standardized early point, initially y=1 ft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 angle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Early-path tangent; atan(Δx_ft/Δy_ft)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Arrow board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Interpolate x at y=15 ft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error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actual_arrow_board - intended_arrow_board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 + user intent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Physical path distance / elapsed time; mph = ft/s × 0.681818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 if trusted; else vision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Credible lateral extremum where fitted dx/dy changes sign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 distance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Downlane y at breakpoint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board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Interpolate x at standardized 60-ft reference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angle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Final path tangent over robust ~4–8 ft window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 loss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Early segment speed - entry segment speed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Sensor/vision depending availability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RPM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rotations/time ×60 or 60×FPS/frames-per-rotation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 preferred; vision experimental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Axis tilt / rotation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Release/rotation telemetry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 preferred; vision later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Pin result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Standing-pin state after impact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Vision</w:t>
            </w:r>
          </w:p>
        </w:tc>
      </w:tr>
    </w:tbl>
    <w:p>
      <w:pPr>
        <w:spacing w:after="0"/>
      </w:pPr>
    </w:p>
    <w:p>
      <w:pPr>
        <w:pStyle w:val="Heading2"/>
      </w:pPr>
      <w:r>
        <w:t>9.1 Core formulas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Δx_ft = (board2 - board1) × 0.088675</w:t>
        <w:br/>
        <w:t>Δy_ft = distance2 - distance1</w:t>
        <w:br/>
        <w:t>distance_ft = sqrt(Δx_ft² + Δy_ft²)</w:t>
        <w:br/>
        <w:t>speed_ft_s = distance_ft / Δt_seconds</w:t>
        <w:br/>
        <w:t>speed_mph = speed_ft_s × 0.681818</w:t>
        <w:br/>
        <w:br/>
        <w:t>Interpolation at y*:</w:t>
        <w:br/>
        <w:t>α = (y* - y1)/(y2 - y1)</w:t>
        <w:br/>
        <w:t>x* = x1 + α(x2 - x1)</w:t>
        <w:br/>
        <w:br/>
        <w:t>Entry tangent:</w:t>
        <w:br/>
        <w:t>slope_ft_per_ft = f'(y) × 0.088675</w:t>
        <w:br/>
        <w:t>entry_angle_deg = atan(abs(slope_ft_per_ft)) × 180/π</w:t>
        <w:br/>
        <w:br/>
        <w:t>RPM:</w:t>
        <w:br/>
        <w:t>rpm = rotations / elapsed_seconds × 60</w:t>
        <w:br/>
        <w:t>or rpm = 60 × FPS / frames_per_rotation</w:t>
      </w:r>
    </w:p>
    <w:p>
      <w:r>
        <w:t>Estimate speeds and tangents from multiple observations/regression windows rather than adjacent frames; adjacent-frame pixel noise can create large errors.</w:t>
      </w:r>
    </w:p>
    <w:p>
      <w:pPr>
        <w:pStyle w:val="Heading1"/>
      </w:pPr>
      <w:r>
        <w:t>10. Measurement Provenance &amp; Sensor Fusion</w:t>
      </w:r>
    </w:p>
    <w:p>
      <w:r>
        <w:t>This is a hard architectural requirement. Never store a naked metric value without knowing how it was produced.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Measurement {</w:t>
        <w:br/>
        <w:t xml:space="preserve">  metric_type</w:t>
        <w:br/>
        <w:t xml:space="preserve">  value</w:t>
        <w:br/>
        <w:t xml:space="preserve">  unit</w:t>
        <w:br/>
        <w:t xml:space="preserve">  source: VISION | SENSOR_F5 | SENSOR_OTHER | USER | FUSED</w:t>
        <w:br/>
        <w:t xml:space="preserve">  confidence: 0.0..1.0</w:t>
        <w:br/>
        <w:t xml:space="preserve">  source_timestamp?</w:t>
        <w:br/>
        <w:t xml:space="preserve">  algorithm_version?</w:t>
        <w:br/>
        <w:t xml:space="preserve">  sensor_device_id?</w:t>
        <w:br/>
        <w:t xml:space="preserve">  raw_reference?</w:t>
        <w:br/>
        <w:t>}</w:t>
      </w:r>
    </w:p>
    <w:p>
      <w:pPr>
        <w:pStyle w:val="Heading2"/>
      </w:pPr>
      <w:r>
        <w:t>10.1 Fusion rules</w:t>
      </w:r>
    </w:p>
    <w:p>
      <w:pPr>
        <w:pStyle w:val="ListBullet"/>
        <w:spacing w:after="24"/>
      </w:pPr>
      <w:r>
        <w:t>Do not average measurements blindly.</w:t>
      </w:r>
    </w:p>
    <w:p>
      <w:pPr>
        <w:pStyle w:val="ListBullet"/>
        <w:spacing w:after="24"/>
      </w:pPr>
      <w:r>
        <w:t>Define source-specific accuracy profiles by metric.</w:t>
      </w:r>
    </w:p>
    <w:p>
      <w:pPr>
        <w:pStyle w:val="ListBullet"/>
        <w:spacing w:after="24"/>
      </w:pPr>
      <w:r>
        <w:t>A trusted sensor may be authoritative for RPM/axis metrics while vision remains authoritative for lane path.</w:t>
      </w:r>
    </w:p>
    <w:p>
      <w:pPr>
        <w:pStyle w:val="ListBullet"/>
        <w:spacing w:after="24"/>
      </w:pPr>
      <w:r>
        <w:t>When both measure speed, retain both raw values, calculate disagreement, and expose the selected/fused value plus provenance.</w:t>
      </w:r>
    </w:p>
    <w:p>
      <w:pPr>
        <w:pStyle w:val="ListBullet"/>
        <w:spacing w:after="24"/>
      </w:pPr>
      <w:r>
        <w:t>Use sensor measurements as development ground truth only after independently validating sensor accuracy/behavior.</w:t>
      </w:r>
    </w:p>
    <w:p>
      <w:pPr>
        <w:pStyle w:val="ListBullet"/>
        <w:spacing w:after="24"/>
      </w:pPr>
      <w:r>
        <w:t>Design integrations around a generic SensorAdapter interface so Storm/F5 is a flagship opportunity, not a hard dependency or exclusive architecture.</w:t>
      </w:r>
    </w:p>
    <w:p>
      <w:pPr>
        <w:pStyle w:val="Heading2"/>
      </w:pPr>
      <w:r>
        <w:t>10.2 Sensor adapter contract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SensorAdapter {</w:t>
        <w:br/>
        <w:t xml:space="preserve">  connect()</w:t>
        <w:br/>
        <w:t xml:space="preserve">  identifyDevice()</w:t>
        <w:br/>
        <w:t xml:space="preserve">  startSession()</w:t>
        <w:br/>
        <w:t xml:space="preserve">  getShotEvents()</w:t>
        <w:br/>
        <w:t xml:space="preserve">  normalizeMeasurement()</w:t>
        <w:br/>
        <w:t xml:space="preserve">  syncShot(videoShotTimestamp)</w:t>
        <w:br/>
        <w:t>}</w:t>
        <w:br/>
        <w:br/>
        <w:t>SensorShot {</w:t>
        <w:br/>
        <w:t xml:space="preserve">  timestamp</w:t>
        <w:br/>
        <w:t xml:space="preserve">  speed?</w:t>
        <w:br/>
        <w:t xml:space="preserve">  rpm?</w:t>
        <w:br/>
        <w:t xml:space="preserve">  axis_rotation?</w:t>
        <w:br/>
        <w:t xml:space="preserve">  axis_tilt?</w:t>
        <w:br/>
        <w:t xml:space="preserve">  flare?</w:t>
        <w:br/>
        <w:t xml:space="preserve">  loft?</w:t>
        <w:br/>
        <w:t xml:space="preserve">  vendor_raw_payload?</w:t>
        <w:br/>
        <w:t>}</w:t>
      </w:r>
    </w:p>
    <w:p>
      <w:pPr>
        <w:pStyle w:val="Heading1"/>
      </w:pPr>
      <w:r>
        <w:t>11. Single-Shot Output &amp; Coaching Boundaries</w:t>
      </w:r>
    </w:p>
    <w:p>
      <w:r>
        <w:t>The MVP can provide execution feedback from one shot, but should not claim lane transition or prescribe a lane move from an isolated shot without sufficient baseline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Allowed output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Actual vs intended arrow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“Crossed 1.2 boards right of target.”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Actual vs intended breakpoint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“Breakpoint was 1.4 boards inside and 2.0 ft early.”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Poor measurement quality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“Breakpoint could not be measured reliably.”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isolated shot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Describe execution/result; do not claim oil moved.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Comparable multi-shot history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 may infer earlier/later reaction and recommend adjustments with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12. App Experience</w:t>
      </w:r>
    </w:p>
    <w:p>
      <w:pPr>
        <w:pStyle w:val="Heading2"/>
      </w:pPr>
      <w:r>
        <w:t>12.1 MVP screens</w:t>
      </w:r>
    </w:p>
    <w:p>
      <w:pPr>
        <w:pStyle w:val="ListBullet"/>
        <w:spacing w:after="24"/>
      </w:pPr>
      <w:r>
        <w:t>Home / Analyze Shot.</w:t>
      </w:r>
    </w:p>
    <w:p>
      <w:pPr>
        <w:pStyle w:val="ListBullet"/>
        <w:spacing w:after="24"/>
      </w:pPr>
      <w:r>
        <w:t>Video import/capture.</w:t>
      </w:r>
    </w:p>
    <w:p>
      <w:pPr>
        <w:pStyle w:val="ListBullet"/>
        <w:spacing w:after="24"/>
      </w:pPr>
      <w:r>
        <w:t>Shot context: handedness; intended target; optional ball/pattern.</w:t>
      </w:r>
    </w:p>
    <w:p>
      <w:pPr>
        <w:pStyle w:val="ListBullet"/>
        <w:spacing w:after="24"/>
      </w:pPr>
      <w:r>
        <w:t>Calibration review/manual correction when required.</w:t>
      </w:r>
    </w:p>
    <w:p>
      <w:pPr>
        <w:pStyle w:val="ListBullet"/>
        <w:spacing w:after="24"/>
      </w:pPr>
      <w:r>
        <w:t>Processing stages: calibrating → tracking → calculating → pins → complete.</w:t>
      </w:r>
    </w:p>
    <w:p>
      <w:pPr>
        <w:pStyle w:val="ListBullet"/>
        <w:spacing w:after="24"/>
      </w:pPr>
      <w:r>
        <w:t>Result: annotated replay + top-down trajectory.</w:t>
      </w:r>
    </w:p>
    <w:p>
      <w:pPr>
        <w:pStyle w:val="ListBullet"/>
        <w:spacing w:after="24"/>
      </w:pPr>
      <w:r>
        <w:t>Metric cards with confidence.</w:t>
      </w:r>
    </w:p>
    <w:p>
      <w:pPr>
        <w:pStyle w:val="ListBullet"/>
        <w:spacing w:after="24"/>
      </w:pPr>
      <w:r>
        <w:t>Intended vs actual line.</w:t>
      </w:r>
    </w:p>
    <w:p>
      <w:pPr>
        <w:pStyle w:val="ListBullet"/>
        <w:spacing w:after="24"/>
      </w:pPr>
      <w:r>
        <w:t>Observation card.</w:t>
      </w:r>
    </w:p>
    <w:p>
      <w:pPr>
        <w:pStyle w:val="ListBullet"/>
        <w:spacing w:after="24"/>
      </w:pPr>
      <w:r>
        <w:t>Shot history/detail.</w:t>
      </w:r>
    </w:p>
    <w:p>
      <w:pPr>
        <w:pStyle w:val="ListBullet"/>
        <w:spacing w:after="24"/>
      </w:pPr>
      <w:r>
        <w:t>Privacy controls including Delete Source Video.</w:t>
      </w:r>
    </w:p>
    <w:p>
      <w:pPr>
        <w:pStyle w:val="Heading2"/>
      </w:pPr>
      <w:r>
        <w:t>12.2 MVP+ wearable UX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READY → explicit ARM → RECORD → RELEASE DETECTED → BALL TRACKING → PIN IMPACT → STOP → ANALYZE → READY</w:t>
      </w:r>
    </w:p>
    <w:p>
      <w:r>
        <w:t>Normal bowling sessions should not use continuous full-resolution ambient recording. The user explicitly arms capture immediately before the shot via supported gesture/button, voice or app/watch fallback. The system automatically stops after impact. Smart glasses should use their normal visible recording indicator; LaneSight must not circumvent it.</w:t>
      </w:r>
    </w:p>
    <w:p>
      <w:pPr>
        <w:pStyle w:val="Heading2"/>
      </w:pPr>
      <w:r>
        <w:t>12.3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Mode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Training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Full telemetry, sensor fusion, history and coaching.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League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Capabilities independently configurable based on applicable rules/league policy.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Competition Restricted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Disable live recommendations/audio/other disallowed assistance; retain permitted capture or post-session analysis where allowed.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Scouting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Separate explicit future mode; never silently repurpose normal personal-shot capture to record other bowlers.</w:t>
            </w:r>
          </w:p>
        </w:tc>
      </w:tr>
    </w:tbl>
    <w:p>
      <w:pPr>
        <w:spacing w:after="0"/>
      </w:pPr>
    </w:p>
    <w:p>
      <w:pPr>
        <w:pStyle w:val="Heading1"/>
      </w:pPr>
      <w:r>
        <w:t>13. Privacy, Battery &amp; Other-Bowler Protection</w:t>
      </w:r>
    </w:p>
    <w:p>
      <w:pPr>
        <w:pStyle w:val="ListBullet"/>
        <w:spacing w:after="24"/>
      </w:pPr>
      <w:r>
        <w:t>Intent-triggered recording is the default product behavior for wearables.</w:t>
      </w:r>
    </w:p>
    <w:p>
      <w:pPr>
        <w:pStyle w:val="ListBullet"/>
        <w:spacing w:after="24"/>
      </w:pPr>
      <w:r>
        <w:t>Record only the shortest window necessary for the user's shot; stop after pin impact.</w:t>
      </w:r>
    </w:p>
    <w:p>
      <w:pPr>
        <w:pStyle w:val="ListBullet"/>
        <w:spacing w:after="24"/>
      </w:pPr>
      <w:r>
        <w:t>Crop/mask adjacent lanes, settee/spectator areas and faces where feasible in derived artifacts.</w:t>
      </w:r>
    </w:p>
    <w:p>
      <w:pPr>
        <w:pStyle w:val="ListBullet"/>
        <w:spacing w:after="24"/>
      </w:pPr>
      <w:r>
        <w:t>No facial recognition, identity inference or biometric templates.</w:t>
      </w:r>
    </w:p>
    <w:p>
      <w:pPr>
        <w:pStyle w:val="ListBullet"/>
        <w:spacing w:after="24"/>
      </w:pPr>
      <w:r>
        <w:t>Do not identify other bowlers in normal mode.</w:t>
      </w:r>
    </w:p>
    <w:p>
      <w:pPr>
        <w:pStyle w:val="ListBullet"/>
        <w:spacing w:after="24"/>
      </w:pPr>
      <w:r>
        <w:t>Analyze-and-delete should be available: retain derived trajectory/metrics while deleting raw video.</w:t>
      </w:r>
    </w:p>
    <w:p>
      <w:pPr>
        <w:pStyle w:val="ListBullet"/>
        <w:spacing w:after="24"/>
      </w:pPr>
      <w:r>
        <w:t>Do not use user footage for training without an explicit consent/product policy.</w:t>
      </w:r>
    </w:p>
    <w:p>
      <w:pPr>
        <w:pStyle w:val="ListBullet"/>
        <w:spacing w:after="24"/>
      </w:pPr>
      <w:r>
        <w:t>Heavy CV should run on phone/cloud where practical rather than continuously on glasses, reducing wearable battery/heat.</w:t>
      </w:r>
    </w:p>
    <w:p>
      <w:pPr>
        <w:pStyle w:val="ListBullet"/>
        <w:spacing w:after="24"/>
      </w:pPr>
      <w:r>
        <w:t>Future scouting requires explicit activation and rules/venue/privacy consideration.</w:t>
      </w:r>
    </w:p>
    <w:p>
      <w:pPr>
        <w:pStyle w:val="Heading1"/>
      </w:pPr>
      <w:r>
        <w:t>14. Seed Dataset &amp; Training Strategy</w:t>
      </w:r>
    </w:p>
    <w:p>
      <w:r>
        <w:t>Existing personal bowling videos are immediately useful as LaneSight Seed Dataset v1, but should first validate geometry/calculations rather than train a model that overfits one bowler, center, ball set or camera.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datasets/</w:t>
        <w:br/>
        <w:t xml:space="preserve">  raw/</w:t>
        <w:br/>
        <w:t xml:space="preserve">    session_YYYYMMDD/</w:t>
        <w:br/>
        <w:t xml:space="preserve">      shot_0001.mp4</w:t>
        <w:br/>
        <w:t xml:space="preserve">      shot_0002.mp4</w:t>
        <w:br/>
        <w:t xml:space="preserve">  annotations/</w:t>
        <w:br/>
        <w:t xml:space="preserve">    lane_landmarks/</w:t>
        <w:br/>
        <w:t xml:space="preserve">    ball_centers/</w:t>
        <w:br/>
        <w:t xml:space="preserve">    pin_states/</w:t>
        <w:br/>
        <w:t xml:space="preserve">    shot_metadata/</w:t>
        <w:br/>
        <w:t xml:space="preserve">  splits/</w:t>
        <w:br/>
        <w:t xml:space="preserve">    train.json</w:t>
        <w:br/>
        <w:t xml:space="preserve">    validation.json</w:t>
        <w:br/>
        <w:t xml:space="preserve">    test.json</w:t>
      </w:r>
    </w:p>
    <w:p>
      <w:pPr>
        <w:pStyle w:val="Heading2"/>
      </w:pPr>
      <w:r>
        <w:t>14.1 Per-shot annotation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ShotAnnotation {</w:t>
        <w:br/>
        <w:t xml:space="preserve">  shot_id</w:t>
        <w:br/>
        <w:t xml:space="preserve">  bowler_id</w:t>
        <w:br/>
        <w:t xml:space="preserve">  handedness</w:t>
        <w:br/>
        <w:t xml:space="preserve">  camera/source</w:t>
        <w:br/>
        <w:t xml:space="preserve">  center/session</w:t>
        <w:br/>
        <w:t xml:space="preserve">  ball</w:t>
        <w:br/>
        <w:t xml:space="preserve">  oil_pattern?</w:t>
        <w:br/>
        <w:t xml:space="preserve">  intended_target?</w:t>
        <w:br/>
        <w:t xml:space="preserve">  known_speed?</w:t>
        <w:br/>
        <w:t xml:space="preserve">  known_rpm?</w:t>
        <w:br/>
        <w:t xml:space="preserve">  result</w:t>
        <w:br/>
        <w:t xml:space="preserve">  lane_landmarks[]</w:t>
        <w:br/>
        <w:t xml:space="preserve">  ball_points[{frame,x,y}]</w:t>
        <w:br/>
        <w:t xml:space="preserve">  pin_state?</w:t>
        <w:br/>
        <w:t xml:space="preserve">  notes?</w:t>
        <w:br/>
        <w:t>}</w:t>
      </w:r>
    </w:p>
    <w:p>
      <w:pPr>
        <w:pStyle w:val="Heading2"/>
      </w:pPr>
      <w:r>
        <w:t>14.2 Dataset expansion</w:t>
      </w:r>
    </w:p>
    <w:p>
      <w:pPr>
        <w:pStyle w:val="ListBullet"/>
        <w:spacing w:after="24"/>
      </w:pPr>
      <w:r>
        <w:t>Phase 1: 10–20 personal POV clips; manually calibrate and click ball centers to prove math.</w:t>
      </w:r>
    </w:p>
    <w:p>
      <w:pPr>
        <w:pStyle w:val="ListBullet"/>
        <w:spacing w:after="24"/>
      </w:pPr>
      <w:r>
        <w:t>Phase 2: 50–100 personal shots across balls/lines; automate tracking and quantify error.</w:t>
      </w:r>
    </w:p>
    <w:p>
      <w:pPr>
        <w:pStyle w:val="ListBullet"/>
        <w:spacing w:after="24"/>
      </w:pPr>
      <w:r>
        <w:t>Phase 3: add 10+ bowlers, left/right handedness, multiple centers, balls, lighting and camera devices.</w:t>
      </w:r>
    </w:p>
    <w:p>
      <w:pPr>
        <w:pStyle w:val="ListBullet"/>
        <w:spacing w:after="24"/>
      </w:pPr>
      <w:r>
        <w:t>Phase 4: collect synchronized sensor/reference data to create trusted labels.</w:t>
      </w:r>
    </w:p>
    <w:p>
      <w:pPr>
        <w:pStyle w:val="ListBullet"/>
        <w:spacing w:after="24"/>
      </w:pPr>
      <w:r>
        <w:t>Split evaluation by session/center/bowler, not random adjacent frames, to prevent leakage.</w:t>
      </w:r>
    </w:p>
    <w:p>
      <w:pPr>
        <w:pStyle w:val="Heading1"/>
      </w:pPr>
      <w:r>
        <w:t>15. Recommended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Recommended starting choice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Mobile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React Native + Expo; move device-specific capture into native modules/adapters when required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Developer/debug web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Next.js / React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Analysis API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FastAPI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CV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OpenCV + PyTorch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Detection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Benchmark YOLO-family / RT-DETR-style detectors; fine-tune on LaneSight data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Tracking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Kalman + assignment / ByteTrack-style tracker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Numerics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NumPy + SciPy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FFmpeg + OpenCV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DB/Auth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Postgres + Auth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Object storage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Storage initially; S3-compatible abstraction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Async jobs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Simple background worker locally; Redis/Celery or managed queue as load grows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Deployment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Apple Silicon/GPU during R&amp;D; GPU worker only when needed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Structured logs + Sentry + model/version metadata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control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GitHub monorepo</w:t>
            </w:r>
          </w:p>
        </w:tc>
      </w:tr>
    </w:tbl>
    <w:p>
      <w:pPr>
        <w:spacing w:after="0"/>
      </w:pPr>
    </w:p>
    <w:p>
      <w:pPr>
        <w:pStyle w:val="Heading1"/>
      </w:pPr>
      <w:r>
        <w:t>16. Repository Structure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lanesight/</w:t>
        <w:br/>
        <w:t>├── README.md</w:t>
        <w:br/>
        <w:t>├── docs/</w:t>
        <w:br/>
        <w:t>│   ├── PRODUCT_CONTEXT.md</w:t>
        <w:br/>
        <w:t>│   ├── ARCHITECTURE.md</w:t>
        <w:br/>
        <w:t>│   ├── METRICS.md</w:t>
        <w:br/>
        <w:t>│   └── DATASET.md</w:t>
        <w:br/>
        <w:t>├── apps/</w:t>
        <w:br/>
        <w:t>│   ├── mobile/</w:t>
        <w:br/>
        <w:t>│   └── debug-web/</w:t>
        <w:br/>
        <w:t>├── services/</w:t>
        <w:br/>
        <w:t>│   └── analysis-api/</w:t>
        <w:br/>
        <w:t>│       ├── api/</w:t>
        <w:br/>
        <w:t>│       ├── video/</w:t>
        <w:br/>
        <w:t>│       ├── calibration/</w:t>
        <w:br/>
        <w:t>│       ├── detection/</w:t>
        <w:br/>
        <w:t>│       ├── tracking/</w:t>
        <w:br/>
        <w:t>│       ├── trajectory/</w:t>
        <w:br/>
        <w:t>│       ├── metrics/</w:t>
        <w:br/>
        <w:t>│       ├── pins/</w:t>
        <w:br/>
        <w:t>│       ├── fusion/</w:t>
        <w:br/>
        <w:t>│       ├── observations/</w:t>
        <w:br/>
        <w:t>│       └── tests/</w:t>
        <w:br/>
        <w:t>├── packages/</w:t>
        <w:br/>
        <w:t>│   ├── contracts/</w:t>
        <w:br/>
        <w:t>│   ├── camera-adapters/</w:t>
        <w:br/>
        <w:t>│   └── sensor-adapters/</w:t>
        <w:br/>
        <w:t>├── datasets/</w:t>
        <w:br/>
        <w:t>│   ├── schemas/</w:t>
        <w:br/>
        <w:t>│   └── tools/</w:t>
        <w:br/>
        <w:t>├── models/</w:t>
        <w:br/>
        <w:t>│   └── configs/</w:t>
        <w:br/>
        <w:t>└── infra/</w:t>
      </w:r>
    </w:p>
    <w:p>
      <w:pPr>
        <w:pStyle w:val="Heading1"/>
      </w:pPr>
      <w:r>
        <w:t>17.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User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Account/profile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BowlerProfile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Handedness and bowling preferences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Arsenal/equipment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OilPattern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Pattern metadata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Practice/league/coaching context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Shot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bowling delivery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VideoAsset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Source/derived clip metadata and retention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Calibration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Homography/landmark result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TrajectoryPoint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Raw/mapped/smoothed path data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Measurement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Value + unit + source + confidence + version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PinState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/ standing pins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SensorDevice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Optional connected measurement device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SensorShot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Vendor-normalized release telemetry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Observation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intended-vs-actual finding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Recommendation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 evidence-backed coaching action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TransitionState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 multi-shot lane behavior</w:t>
            </w:r>
          </w:p>
        </w:tc>
      </w:tr>
    </w:tbl>
    <w:p>
      <w:pPr>
        <w:spacing w:after="0"/>
      </w:pPr>
    </w:p>
    <w:p>
      <w:pPr>
        <w:pStyle w:val="Heading1"/>
      </w:pPr>
      <w:r>
        <w:t>18.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Create analysis job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/analysis/{id}/video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Attach/complete normalized video input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/analysis/{id}/context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Shot intent/equipment context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/analysis/{id}/calibration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Manual calibration fallback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GET /analysis/{id}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 + final result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/analysis/{id}/correction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Correct pins/calibration/approved labels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DELETE /analysis/{id}/source-video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Delete raw video independently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/sensor-events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 normalized sensor-shot ingestion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/sessions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 multi-shot session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GET /sessions/{id}/transition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MVP+ lane-transition state</w:t>
            </w:r>
          </w:p>
        </w:tc>
      </w:tr>
    </w:tbl>
    <w:p>
      <w:pPr>
        <w:spacing w:after="0"/>
      </w:pPr>
    </w:p>
    <w:p>
      <w:pPr>
        <w:pStyle w:val="Heading1"/>
      </w:pPr>
      <w:r>
        <w:t>19. Result Contract</w:t>
      </w:r>
    </w:p>
    <w:p>
      <w:pPr>
        <w:spacing w:before="40" w:after="80"/>
        <w:ind w:left="288" w:right="288"/>
        <w:shd w:fill="EDF3F7"/>
      </w:pPr>
      <w:r>
        <w:rPr>
          <w:rFonts w:ascii="Consolas" w:hAnsi="Consolas"/>
          <w:sz w:val="15"/>
        </w:rPr>
        <w:t>AnalysisResult {</w:t>
        <w:br/>
        <w:t xml:space="preserve">  shot_id</w:t>
        <w:br/>
        <w:t xml:space="preserve">  status</w:t>
        <w:br/>
        <w:t xml:space="preserve">  input: {source_type, fps, width, height, duration_ms}</w:t>
        <w:br/>
        <w:t xml:space="preserve">  calibration: {quality, reprojection_error, version}</w:t>
        <w:br/>
        <w:t xml:space="preserve">  trajectory: {</w:t>
        <w:br/>
        <w:t xml:space="preserve">    raw_points[],</w:t>
        <w:br/>
        <w:t xml:space="preserve">    smoothed_points[],</w:t>
        <w:br/>
        <w:t xml:space="preserve">    quality</w:t>
        <w:br/>
        <w:t xml:space="preserve">  }</w:t>
        <w:br/>
        <w:t xml:space="preserve">  measurements: Measurement[]</w:t>
        <w:br/>
        <w:t xml:space="preserve">  pin_result: {strike, standing_pins[], confidence}</w:t>
        <w:br/>
        <w:t xml:space="preserve">  observations: [{</w:t>
        <w:br/>
        <w:t xml:space="preserve">    type,</w:t>
        <w:br/>
        <w:t xml:space="preserve">    text,</w:t>
        <w:br/>
        <w:t xml:space="preserve">    evidence,</w:t>
        <w:br/>
        <w:t xml:space="preserve">    confidence</w:t>
        <w:br/>
        <w:t xml:space="preserve">  }]</w:t>
        <w:br/>
        <w:t xml:space="preserve">  artifacts: {</w:t>
        <w:br/>
        <w:t xml:space="preserve">    annotated_video_uri,</w:t>
        <w:br/>
        <w:t xml:space="preserve">    lane_plot_uri,</w:t>
        <w:br/>
        <w:t xml:space="preserve">    thumbnail_uri</w:t>
        <w:br/>
        <w:t xml:space="preserve">  }</w:t>
        <w:br/>
        <w:t xml:space="preserve">  versions: {</w:t>
        <w:br/>
        <w:t xml:space="preserve">    pipeline,</w:t>
        <w:br/>
        <w:t xml:space="preserve">    detector,</w:t>
        <w:br/>
        <w:t xml:space="preserve">    tracker,</w:t>
        <w:br/>
        <w:t xml:space="preserve">    metric_engine</w:t>
        <w:br/>
        <w:t xml:space="preserve">  }</w:t>
        <w:br/>
        <w:t>}</w:t>
      </w:r>
    </w:p>
    <w:p>
      <w:pPr>
        <w:pStyle w:val="Heading1"/>
      </w:pPr>
      <w:r>
        <w:t>20. Engineering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Initial target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Median lateral error ≤1 board; also report p90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±0.5 mph vs trusted reference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Arrow board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Median error ≤1 board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~1–1.5 boards and ~2 ft when clear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board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Median error ≤1 board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angle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~1° target after validation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RPM vision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±30 RPM only in supported visible-feature conditions; otherwise unavailable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Strike/non-strike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≥95% on held-out supported clips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Latency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&lt;10 sec post-upload target on MVP compute, secondary to accuracy</w:t>
            </w:r>
          </w:p>
        </w:tc>
      </w:tr>
    </w:tbl>
    <w:p>
      <w:pPr>
        <w:spacing w:after="0"/>
      </w:pPr>
    </w:p>
    <w:p>
      <w:pPr>
        <w:pStyle w:val="Heading2"/>
      </w:pPr>
      <w:r>
        <w:t>20.1 Ground-truth strategy</w:t>
      </w:r>
    </w:p>
    <w:p>
      <w:r>
        <w:t>The strongest development environment is synchronized POV video plus independent references. A future sensor partner can provide release telemetry; a trusted lane-tracking/reference system can validate path. Never assume either is ground truth without checking its measurement behavior. Store reference and LaneSight outputs side by side.</w:t>
      </w:r>
    </w:p>
    <w:p>
      <w:pPr>
        <w:pStyle w:val="Heading1"/>
      </w:pPr>
      <w:r>
        <w:t>21. Implementation Plan - Start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Build</w:t>
            </w:r>
          </w:p>
        </w:tc>
        <w:tc>
          <w:tcPr>
            <w:tcW w:type="dxa" w:w="3485"/>
            <w:shd w:fill="0D6FB8"/>
          </w:tcPr>
          <w:p>
            <w:r>
              <w:rPr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M0 - Repo + contracts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Monorepo, Python service, shared schemas, sample video loader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One command processes a local video job skeleton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M1 - Manual geometry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Manual lane landmarks + homography + top-down warp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Known lane points map correctly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M2 - Manual trajectory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Developer clicks ball center through one clip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All metric formulas work from human-labeled path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M3 - Metric engine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Launch/speed/arrows/breakpoint/entry + unit tests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Synthetic + manual trajectories produce expected metrics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M4 - Auto detection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 detector + tracker + debug overlay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Automatic trajectory approaches manual ground truth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M5 - Confidence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Quality gates + unavailable states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Bad clips fail safely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M6 - Pins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Strike/non-strike + correction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Held-out target reached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M7 - API/storage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Upload → async analysis → result JSON/artifacts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End-to-end backend works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M8 - MVP UI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Import/context/process/results/history/privacy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Tester can use without developer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M9 - Validation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50–100+ held-out shots + error report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accuracy targets demonstrated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M10 - Sensor/wearable adapters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Only after core engine proof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Inputs can change without analysis-engine rewrite</w:t>
            </w:r>
          </w:p>
        </w:tc>
      </w:tr>
    </w:tbl>
    <w:p>
      <w:pPr>
        <w:spacing w:after="0"/>
      </w:pPr>
    </w:p>
    <w:p>
      <w:pPr>
        <w:pStyle w:val="Heading1"/>
      </w:pPr>
      <w:r>
        <w:t>22. First Coding Backlog</w:t>
      </w:r>
    </w:p>
    <w:p>
      <w:pPr>
        <w:pStyle w:val="ListBullet"/>
        <w:spacing w:after="24"/>
      </w:pPr>
      <w:r>
        <w:t>Create GitHub monorepo and README containing product non-negotiables.</w:t>
      </w:r>
    </w:p>
    <w:p>
      <w:pPr>
        <w:pStyle w:val="ListBullet"/>
        <w:spacing w:after="24"/>
      </w:pPr>
      <w:r>
        <w:t>Define Pydantic/JSON schemas for NormalizedVideoInput, ShotContext, TrajectoryPoint, Measurement and AnalysisResult.</w:t>
      </w:r>
    </w:p>
    <w:p>
      <w:pPr>
        <w:pStyle w:val="ListBullet"/>
        <w:spacing w:after="24"/>
      </w:pPr>
      <w:r>
        <w:t>Create Python package for lane constants and coordinate conversions.</w:t>
      </w:r>
    </w:p>
    <w:p>
      <w:pPr>
        <w:pStyle w:val="ListBullet"/>
        <w:spacing w:after="24"/>
      </w:pPr>
      <w:r>
        <w:t>Create a CLI: `analyze-shot input.mp4 --annotation shot.json`.</w:t>
      </w:r>
    </w:p>
    <w:p>
      <w:pPr>
        <w:pStyle w:val="ListBullet"/>
        <w:spacing w:after="24"/>
      </w:pPr>
      <w:r>
        <w:t>Build frame extractor preserving timestamps/FPS.</w:t>
      </w:r>
    </w:p>
    <w:p>
      <w:pPr>
        <w:pStyle w:val="ListBullet"/>
        <w:spacing w:after="24"/>
      </w:pPr>
      <w:r>
        <w:t>Build a simple calibration UI/script where the developer clicks lane landmarks.</w:t>
      </w:r>
    </w:p>
    <w:p>
      <w:pPr>
        <w:pStyle w:val="ListBullet"/>
        <w:spacing w:after="24"/>
      </w:pPr>
      <w:r>
        <w:t>Implement homography and render a top-down lane image.</w:t>
      </w:r>
    </w:p>
    <w:p>
      <w:pPr>
        <w:pStyle w:val="ListBullet"/>
        <w:spacing w:after="24"/>
      </w:pPr>
      <w:r>
        <w:t>Build manual ball-center annotation tool for one shot.</w:t>
      </w:r>
    </w:p>
    <w:p>
      <w:pPr>
        <w:pStyle w:val="ListBullet"/>
        <w:spacing w:after="24"/>
      </w:pPr>
      <w:r>
        <w:t>Implement metric functions as pure/testable Python.</w:t>
      </w:r>
    </w:p>
    <w:p>
      <w:pPr>
        <w:pStyle w:val="ListBullet"/>
        <w:spacing w:after="24"/>
      </w:pPr>
      <w:r>
        <w:t>Create synthetic trajectory unit tests before detector work.</w:t>
      </w:r>
    </w:p>
    <w:p>
      <w:pPr>
        <w:pStyle w:val="ListBullet"/>
        <w:spacing w:after="24"/>
      </w:pPr>
      <w:r>
        <w:t>Generate annotated video and top-down trajectory artifact.</w:t>
      </w:r>
    </w:p>
    <w:p>
      <w:pPr>
        <w:pStyle w:val="ListBullet"/>
        <w:spacing w:after="24"/>
      </w:pPr>
      <w:r>
        <w:t>Label the first 10–20 personal clips.</w:t>
      </w:r>
    </w:p>
    <w:p>
      <w:pPr>
        <w:pStyle w:val="ListBullet"/>
        <w:spacing w:after="24"/>
      </w:pPr>
      <w:r>
        <w:t>Only after manual pipeline works: benchmark detector candidates and train/fine-tune ball detection.</w:t>
      </w:r>
    </w:p>
    <w:p>
      <w:pPr>
        <w:pStyle w:val="Heading1"/>
      </w:pPr>
      <w:r>
        <w:t>23. Non-Negotiable Tests</w:t>
      </w:r>
    </w:p>
    <w:p>
      <w:pPr>
        <w:pStyle w:val="ListBullet"/>
        <w:spacing w:after="24"/>
      </w:pPr>
      <w:r>
        <w:t>Straight synthetic path must not invent a breakpoint.</w:t>
      </w:r>
    </w:p>
    <w:p>
      <w:pPr>
        <w:pStyle w:val="ListBullet"/>
        <w:spacing w:after="24"/>
      </w:pPr>
      <w:r>
        <w:t>Known constant-speed path returns correct speed.</w:t>
      </w:r>
    </w:p>
    <w:p>
      <w:pPr>
        <w:pStyle w:val="ListBullet"/>
        <w:spacing w:after="24"/>
      </w:pPr>
      <w:r>
        <w:t>Known 15-ft crossing returns correct arrow board.</w:t>
      </w:r>
    </w:p>
    <w:p>
      <w:pPr>
        <w:pStyle w:val="ListBullet"/>
        <w:spacing w:after="24"/>
      </w:pPr>
      <w:r>
        <w:t>Known final tangent returns correct entry angle after board-to-feet conversion.</w:t>
      </w:r>
    </w:p>
    <w:p>
      <w:pPr>
        <w:pStyle w:val="ListBullet"/>
        <w:spacing w:after="24"/>
      </w:pPr>
      <w:r>
        <w:t>Short tracking gap lowers confidence; long gap invalidates affected metric.</w:t>
      </w:r>
    </w:p>
    <w:p>
      <w:pPr>
        <w:pStyle w:val="ListBullet"/>
        <w:spacing w:after="24"/>
      </w:pPr>
      <w:r>
        <w:t>Implausible homography is rejected.</w:t>
      </w:r>
    </w:p>
    <w:p>
      <w:pPr>
        <w:pStyle w:val="ListBullet"/>
        <w:spacing w:after="24"/>
      </w:pPr>
      <w:r>
        <w:t>No visible rotation evidence returns RPM unavailable, not guessed.</w:t>
      </w:r>
    </w:p>
    <w:p>
      <w:pPr>
        <w:pStyle w:val="ListBullet"/>
        <w:spacing w:after="24"/>
      </w:pPr>
      <w:r>
        <w:t>All sensor-vs-vision conflicts preserve both raw measurements and selected provenance.</w:t>
      </w:r>
    </w:p>
    <w:p>
      <w:pPr>
        <w:pStyle w:val="ListBullet"/>
        <w:spacing w:after="24"/>
      </w:pPr>
      <w:r>
        <w:t>Deleting source video does not corrupt derived shot data.</w:t>
      </w:r>
    </w:p>
    <w:p>
      <w:pPr>
        <w:pStyle w:val="Heading1"/>
      </w:pPr>
      <w:r>
        <w:t>24. Product Decisions That Must Stay Explicit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5227"/>
            <w:shd w:fill="0D6FB8"/>
          </w:tcPr>
          <w:p>
            <w:r>
              <w:rPr>
                <w:b/>
                <w:color w:val="FFFFFF"/>
                <w:sz w:val="15"/>
              </w:rPr>
              <w:t>Current answer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Is Meta required?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No. It is an initial capture adapter only.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Is a sensor required?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No. Optional and accuracy-enhancing.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Preferred sensor partnership?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Storm/F5 is strategically attractive; architecture remains vendor-agnostic.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Can personal videos start development?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Yes. Use immediately for seed/validation; avoid overfitting.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Continuous recording?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 by default. Intent-triggered shot capture.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 other bowlers?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in normal mode. Future explicit scouting mode only.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Live elite competition use?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Do not depend on it. Build rules-aware/restricted modes.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Can one shot prove lane transition?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No.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Should an LLM calculate metrics?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No. CV/geometry/math calculate; generative layer may explain evidence later.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Should low-confidence metrics be shown?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Only clearly confidence-gated; unavailable is preferable to false precision.</w:t>
            </w:r>
          </w:p>
        </w:tc>
      </w:tr>
    </w:tbl>
    <w:p>
      <w:pPr>
        <w:spacing w:after="0"/>
      </w:pPr>
    </w:p>
    <w:p>
      <w:pPr>
        <w:pStyle w:val="Heading1"/>
      </w:pPr>
      <w:r>
        <w:t>25. Commercial Direction (Context for Product Decisions)</w:t>
      </w:r>
    </w:p>
    <w:p>
      <w:r>
        <w:t>LaneSight should be positioned as bowling improvement and coaching technology, not primarily as an in-competition advantage. The initial consumer funnel can work without smart glasses: upload a POV video and receive analysis. Wearables reduce capture friction; sensors improve telemetry; coaching and multi-shot intelligence deepen recurring value.</w:t>
      </w:r>
    </w:p>
    <w:p>
      <w:pPr>
        <w:pStyle w:val="ListBullet"/>
        <w:spacing w:after="24"/>
      </w:pPr>
      <w:r>
        <w:t>Consumer: practice/self-analysis subscription.</w:t>
      </w:r>
    </w:p>
    <w:p>
      <w:pPr>
        <w:pStyle w:val="ListBullet"/>
        <w:spacing w:after="24"/>
      </w:pPr>
      <w:r>
        <w:t>Premium: wearable/live training experience and multi-shot intelligence.</w:t>
      </w:r>
    </w:p>
    <w:p>
      <w:pPr>
        <w:pStyle w:val="ListBullet"/>
        <w:spacing w:after="24"/>
      </w:pPr>
      <w:r>
        <w:t>Coach/pro-shop: multi-bowler dashboard and reporting.</w:t>
      </w:r>
    </w:p>
    <w:p>
      <w:pPr>
        <w:pStyle w:val="ListBullet"/>
        <w:spacing w:after="24"/>
      </w:pPr>
      <w:r>
        <w:t>Potential partners: sensor manufacturers, ball manufacturers, training centers and coaching programs.</w:t>
      </w:r>
    </w:p>
    <w:p>
      <w:pPr>
        <w:pStyle w:val="ListBullet"/>
        <w:spacing w:after="24"/>
      </w:pPr>
      <w:r>
        <w:t>Do not create hardware lock-in or advertising-driven recommendations that compromise coaching trust.</w:t>
      </w:r>
    </w:p>
    <w:p>
      <w:pPr>
        <w:pStyle w:val="Heading1"/>
      </w:pPr>
      <w:r>
        <w:t>26. What Not to Build Before the Core Proof</w:t>
      </w:r>
    </w:p>
    <w:p>
      <w:pPr>
        <w:pStyle w:val="ListBullet"/>
        <w:spacing w:after="24"/>
      </w:pPr>
      <w:r>
        <w:t>Complex smart-glasses UX before POV analysis accuracy is demonstrated.</w:t>
      </w:r>
    </w:p>
    <w:p>
      <w:pPr>
        <w:pStyle w:val="ListBullet"/>
        <w:spacing w:after="24"/>
      </w:pPr>
      <w:r>
        <w:t>Continuous session surveillance.</w:t>
      </w:r>
    </w:p>
    <w:p>
      <w:pPr>
        <w:pStyle w:val="ListBullet"/>
        <w:spacing w:after="24"/>
      </w:pPr>
      <w:r>
        <w:t>Opponent identity or facial recognition.</w:t>
      </w:r>
    </w:p>
    <w:p>
      <w:pPr>
        <w:pStyle w:val="ListBullet"/>
        <w:spacing w:after="24"/>
      </w:pPr>
      <w:r>
        <w:t>Lane-oil maps presented as directly measured oil.</w:t>
      </w:r>
    </w:p>
    <w:p>
      <w:pPr>
        <w:pStyle w:val="ListBullet"/>
        <w:spacing w:after="24"/>
      </w:pPr>
      <w:r>
        <w:t>AI-generated lane moves without comparable-shot evidence.</w:t>
      </w:r>
    </w:p>
    <w:p>
      <w:pPr>
        <w:pStyle w:val="ListBullet"/>
        <w:spacing w:after="24"/>
      </w:pPr>
      <w:r>
        <w:t>Axis tilt/rotation from vision without validation.</w:t>
      </w:r>
    </w:p>
    <w:p>
      <w:pPr>
        <w:pStyle w:val="ListBullet"/>
        <w:spacing w:after="24"/>
      </w:pPr>
      <w:r>
        <w:t>Large-scale social/community features.</w:t>
      </w:r>
    </w:p>
    <w:p>
      <w:pPr>
        <w:pStyle w:val="ListBullet"/>
        <w:spacing w:after="24"/>
      </w:pPr>
      <w:r>
        <w:t>Premature subscription/paywall complexity.</w:t>
      </w:r>
    </w:p>
    <w:p>
      <w:pPr>
        <w:pStyle w:val="ListBullet"/>
        <w:spacing w:after="24"/>
      </w:pPr>
      <w:r>
        <w:t>Vendor-exclusive architecture.</w:t>
      </w:r>
    </w:p>
    <w:p>
      <w:pPr>
        <w:pStyle w:val="Heading1"/>
      </w:pPr>
      <w:r>
        <w:t>27. Immediate Next Action</w:t>
      </w:r>
    </w:p>
    <w:p>
      <w:r>
        <w:t>Start with one real POV video. Manually identify lane landmarks and manually mark the ball center across frames. Produce the top-down trajectory and calculate every MVP metric from that manually verified path. This isolates the geometry/math problem from the object-detection problem and creates the first ground-truth record. Once those outputs are correct, automate ball detection and tracking.</w:t>
      </w:r>
    </w:p>
    <w:p>
      <w:r>
        <w:t>The first engineering milestone is therefore not 'connect Meta glasses.' It is: **given one valid POV MP4, reproduce the ball's physical path accurately and deterministically.**</w:t>
      </w:r>
    </w:p>
    <w:p>
      <w:pPr>
        <w:pStyle w:val="Heading1"/>
      </w:pPr>
      <w:r>
        <w:t>Appendix A - AI Handoff Checklist</w:t>
      </w:r>
    </w:p>
    <w:p>
      <w:pPr>
        <w:pStyle w:val="ListBullet"/>
        <w:spacing w:after="24"/>
      </w:pPr>
      <w:r>
        <w:t>Read this document before proposing architecture.</w:t>
      </w:r>
    </w:p>
    <w:p>
      <w:pPr>
        <w:pStyle w:val="ListBullet"/>
        <w:spacing w:after="24"/>
      </w:pPr>
      <w:r>
        <w:t>State which milestone you are implementing.</w:t>
      </w:r>
    </w:p>
    <w:p>
      <w:pPr>
        <w:pStyle w:val="ListBullet"/>
        <w:spacing w:after="24"/>
      </w:pPr>
      <w:r>
        <w:t>Preserve hardware/sensor adapter boundaries.</w:t>
      </w:r>
    </w:p>
    <w:p>
      <w:pPr>
        <w:pStyle w:val="ListBullet"/>
        <w:spacing w:after="24"/>
      </w:pPr>
      <w:r>
        <w:t>Do not change coordinate conventions silently.</w:t>
      </w:r>
    </w:p>
    <w:p>
      <w:pPr>
        <w:pStyle w:val="ListBullet"/>
        <w:spacing w:after="24"/>
      </w:pPr>
      <w:r>
        <w:t>Keep metric calculations pure, deterministic and unit-tested.</w:t>
      </w:r>
    </w:p>
    <w:p>
      <w:pPr>
        <w:pStyle w:val="ListBullet"/>
        <w:spacing w:after="24"/>
      </w:pPr>
      <w:r>
        <w:t>Store raw and smoothed trajectory separately.</w:t>
      </w:r>
    </w:p>
    <w:p>
      <w:pPr>
        <w:pStyle w:val="ListBullet"/>
        <w:spacing w:after="24"/>
      </w:pPr>
      <w:r>
        <w:t>Attach provenance/confidence to every measurement.</w:t>
      </w:r>
    </w:p>
    <w:p>
      <w:pPr>
        <w:pStyle w:val="ListBullet"/>
        <w:spacing w:after="24"/>
      </w:pPr>
      <w:r>
        <w:t>Do not infer lane transition from one shot.</w:t>
      </w:r>
    </w:p>
    <w:p>
      <w:pPr>
        <w:pStyle w:val="ListBullet"/>
        <w:spacing w:after="24"/>
      </w:pPr>
      <w:r>
        <w:t>Do not guess RPM/axis metrics when visual evidence is insufficient.</w:t>
      </w:r>
    </w:p>
    <w:p>
      <w:pPr>
        <w:pStyle w:val="ListBullet"/>
        <w:spacing w:after="24"/>
      </w:pPr>
      <w:r>
        <w:t>Update documentation/contracts whenever a canonical decision changes.</w:t>
      </w:r>
    </w:p>
    <w:p>
      <w:pPr>
        <w:pStyle w:val="Heading1"/>
      </w:pPr>
      <w:r>
        <w:t>Appendix B - Future Sensor Partnership Design Goal</w:t>
      </w:r>
    </w:p>
    <w:p>
      <w:r>
        <w:t>A flagship sensor integration should create a 'complete shot' rather than duplicate LaneSight. Sensor: release/rotation telemetry. LaneSight Vision: lane path and outcome. LaneSight Intelligence: relationship between release, path, result and subsequent adjustments. This separation keeps the platform useful with or without the partner and gives the partner incremental value rather than positioning LaneSight as a replacement.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7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7ED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7ED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