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0BE"/>
          <w:sz w:val="68"/>
        </w:rPr>
        <w:t>LaneSight</w:t>
      </w:r>
    </w:p>
    <w:p>
      <w:pPr>
        <w:jc w:val="center"/>
      </w:pPr>
      <w:r>
        <w:rPr>
          <w:b/>
          <w:sz w:val="36"/>
        </w:rPr>
        <w:t>POV Video Analysis MVP — Build Specification</w:t>
      </w:r>
    </w:p>
    <w:p>
      <w:pPr>
        <w:jc w:val="center"/>
      </w:pPr>
      <w:r>
        <w:rPr>
          <w:i/>
        </w:rPr>
        <w:t>Input: one first-person bowling-shot video  →  Output: calibrated trajectory, shot metrics, result and coaching summary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F70BE"/>
          </w:tcPr>
          <w:p>
            <w:r>
              <w:rPr>
                <w:b/>
                <w:color w:val="FFFFFF"/>
                <w:sz w:val="16"/>
              </w:rPr>
              <w:t>MVP principle</w:t>
            </w:r>
          </w:p>
        </w:tc>
        <w:tc>
          <w:tcPr>
            <w:tcW w:type="dxa" w:w="5227"/>
            <w:shd w:fill="0F70BE"/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Prove that a single POV video can be ingested, calibrated, tracked and converted into useful bowling metrics.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Primary success criterion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Ball position can be mapped through the lane with approximately ±1 board median error under supported conditions.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Privacy assumption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The input clip is intentionally captured for the user's shot; crop/mask non-lane regions and allow source-video deletion after analysis.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Not required initially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Continuous recording, automatic session shot detection, multi-bowler scouting, full oil inference, production smart-glasses SDK integration.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sz w:val="18"/>
        </w:rPr>
        <w:t>Version 1.0  |  September 2026</w:t>
      </w:r>
    </w:p>
    <w:p>
      <w:r>
        <w:br w:type="page"/>
      </w:r>
    </w:p>
    <w:p>
      <w:pPr>
        <w:pStyle w:val="Heading1"/>
      </w:pPr>
      <w:r>
        <w:t>1. MVP Objective</w:t>
      </w:r>
    </w:p>
    <w:p>
      <w:r>
        <w:t>Build a working LaneSight pipeline that accepts a POV bowling video, identifies/calibrates the lane, tracks the bowling ball frame-by-frame, converts pixel coordinates into real lane coordinates, derives bowling metrics, detects the pin result, and returns a visual and numerical analysis. The MVP should favor measurable accuracy and debuggability over automation.</w:t>
      </w:r>
    </w:p>
    <w:p>
      <w:pPr>
        <w:pStyle w:val="Heading2"/>
      </w:pPr>
      <w:r>
        <w:t>1.1 User story</w:t>
      </w:r>
    </w:p>
    <w:p>
      <w:r>
        <w:t>As a bowler, I upload or capture a short POV clip of one shot. LaneSight processes it and returns an annotated replay plus the ball's speed, path, target crossing, breakpoint, entry characteristics, pin result, confidence, and a concise comparison against my intended line.</w:t>
      </w:r>
    </w:p>
    <w:p>
      <w:pPr>
        <w:pStyle w:val="Heading2"/>
      </w:pPr>
      <w:r>
        <w:t>1.2 MVP output</w:t>
      </w:r>
    </w:p>
    <w:p>
      <w:pPr>
        <w:pStyle w:val="ListBullet"/>
        <w:spacing w:after="30"/>
      </w:pPr>
      <w:r>
        <w:t>Annotated video with detected lane boundaries and actual ball path.</w:t>
      </w:r>
    </w:p>
    <w:p>
      <w:pPr>
        <w:pStyle w:val="ListBullet"/>
        <w:spacing w:after="30"/>
      </w:pPr>
      <w:r>
        <w:t>Top-down lane visualization of the reconstructed trajectory.</w:t>
      </w:r>
    </w:p>
    <w:p>
      <w:pPr>
        <w:pStyle w:val="ListBullet"/>
        <w:spacing w:after="30"/>
      </w:pPr>
      <w:r>
        <w:t>Launch board and launch angle.</w:t>
      </w:r>
    </w:p>
    <w:p>
      <w:pPr>
        <w:pStyle w:val="ListBullet"/>
        <w:spacing w:after="30"/>
      </w:pPr>
      <w:r>
        <w:t>Ball speed (preferably segmented as early/mid/entry speed).</w:t>
      </w:r>
    </w:p>
    <w:p>
      <w:pPr>
        <w:pStyle w:val="ListBullet"/>
        <w:spacing w:after="30"/>
      </w:pPr>
      <w:r>
        <w:t>Arrow/target board and target error.</w:t>
      </w:r>
    </w:p>
    <w:p>
      <w:pPr>
        <w:pStyle w:val="ListBullet"/>
        <w:spacing w:after="30"/>
      </w:pPr>
      <w:r>
        <w:t>Breakpoint board and breakpoint distance.</w:t>
      </w:r>
    </w:p>
    <w:p>
      <w:pPr>
        <w:pStyle w:val="ListBullet"/>
        <w:spacing w:after="30"/>
      </w:pPr>
      <w:r>
        <w:t>Entry board and entry angle.</w:t>
      </w:r>
    </w:p>
    <w:p>
      <w:pPr>
        <w:pStyle w:val="ListBullet"/>
        <w:spacing w:after="30"/>
      </w:pPr>
      <w:r>
        <w:t>Pin result / strike vs non-strike; exact leave when confidence supports it.</w:t>
      </w:r>
    </w:p>
    <w:p>
      <w:pPr>
        <w:pStyle w:val="ListBullet"/>
        <w:spacing w:after="30"/>
      </w:pPr>
      <w:r>
        <w:t>Rev rate only when visual evidence is sufficient; otherwise return unavailable/low confidence.</w:t>
      </w:r>
    </w:p>
    <w:p>
      <w:pPr>
        <w:pStyle w:val="ListBullet"/>
        <w:spacing w:after="30"/>
      </w:pPr>
      <w:r>
        <w:t>Per-metric confidence and diagnostic information.</w:t>
      </w:r>
    </w:p>
    <w:p>
      <w:pPr>
        <w:pStyle w:val="ListBullet"/>
        <w:spacing w:after="30"/>
      </w:pPr>
      <w:r>
        <w:t>Short coaching output based on intended line vs actual line; no lane-transition recommendation from a single shot.</w:t>
      </w:r>
    </w:p>
    <w:p>
      <w:pPr>
        <w:pStyle w:val="Heading1"/>
      </w:pPr>
      <w:r>
        <w:t>2. End-to-End Workflow</w:t>
      </w:r>
    </w:p>
    <w:p>
      <w:pPr>
        <w:spacing w:before="60" w:after="100"/>
        <w:ind w:left="360" w:right="360"/>
        <w:shd w:fill="EEF3F7"/>
      </w:pPr>
      <w:r>
        <w:rPr>
          <w:rFonts w:ascii="Consolas" w:hAnsi="Consolas"/>
          <w:sz w:val="16"/>
        </w:rPr>
        <w:t>VIDEO INPUT</w:t>
        <w:br/>
        <w:t xml:space="preserve">  ↓</w:t>
        <w:br/>
        <w:t>Validate metadata / extract frames</w:t>
        <w:br/>
        <w:t xml:space="preserve">  ↓</w:t>
        <w:br/>
        <w:t>Lane detection + calibration</w:t>
        <w:br/>
        <w:t xml:space="preserve">  ↓</w:t>
        <w:br/>
        <w:t>Perspective transform (pixels → lane coordinates)</w:t>
        <w:br/>
        <w:t xml:space="preserve">  ↓</w:t>
        <w:br/>
        <w:t>Ball detection + temporal tracking</w:t>
        <w:br/>
        <w:t xml:space="preserve">  ↓</w:t>
        <w:br/>
        <w:t>Trajectory smoothing / interpolation</w:t>
        <w:br/>
        <w:t xml:space="preserve">  ↓</w:t>
        <w:br/>
        <w:t>Shot event detection (release → impact)</w:t>
        <w:br/>
        <w:t xml:space="preserve">  ↓</w:t>
        <w:br/>
        <w:t>Metric calculations</w:t>
        <w:br/>
        <w:t xml:space="preserve">  ↓</w:t>
        <w:br/>
        <w:t>Pin-state analysis</w:t>
        <w:br/>
        <w:t xml:space="preserve">  ↓</w:t>
        <w:br/>
        <w:t>Confidence / quality gates</w:t>
        <w:br/>
        <w:t xml:space="preserve">  ↓</w:t>
        <w:br/>
        <w:t>Annotated video + JSON metrics + app results screen</w:t>
      </w:r>
    </w:p>
    <w:p>
      <w:pPr>
        <w:pStyle w:val="Heading2"/>
      </w:pPr>
      <w:r>
        <w:t>2.1 App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0F70BE"/>
          </w:tcPr>
          <w:p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3485"/>
            <w:shd w:fill="0F70BE"/>
          </w:tcPr>
          <w:p>
            <w:r>
              <w:rPr>
                <w:b/>
                <w:color w:val="FFFFFF"/>
                <w:sz w:val="16"/>
              </w:rPr>
              <w:t>User experience</w:t>
            </w:r>
          </w:p>
        </w:tc>
        <w:tc>
          <w:tcPr>
            <w:tcW w:type="dxa" w:w="3485"/>
            <w:shd w:fill="0F70BE"/>
          </w:tcPr>
          <w:p>
            <w:r>
              <w:rPr>
                <w:b/>
                <w:color w:val="FFFFFF"/>
                <w:sz w:val="16"/>
              </w:rPr>
              <w:t>System action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Choose/record video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Create analysis job and upload clip.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Enter context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Handedness; intended arrow target; optional feet/start board, intended breakpoint, ball and oil pattern.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Calibration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Auto-detect lane. If uncertain, user taps lane corners/edges, foul line and pin deck.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Processing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Show stages: calibrating → tracking → calculating → result.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Review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Annotated replay and top-down trajectory.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Metrics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Show values + confidence; unavailable metrics are explicit.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Correction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Allow correction of pin result and, in debug mode, trajectory/calibration.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Output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Save shot record; optionally delete source video after derived data is stored.</w:t>
            </w:r>
          </w:p>
        </w:tc>
      </w:tr>
    </w:tbl>
    <w:p>
      <w:pPr>
        <w:spacing w:after="20"/>
      </w:pPr>
    </w:p>
    <w:p>
      <w:pPr>
        <w:pStyle w:val="Heading1"/>
      </w:pPr>
      <w:r>
        <w:t>3. Input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F70BE"/>
          </w:tcPr>
          <w:p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5227"/>
            <w:shd w:fill="0F70BE"/>
          </w:tcPr>
          <w:p>
            <w:r>
              <w:rPr>
                <w:b/>
                <w:color w:val="FFFFFF"/>
                <w:sz w:val="16"/>
              </w:rPr>
              <w:t>MVP requirement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Video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MP4/MOV; H.264/H.265 accepted and normalized server-side.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Resolution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1080p preferred; 720p minimum target for testing.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Frame rate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60 fps preferred; ≥30 fps minimum. Higher FPS materially helps speed and RPM.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View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POV/head-mounted or approximately bowler-eye perspective; lane and pins visible through most of ball travel.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Shot duration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Short clip, ideally ~4–12 seconds containing release through pin impact.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Lighting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Normal bowling-center lighting; document unsupported extreme darkness/glare.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User context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Right/left handed; intended target board at defined distance. Other inputs optional.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Known geometry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Lane width 41.5 in; 39 boards; foul line to headpin 60 ft; arrows approximately 15 ft downlane.</w:t>
            </w:r>
          </w:p>
        </w:tc>
      </w:tr>
    </w:tbl>
    <w:p>
      <w:pPr>
        <w:spacing w:after="20"/>
      </w:pPr>
    </w:p>
    <w:p>
      <w:pPr>
        <w:pStyle w:val="Heading2"/>
      </w:pPr>
      <w:r>
        <w:t>3.1 Coordinate convention</w:t>
      </w:r>
    </w:p>
    <w:p>
      <w:r>
        <w:t>Use one physical coordinate system independent of handedness. Recommended: board numbers follow standard bowling convention (1 at right edge when viewed from foul line toward pins; 39 at left). Store lateral position as floating-point board number and longitudinal position as feet from foul line. Handedness is metadata used only to translate signs into human language.</w:t>
      </w:r>
    </w:p>
    <w:p>
      <w:pPr>
        <w:spacing w:before="60" w:after="100"/>
        <w:ind w:left="360" w:right="360"/>
        <w:shd w:fill="EEF3F7"/>
      </w:pPr>
      <w:r>
        <w:rPr>
          <w:rFonts w:ascii="Consolas" w:hAnsi="Consolas"/>
          <w:sz w:val="16"/>
        </w:rPr>
        <w:t>TrajectoryPoint = { frame, timestamp_ms, pixel_x, pixel_y, board_x, distance_ft, detection_confidence }</w:t>
      </w:r>
    </w:p>
    <w:p>
      <w:pPr>
        <w:pStyle w:val="Heading1"/>
      </w:pPr>
      <w:r>
        <w:t>4. Lane Calibration — Critical Foundation</w:t>
      </w:r>
    </w:p>
    <w:p>
      <w:r>
        <w:t>A perspective camera makes equal pixel distances represent different real-world distances. LaneSight therefore needs a planar projective transform (homography) that maps the lane surface in the image to a normalized top-down lane plane.</w:t>
      </w:r>
    </w:p>
    <w:p>
      <w:pPr>
        <w:pStyle w:val="Heading2"/>
      </w:pPr>
      <w:r>
        <w:t>4.1 Data required</w:t>
      </w:r>
    </w:p>
    <w:p>
      <w:pPr>
        <w:pStyle w:val="ListBullet"/>
        <w:spacing w:after="30"/>
      </w:pPr>
      <w:r>
        <w:t>Left and right lane boundaries/gutters.</w:t>
      </w:r>
    </w:p>
    <w:p>
      <w:pPr>
        <w:pStyle w:val="ListBullet"/>
        <w:spacing w:after="30"/>
      </w:pPr>
      <w:r>
        <w:t>Foul-line reference or reliable near-lane reference.</w:t>
      </w:r>
    </w:p>
    <w:p>
      <w:pPr>
        <w:pStyle w:val="ListBullet"/>
        <w:spacing w:after="30"/>
      </w:pPr>
      <w:r>
        <w:t>Pin-deck/headpin reference at 60 ft.</w:t>
      </w:r>
    </w:p>
    <w:p>
      <w:pPr>
        <w:pStyle w:val="ListBullet"/>
        <w:spacing w:after="30"/>
      </w:pPr>
      <w:r>
        <w:t>Optional arrows/dots for additional validation.</w:t>
      </w:r>
    </w:p>
    <w:p>
      <w:pPr>
        <w:pStyle w:val="ListBullet"/>
        <w:spacing w:after="30"/>
      </w:pPr>
      <w:r>
        <w:t>Camera frame dimensions and, when available, camera intrinsics/distortion parameters.</w:t>
      </w:r>
    </w:p>
    <w:p>
      <w:pPr>
        <w:pStyle w:val="Heading2"/>
      </w:pPr>
      <w:r>
        <w:t>4.2 Homography</w:t>
      </w:r>
    </w:p>
    <w:p>
      <w:r>
        <w:t>Collect at least four non-collinear image points with known corresponding lane-plane coordinates and solve for 3×3 homography H:</w:t>
      </w:r>
    </w:p>
    <w:p>
      <w:pPr>
        <w:spacing w:before="60" w:after="100"/>
        <w:ind w:left="360" w:right="360"/>
        <w:shd w:fill="EEF3F7"/>
      </w:pPr>
      <w:r>
        <w:rPr>
          <w:rFonts w:ascii="Consolas" w:hAnsi="Consolas"/>
          <w:sz w:val="16"/>
        </w:rPr>
        <w:t>[u v 1]ᵀ  ~  H [x y 1]ᵀ</w:t>
        <w:br/>
        <w:br/>
        <w:t>After multiplication, divide by the homogeneous scale term to recover normalized lane coordinates.</w:t>
      </w:r>
    </w:p>
    <w:p>
      <w:r>
        <w:t>Production should use more than four correspondences where available and robust fitting (for example RANSAC) to reject bad detections. Apply lens-distortion correction before homography if camera calibration data is available.</w:t>
      </w:r>
    </w:p>
    <w:p>
      <w:pPr>
        <w:pStyle w:val="Heading2"/>
      </w:pPr>
      <w:r>
        <w:t>4.3 Board conversion</w:t>
      </w:r>
    </w:p>
    <w:p>
      <w:pPr>
        <w:spacing w:before="60" w:after="100"/>
        <w:ind w:left="360" w:right="360"/>
        <w:shd w:fill="EEF3F7"/>
      </w:pPr>
      <w:r>
        <w:rPr>
          <w:rFonts w:ascii="Consolas" w:hAnsi="Consolas"/>
          <w:sz w:val="16"/>
        </w:rPr>
        <w:t>lane_width_ft = 41.5 / 12 = 3.45833 ft</w:t>
        <w:br/>
        <w:t>board_width_ft = lane_width_ft / 39 ≈ 0.088675 ft</w:t>
        <w:br/>
        <w:t>board_width_in ≈ 1.0641 in</w:t>
      </w:r>
    </w:p>
    <w:p>
      <w:r>
        <w:t>The homography should map directly into physical lane coordinates. Avoid calculating board position from raw image X alone because perspective changes continuously downlane.</w:t>
      </w:r>
    </w:p>
    <w:p>
      <w:pPr>
        <w:pStyle w:val="Heading2"/>
      </w:pPr>
      <w:r>
        <w:t>4.4 Calibration quality</w:t>
      </w:r>
    </w:p>
    <w:p>
      <w:pPr>
        <w:pStyle w:val="ListBullet"/>
        <w:spacing w:after="30"/>
      </w:pPr>
      <w:r>
        <w:t>Return calibration_quality 0–1 based on reprojection error and landmark confidence.</w:t>
      </w:r>
    </w:p>
    <w:p>
      <w:pPr>
        <w:pStyle w:val="ListBullet"/>
        <w:spacing w:after="30"/>
      </w:pPr>
      <w:r>
        <w:t>Reject or request manual calibration if geometry is implausible or reprojection error exceeds the validation threshold.</w:t>
      </w:r>
    </w:p>
    <w:p>
      <w:pPr>
        <w:pStyle w:val="ListBullet"/>
        <w:spacing w:after="30"/>
      </w:pPr>
      <w:r>
        <w:t>Overlay detected lane edges/landmarks on the source frame so errors are visible to developers and users.</w:t>
      </w:r>
    </w:p>
    <w:p>
      <w:pPr>
        <w:pStyle w:val="Heading1"/>
      </w:pPr>
      <w:r>
        <w:t>5. Ball Detection &amp; Tracking</w:t>
      </w:r>
    </w:p>
    <w:p>
      <w:pPr>
        <w:pStyle w:val="Heading2"/>
      </w:pPr>
      <w:r>
        <w:t>5.1 Detection</w:t>
      </w:r>
    </w:p>
    <w:p>
      <w:r>
        <w:t>Detect the bowling ball in each usable frame. Start with a modern object detector fine-tuned on POV bowling frames; retain a classical motion/shape fallback for experimentation. A custom labeled dataset will likely be required because the ball becomes very small downlane and reflections/people create false positives.</w:t>
      </w:r>
    </w:p>
    <w:p>
      <w:pPr>
        <w:pStyle w:val="Heading2"/>
      </w:pPr>
      <w:r>
        <w:t>5.2 Tracking</w:t>
      </w:r>
    </w:p>
    <w:p>
      <w:pPr>
        <w:pStyle w:val="ListBullet"/>
        <w:spacing w:after="30"/>
      </w:pPr>
      <w:r>
        <w:t>Associate detections over time using motion continuity and predicted position.</w:t>
      </w:r>
    </w:p>
    <w:p>
      <w:pPr>
        <w:pStyle w:val="ListBullet"/>
        <w:spacing w:after="30"/>
      </w:pPr>
      <w:r>
        <w:t>Use a Kalman filter or equivalent temporal tracker to bridge short occlusions.</w:t>
      </w:r>
    </w:p>
    <w:p>
      <w:pPr>
        <w:pStyle w:val="ListBullet"/>
        <w:spacing w:after="30"/>
      </w:pPr>
      <w:r>
        <w:t>Reject impossible jumps in lane coordinates or time.</w:t>
      </w:r>
    </w:p>
    <w:p>
      <w:pPr>
        <w:pStyle w:val="ListBullet"/>
        <w:spacing w:after="30"/>
      </w:pPr>
      <w:r>
        <w:t>Use the expected direction of travel (toward the pin deck) as a constraint.</w:t>
      </w:r>
    </w:p>
    <w:p>
      <w:pPr>
        <w:pStyle w:val="ListBullet"/>
        <w:spacing w:after="30"/>
      </w:pPr>
      <w:r>
        <w:t>Store raw detections separately from smoothed trajectory so calculations can be reproduced.</w:t>
      </w:r>
    </w:p>
    <w:p>
      <w:pPr>
        <w:pStyle w:val="Heading2"/>
      </w:pPr>
      <w:r>
        <w:t>5.3 Trajectory smoothing</w:t>
      </w:r>
    </w:p>
    <w:p>
      <w:r>
        <w:t>Fit a smooth function x=f(y) to the mapped ball centers. Candidate approaches: Savitzky-Golay smoothing, smoothing spline, or robust polynomial/spline fit. Avoid high-order polynomials that oscillate. The smoothed path is used for breakpoint and tangent calculations; raw mapped points remain the audit trail.</w:t>
      </w:r>
    </w:p>
    <w:p>
      <w:pPr>
        <w:pStyle w:val="Heading1"/>
      </w:pPr>
      <w:r>
        <w:t>6. Metric Definitions &amp; Calculations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0F70BE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485"/>
            <w:shd w:fill="0F70BE"/>
          </w:tcPr>
          <w:p>
            <w:r>
              <w:rPr>
                <w:b/>
                <w:color w:val="FFFFFF"/>
                <w:sz w:val="16"/>
              </w:rPr>
              <w:t>Required data</w:t>
            </w:r>
          </w:p>
        </w:tc>
        <w:tc>
          <w:tcPr>
            <w:tcW w:type="dxa" w:w="3485"/>
            <w:shd w:fill="0F70BE"/>
          </w:tcPr>
          <w:p>
            <w:r>
              <w:rPr>
                <w:b/>
                <w:color w:val="FFFFFF"/>
                <w:sz w:val="16"/>
              </w:rPr>
              <w:t>Calculation / definition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Launch board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Smoothed trajectory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Board position at a standardized early distance, e.g. y=1 ft. Interpolate x(y).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Launch angle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Trajectory near release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Fit tangent over an early window. angle = atan(Δx_ft / Δy_ft).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Arrow board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Trajectory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Interpolate board x where y=15 ft.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 error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Arrow board + intended target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actual_arrow_board − intended_target_board; translate direction using coordinate convention.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Ball speed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Mapped positions + timestamps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Distance between physical trajectory points / elapsed time; mph = ft/s × 0.681818.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Segment speed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Same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Calculate over defined windows, e.g. 0–15, 15–40, 40–60 ft.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Breakpoint board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Smoothed x=f(y)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Lateral extreme where dx/dy changes sign; confidence-gate for non-hooking/noisy paths.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Breakpoint distance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Same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y coordinate of the breakpoint.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Entry board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Trajectory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Interpolate x at standardized pin-plane/headpin reference y=60 ft.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Entry angle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Final trajectory tangent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atan(Δx_ft/Δy_ft) using robust fit over final ~4–8 ft.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Total lateral movement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Launch + breakpoint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Absolute physical/board displacement from launch to breakpoint; label as movement, not 'hook potential'.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Speed loss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Segment speeds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early_speed − entry_speed.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Rev rate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Rotation feature + timestamps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RPM = rotations / elapsed_seconds × 60; or RPM = 60×FPS / frames_per_rotation.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Pin result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Pre/post impact frames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Classify standing pins after impact; strike if none standing.</w:t>
            </w:r>
          </w:p>
        </w:tc>
      </w:tr>
    </w:tbl>
    <w:p>
      <w:pPr>
        <w:spacing w:after="20"/>
      </w:pPr>
    </w:p>
    <w:p>
      <w:pPr>
        <w:pStyle w:val="Heading2"/>
      </w:pPr>
      <w:r>
        <w:t>6.1 Physical distance and speed</w:t>
      </w:r>
    </w:p>
    <w:p>
      <w:pPr>
        <w:spacing w:before="60" w:after="100"/>
        <w:ind w:left="360" w:right="360"/>
        <w:shd w:fill="EEF3F7"/>
      </w:pPr>
      <w:r>
        <w:rPr>
          <w:rFonts w:ascii="Consolas" w:hAnsi="Consolas"/>
          <w:sz w:val="16"/>
        </w:rPr>
        <w:t>Δx_ft = (board₂ - board₁) × 0.088675</w:t>
        <w:br/>
        <w:t>Δy_ft = distance₂ - distance₁</w:t>
        <w:br/>
        <w:t>d = sqrt(Δx_ft² + Δy_ft²)</w:t>
        <w:br/>
        <w:t>v_ft_s = d / (t₂ - t₁)</w:t>
        <w:br/>
        <w:t>v_mph = v_ft_s × 0.681818</w:t>
      </w:r>
    </w:p>
    <w:p>
      <w:r>
        <w:t>For robustness, estimate speed from many points or a regression over a distance window rather than two adjacent frames. Adjacent-frame position noise can create large instantaneous-speed errors.</w:t>
      </w:r>
    </w:p>
    <w:p>
      <w:pPr>
        <w:pStyle w:val="Heading2"/>
      </w:pPr>
      <w:r>
        <w:t>6.2 Interpolation at a reference distance</w:t>
      </w:r>
    </w:p>
    <w:p>
      <w:pPr>
        <w:spacing w:before="60" w:after="100"/>
        <w:ind w:left="360" w:right="360"/>
        <w:shd w:fill="EEF3F7"/>
      </w:pPr>
      <w:r>
        <w:rPr>
          <w:rFonts w:ascii="Consolas" w:hAnsi="Consolas"/>
          <w:sz w:val="16"/>
        </w:rPr>
        <w:t>Given points (x1,y1) and (x2,y2) bracketing y*:</w:t>
        <w:br/>
        <w:t>α = (y* - y1) / (y2 - y1)</w:t>
        <w:br/>
        <w:t>x* = x1 + α(x2 - x1)</w:t>
      </w:r>
    </w:p>
    <w:p>
      <w:pPr>
        <w:pStyle w:val="Heading2"/>
      </w:pPr>
      <w:r>
        <w:t>6.3 Breakpoint</w:t>
      </w:r>
    </w:p>
    <w:p>
      <w:r>
        <w:t>Fit x=f(y), calculate its first derivative, and locate a credible lateral extremum in the expected downlane region. A candidate breakpoint occurs where f′(y)=0 and the derivative changes sign. Apply bowling-specific constraints and confidence thresholds so tracking noise is not mislabeled as a breakpoint.</w:t>
      </w:r>
    </w:p>
    <w:p>
      <w:pPr>
        <w:pStyle w:val="Heading2"/>
      </w:pPr>
      <w:r>
        <w:t>6.4 Entry angle</w:t>
      </w:r>
    </w:p>
    <w:p>
      <w:pPr>
        <w:spacing w:before="60" w:after="100"/>
        <w:ind w:left="360" w:right="360"/>
        <w:shd w:fill="EEF3F7"/>
      </w:pPr>
      <w:r>
        <w:rPr>
          <w:rFonts w:ascii="Consolas" w:hAnsi="Consolas"/>
          <w:sz w:val="16"/>
        </w:rPr>
        <w:t>Fit x(y) over the final analysis window.</w:t>
        <w:br/>
        <w:t>Convert derivative from boards/ft to ft/ft:</w:t>
        <w:br/>
        <w:t>slope = f′(y) × 0.088675</w:t>
        <w:br/>
        <w:t>entry_angle_deg = atan(|slope|) × 180/π</w:t>
      </w:r>
    </w:p>
    <w:p>
      <w:pPr>
        <w:pStyle w:val="Heading2"/>
      </w:pPr>
      <w:r>
        <w:t>6.5 Rev rate limitations</w:t>
      </w:r>
    </w:p>
    <w:p>
      <w:r>
        <w:t>RPM cannot be reliably inferred from the ball center trajectory alone. The system must track a rotating visual feature (logo, holes, tape/marker, or stable texture). The MVP should support a high-contrast removable marker during validation. If feature tracking is ambiguous, return RPM unavailable rather than a precise estimate.</w:t>
      </w:r>
    </w:p>
    <w:p>
      <w:pPr>
        <w:pStyle w:val="Heading1"/>
      </w:pPr>
      <w:r>
        <w:t>7. Pin Result</w:t>
      </w:r>
    </w:p>
    <w:p>
      <w:pPr>
        <w:pStyle w:val="ListBullet"/>
        <w:spacing w:after="30"/>
      </w:pPr>
      <w:r>
        <w:t>Detect impact frame from ball proximity to pin deck plus abrupt pin motion; audio can be an auxiliary signal if available.</w:t>
      </w:r>
    </w:p>
    <w:p>
      <w:pPr>
        <w:pStyle w:val="ListBullet"/>
        <w:spacing w:after="30"/>
      </w:pPr>
      <w:r>
        <w:t>Use frames after pin action settles to classify standing pin locations.</w:t>
      </w:r>
    </w:p>
    <w:p>
      <w:pPr>
        <w:pStyle w:val="ListBullet"/>
        <w:spacing w:after="30"/>
      </w:pPr>
      <w:r>
        <w:t>MVP minimum: strike vs non-strike. Next target: exact pin leave.</w:t>
      </w:r>
    </w:p>
    <w:p>
      <w:pPr>
        <w:pStyle w:val="ListBullet"/>
        <w:spacing w:after="30"/>
      </w:pPr>
      <w:r>
        <w:t>Store confidence and allow manual correction; corrected labels become training data.</w:t>
      </w:r>
    </w:p>
    <w:p>
      <w:pPr>
        <w:pStyle w:val="ListBullet"/>
        <w:spacing w:after="30"/>
      </w:pPr>
      <w:r>
        <w:t>Do not require facial/person analysis.</w:t>
      </w:r>
    </w:p>
    <w:p>
      <w:pPr>
        <w:pStyle w:val="Heading1"/>
      </w:pPr>
      <w:r>
        <w:t>8. Confidence &amp; Quality Gates</w:t>
      </w:r>
    </w:p>
    <w:p>
      <w:r>
        <w:t>Every calculated value needs a confidence state. This is essential because a visually plausible number can still be wrong when the ball is occluded, calibration is poor, or the downlane ball is only a few pixels wide.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F70BE"/>
          </w:tcPr>
          <w:p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5227"/>
            <w:shd w:fill="0F70BE"/>
          </w:tcPr>
          <w:p>
            <w:r>
              <w:rPr>
                <w:b/>
                <w:color w:val="FFFFFF"/>
                <w:sz w:val="16"/>
              </w:rPr>
              <w:t>Examples used in confidence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Calibration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Reprojection error, lane-edge consistency, landmark visibility.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Tracking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Detector confidence, number of frames tracked, gaps/occlusion, motion plausibility.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Metric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 of supporting points, fit residual, interpolation/extrapolation distance.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RPM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Feature-track stability and number of observed rotations.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Pins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Visibility, settled-frame quality and classifier confidence.</w:t>
            </w:r>
          </w:p>
        </w:tc>
      </w:tr>
    </w:tbl>
    <w:p>
      <w:pPr>
        <w:spacing w:after="20"/>
      </w:pPr>
    </w:p>
    <w:p>
      <w:r>
        <w:t>Recommended UI states: High, Medium, Low, Unavailable. Store the numeric confidence internally. Do not expose a metric if it fails the minimum quality gate.</w:t>
      </w:r>
    </w:p>
    <w:p>
      <w:pPr>
        <w:pStyle w:val="Heading1"/>
      </w:pPr>
      <w:r>
        <w:t>9. Coaching Output for a Single Shot</w:t>
      </w:r>
    </w:p>
    <w:p>
      <w:r>
        <w:t>A single video can support execution feedback, but not a credible lane-transition diagnosis by itself. The first MVP recommendation engine should therefore compare intended line against actual line and report observations.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F70BE"/>
          </w:tcPr>
          <w:p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5227"/>
            <w:shd w:fill="0F70BE"/>
          </w:tcPr>
          <w:p>
            <w:r>
              <w:rPr>
                <w:b/>
                <w:color w:val="FFFFFF"/>
                <w:sz w:val="16"/>
              </w:rPr>
              <w:t>Example output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 miss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“Crossed 1.2 boards right of your intended arrow target.”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Breakpoint miss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“Breakpoint was 1.5 boards inside your intended line and 2.0 ft early.”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Speed variance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Only if baseline exists: “0.7 mph slower than your recent baseline.”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Good execution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“Target and breakpoint were within your configured tolerance.”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Low confidence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“Breakpoint could not be measured reliably from this clip.”</w:t>
            </w:r>
          </w:p>
        </w:tc>
      </w:tr>
    </w:tbl>
    <w:p>
      <w:pPr>
        <w:spacing w:after="20"/>
      </w:pPr>
    </w:p>
    <w:p>
      <w:r>
        <w:t>Do not make ball-change or lane-move recommendations from one isolated shot unless the user explicitly supplies sufficient prior/baseline context. Lane transition belongs in a multi-shot/session phase.</w:t>
      </w:r>
    </w:p>
    <w:p>
      <w:pPr>
        <w:pStyle w:val="Heading1"/>
      </w:pPr>
      <w:r>
        <w:t>10. MVP Tech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0F70BE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85"/>
            <w:shd w:fill="0F70BE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485"/>
            <w:shd w:fill="0F70BE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Mobile/web prototype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React Native (Expo) or simple Next.js uploader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Fast UI iteration; mobile capture can be added later.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Backend/API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Python FastAPI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Keeps CV and calculation code in one language; typed APIs.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CV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Python, OpenCV, PyTorch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Geometry, frame processing, model inference.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Detection model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YOLO-family / RT-DETR class model, fine-tuned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Fast object detection; benchmark alternatives rather than lock prematurely.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Tracking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Kalman + assignment / ByteTrack-style approach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Temporal continuity and occlusion handling.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Math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NumPy + SciPy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Interpolation, splines, regression, derivatives.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Video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FFmpeg + OpenCV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Normalize codecs, frame extraction, annotated output.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Database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PostgreSQL / Supabase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Shots, metrics, context, corrections.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Object storage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Supabase Storage or S3-compatible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Source/derived clips and thumbnails.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Jobs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FastAPI background for local prototype; Redis/Celery or cloud queue when needed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Video inference is asynchronous.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Auth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Supabase Auth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Simple MVP user accounts.</w:t>
            </w:r>
          </w:p>
        </w:tc>
      </w:tr>
      <w:tr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Deployment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Local GPU/Apple Silicon during R&amp;D; GPU cloud worker when required</w:t>
            </w:r>
          </w:p>
        </w:tc>
        <w:tc>
          <w:tcPr>
            <w:tcW w:type="dxa" w:w="3485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Avoid paying for production infrastructure before CV feasibility is proven.</w:t>
            </w:r>
          </w:p>
        </w:tc>
      </w:tr>
      <w:t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Observability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Structured logs + Sentry; model/version fields in DB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sz w:val="15"/>
              </w:rPr>
              <w:t>Debug CV failures and reproduce results.</w:t>
            </w:r>
          </w:p>
        </w:tc>
      </w:tr>
    </w:tbl>
    <w:p>
      <w:pPr>
        <w:spacing w:after="20"/>
      </w:pPr>
    </w:p>
    <w:p>
      <w:pPr>
        <w:pStyle w:val="Heading1"/>
      </w:pPr>
      <w:r>
        <w:t>11. Suggested Repository Structure</w:t>
      </w:r>
    </w:p>
    <w:p>
      <w:pPr>
        <w:spacing w:before="60" w:after="100"/>
        <w:ind w:left="360" w:right="360"/>
        <w:shd w:fill="EEF3F7"/>
      </w:pPr>
      <w:r>
        <w:rPr>
          <w:rFonts w:ascii="Consolas" w:hAnsi="Consolas"/>
          <w:sz w:val="16"/>
        </w:rPr>
        <w:t>lanesight/</w:t>
        <w:br/>
        <w:t>├── apps/</w:t>
        <w:br/>
        <w:t>│   ├── mobile/                 # upload/capture + results UI</w:t>
        <w:br/>
        <w:t>│   └── web-debug/              # developer calibration/annotation UI</w:t>
        <w:br/>
        <w:t>├── services/</w:t>
        <w:br/>
        <w:t>│   └── analysis-api/</w:t>
        <w:br/>
        <w:t>│       ├── api/</w:t>
        <w:br/>
        <w:t>│       ├── calibration/</w:t>
        <w:br/>
        <w:t>│       ├── detection/</w:t>
        <w:br/>
        <w:t>│       ├── tracking/</w:t>
        <w:br/>
        <w:t>│       ├── trajectory/</w:t>
        <w:br/>
        <w:t>│       ├── metrics/</w:t>
        <w:br/>
        <w:t>│       ├── pins/</w:t>
        <w:br/>
        <w:t>│       ├── coaching/</w:t>
        <w:br/>
        <w:t>│       └── tests/</w:t>
        <w:br/>
        <w:t>├── models/                     # model configs; weights stored externally</w:t>
        <w:br/>
        <w:t>├── datasets/</w:t>
        <w:br/>
        <w:t>│   ├── schemas/</w:t>
        <w:br/>
        <w:t>│   └── annotations/</w:t>
        <w:br/>
        <w:t>├── shared/</w:t>
        <w:br/>
        <w:t>│   └── contracts/</w:t>
        <w:br/>
        <w:t>└── infra/</w:t>
      </w:r>
    </w:p>
    <w:p>
      <w:pPr>
        <w:pStyle w:val="Heading1"/>
      </w:pPr>
      <w:r>
        <w:t>12. Core Data Contract</w:t>
      </w:r>
    </w:p>
    <w:p>
      <w:pPr>
        <w:spacing w:before="60" w:after="100"/>
        <w:ind w:left="360" w:right="360"/>
        <w:shd w:fill="EEF3F7"/>
      </w:pPr>
      <w:r>
        <w:rPr>
          <w:rFonts w:ascii="Consolas" w:hAnsi="Consolas"/>
          <w:sz w:val="16"/>
        </w:rPr>
        <w:t>AnalysisResult {</w:t>
        <w:br/>
        <w:t xml:space="preserve">  shot_id</w:t>
        <w:br/>
        <w:t xml:space="preserve">  status</w:t>
        <w:br/>
        <w:t xml:space="preserve">  video: {fps, width, height, duration_ms}</w:t>
        <w:br/>
        <w:t xml:space="preserve">  calibration: {quality, reprojection_error, homography_version}</w:t>
        <w:br/>
        <w:t xml:space="preserve">  trajectory: [</w:t>
        <w:br/>
        <w:t xml:space="preserve">    {timestamp_ms, pixel_x, pixel_y, board, distance_ft, confidence}</w:t>
        <w:br/>
        <w:t xml:space="preserve">  ]</w:t>
        <w:br/>
        <w:t xml:space="preserve">  metrics: {</w:t>
        <w:br/>
        <w:t xml:space="preserve">    launch_board: {value, confidence}</w:t>
        <w:br/>
        <w:t xml:space="preserve">    launch_angle_deg: {value, confidence}</w:t>
        <w:br/>
        <w:t xml:space="preserve">    speed_mph: {value, confidence}</w:t>
        <w:br/>
        <w:t xml:space="preserve">    arrow_board: {value, confidence}</w:t>
        <w:br/>
        <w:t xml:space="preserve">    target_error_boards: {value, confidence}</w:t>
        <w:br/>
        <w:t xml:space="preserve">    breakpoint_board: {value, confidence}</w:t>
        <w:br/>
        <w:t xml:space="preserve">    breakpoint_distance_ft: {value, confidence}</w:t>
        <w:br/>
        <w:t xml:space="preserve">    entry_board: {value, confidence}</w:t>
        <w:br/>
        <w:t xml:space="preserve">    entry_angle_deg: {value, confidence}</w:t>
        <w:br/>
        <w:t xml:space="preserve">    rev_rate_rpm: {value|null, confidence}</w:t>
        <w:br/>
        <w:t xml:space="preserve">  }</w:t>
        <w:br/>
        <w:t xml:space="preserve">  result: {strike, standing_pins[], confidence}</w:t>
        <w:br/>
        <w:t xml:space="preserve">  coaching: {summary, observations[]}</w:t>
        <w:br/>
        <w:t xml:space="preserve">  artifacts: {annotated_video_uri, lane_plot_uri}</w:t>
        <w:br/>
        <w:t xml:space="preserve">  versions: {detector, tracker, metric_engine}</w:t>
        <w:br/>
        <w:t>}</w:t>
      </w:r>
    </w:p>
    <w:p>
      <w:pPr>
        <w:pStyle w:val="Heading1"/>
      </w:pPr>
      <w:r>
        <w:t>13. API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F70BE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5227"/>
            <w:shd w:fill="0F70BE"/>
          </w:tcPr>
          <w:p>
            <w:r>
              <w:rPr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 /analysis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Create analysis job; return job ID and upload target.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 /analysis/{id}/video-complete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Validate/normalize video and enqueue processing.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 /analysis/{id}/context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Save handedness, target line and optional ball/pattern.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GET /analysis/{id}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 + final AnalysisResult.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 /analysis/{id}/calibration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Manual lane points when auto-calibration fails.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POST /analysis/{id}/correction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Correct pins or developer-reviewed trajectory/calibration.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DELETE /analysis/{id}/source-video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Delete raw source while preserving permitted derived metrics.</w:t>
            </w:r>
          </w:p>
        </w:tc>
      </w:tr>
    </w:tbl>
    <w:p>
      <w:pPr>
        <w:spacing w:after="20"/>
      </w:pPr>
    </w:p>
    <w:p>
      <w:pPr>
        <w:pStyle w:val="Heading1"/>
      </w:pPr>
      <w:r>
        <w:t>14. UI Requirements</w:t>
      </w:r>
    </w:p>
    <w:p>
      <w:pPr>
        <w:pStyle w:val="ListBullet"/>
        <w:spacing w:after="30"/>
      </w:pPr>
      <w:r>
        <w:t>Upload/capture screen: choose clip; explain supported framing and FPS.</w:t>
      </w:r>
    </w:p>
    <w:p>
      <w:pPr>
        <w:pStyle w:val="ListBullet"/>
        <w:spacing w:after="30"/>
      </w:pPr>
      <w:r>
        <w:t>Context screen: handedness and intended target board required for target-error feedback; other context optional.</w:t>
      </w:r>
    </w:p>
    <w:p>
      <w:pPr>
        <w:pStyle w:val="ListBullet"/>
        <w:spacing w:after="30"/>
      </w:pPr>
      <w:r>
        <w:t>Processing screen: clear stages rather than an indefinite spinner.</w:t>
      </w:r>
    </w:p>
    <w:p>
      <w:pPr>
        <w:pStyle w:val="ListBullet"/>
        <w:spacing w:after="30"/>
      </w:pPr>
      <w:r>
        <w:t>Results hero: annotated replay with path overlay.</w:t>
      </w:r>
    </w:p>
    <w:p>
      <w:pPr>
        <w:pStyle w:val="ListBullet"/>
        <w:spacing w:after="30"/>
      </w:pPr>
      <w:r>
        <w:t>Metric cards: speed, RPM, arrow board, target error, breakpoint, entry board/angle; confidence indicator.</w:t>
      </w:r>
    </w:p>
    <w:p>
      <w:pPr>
        <w:pStyle w:val="ListBullet"/>
        <w:spacing w:after="30"/>
      </w:pPr>
      <w:r>
        <w:t>Top-down lane: actual path solid blue; intended path dashed; labeled arrow, breakpoint and entry.</w:t>
      </w:r>
    </w:p>
    <w:p>
      <w:pPr>
        <w:pStyle w:val="ListBullet"/>
        <w:spacing w:after="30"/>
      </w:pPr>
      <w:r>
        <w:t>Coaching card: one concise observation-first summary.</w:t>
      </w:r>
    </w:p>
    <w:p>
      <w:pPr>
        <w:pStyle w:val="ListBullet"/>
        <w:spacing w:after="30"/>
      </w:pPr>
      <w:r>
        <w:t>Diagnostics drawer for MVP testers: calibration overlay, tracking confidence, frame gaps and model versions.</w:t>
      </w:r>
    </w:p>
    <w:p>
      <w:pPr>
        <w:pStyle w:val="ListBullet"/>
        <w:spacing w:after="30"/>
      </w:pPr>
      <w:r>
        <w:t>Delete-source-video control and retention status.</w:t>
      </w:r>
    </w:p>
    <w:p>
      <w:pPr>
        <w:pStyle w:val="Heading1"/>
      </w:pPr>
      <w:r>
        <w:t>15. Privacy &amp; Data-Minimization Requirements</w:t>
      </w:r>
    </w:p>
    <w:p>
      <w:pPr>
        <w:pStyle w:val="ListBullet"/>
        <w:spacing w:after="30"/>
      </w:pPr>
      <w:r>
        <w:t>The MVP assumes intentional shot capture, not continuous ambient recording.</w:t>
      </w:r>
    </w:p>
    <w:p>
      <w:pPr>
        <w:pStyle w:val="ListBullet"/>
        <w:spacing w:after="30"/>
      </w:pPr>
      <w:r>
        <w:t>Process only the lane region where practical; mask/crop spectator and adjacent-lane regions in derived artifacts.</w:t>
      </w:r>
    </w:p>
    <w:p>
      <w:pPr>
        <w:pStyle w:val="ListBullet"/>
        <w:spacing w:after="30"/>
      </w:pPr>
      <w:r>
        <w:t>No facial recognition, person identification or biometric templates.</w:t>
      </w:r>
    </w:p>
    <w:p>
      <w:pPr>
        <w:pStyle w:val="ListBullet"/>
        <w:spacing w:after="30"/>
      </w:pPr>
      <w:r>
        <w:t>Allow source-video deletion after analysis; derived trajectory/metrics can remain independently.</w:t>
      </w:r>
    </w:p>
    <w:p>
      <w:pPr>
        <w:pStyle w:val="ListBullet"/>
        <w:spacing w:after="30"/>
      </w:pPr>
      <w:r>
        <w:t>Document whether processing is local or cloud before upload.</w:t>
      </w:r>
    </w:p>
    <w:p>
      <w:pPr>
        <w:pStyle w:val="ListBullet"/>
        <w:spacing w:after="30"/>
      </w:pPr>
      <w:r>
        <w:t>Encrypt transport/storage and use private object-storage buckets with short-lived signed access.</w:t>
      </w:r>
    </w:p>
    <w:p>
      <w:pPr>
        <w:pStyle w:val="ListBullet"/>
        <w:spacing w:after="30"/>
      </w:pPr>
      <w:r>
        <w:t>Do not use user clips for model training without an explicit product decision and appropriate consent flow.</w:t>
      </w:r>
    </w:p>
    <w:p>
      <w:pPr>
        <w:pStyle w:val="Heading1"/>
      </w:pPr>
      <w:r>
        <w:t>16. Model/Data Requirements</w:t>
      </w:r>
    </w:p>
    <w:p>
      <w:r>
        <w:t>The primary engineering risk is not the formulas; it is obtaining reliable ball/lane detections from first-person video. Build a labeled validation corpus from the beginning.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F70BE"/>
          </w:tcPr>
          <w:p>
            <w:r>
              <w:rPr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5227"/>
            <w:shd w:fill="0F70BE"/>
          </w:tcPr>
          <w:p>
            <w:r>
              <w:rPr>
                <w:b/>
                <w:color w:val="FFFFFF"/>
                <w:sz w:val="16"/>
              </w:rPr>
              <w:t>Initial target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Lane landmarks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Hundreds of representative frames across centers/lanes/lighting.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Ball boxes/centers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Thousands of labeled frames, emphasizing small downlane ball.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Trajectory ground truth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Manually reviewed board/distance points for complete shots.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Pin states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Strike/non-strike first; then exact leave labels.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Rotation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Dedicated high-FPS clips with visible marker and trusted RPM reference.</w:t>
            </w:r>
          </w:p>
        </w:tc>
      </w:tr>
    </w:tbl>
    <w:p>
      <w:pPr>
        <w:spacing w:after="20"/>
      </w:pPr>
    </w:p>
    <w:p>
      <w:r>
        <w:t>Split validation by bowling session/center, not random frames, to avoid leakage from nearly identical adjacent frames.</w:t>
      </w:r>
    </w:p>
    <w:p>
      <w:pPr>
        <w:pStyle w:val="Heading1"/>
      </w:pPr>
      <w:r>
        <w:t>17. Validation &amp;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F70BE"/>
          </w:tcPr>
          <w:p>
            <w:r>
              <w:rPr>
                <w:b/>
                <w:color w:val="FFFFFF"/>
                <w:sz w:val="16"/>
              </w:rPr>
              <w:t>Capability</w:t>
            </w:r>
          </w:p>
        </w:tc>
        <w:tc>
          <w:tcPr>
            <w:tcW w:type="dxa" w:w="5227"/>
            <w:shd w:fill="0F70BE"/>
          </w:tcPr>
          <w:p>
            <w:r>
              <w:rPr>
                <w:b/>
                <w:color w:val="FFFFFF"/>
                <w:sz w:val="16"/>
              </w:rPr>
              <w:t>MVP target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Calibration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Lane landmarks overlay correctly; low reprojection error on known references.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Trajectory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Median lateral error ≤1 board across supported shots; report 90th percentile too.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Speed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Within ±0.5 mph against a trusted reference under supported capture conditions.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Arrow board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Median error ≤1 board.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Breakpoint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Within ~1–1.5 boards and ~2 ft when a clear breakpoint exists.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Entry board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Median error ≤1 board.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Entry angle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Within ~1° target after calibration; validate against labeled/reference method.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RPM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Experimental: ±30 RPM only under supported visible-marker conditions; otherwise unavailable.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Strike detection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≥95% strike/non-strike on held-out supported clips.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Latency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 &lt;10 s after upload on MVP compute; optimize after accuracy.</w:t>
            </w:r>
          </w:p>
        </w:tc>
      </w:tr>
    </w:tbl>
    <w:p>
      <w:pPr>
        <w:spacing w:after="20"/>
      </w:pPr>
    </w:p>
    <w:p>
      <w:pPr>
        <w:pStyle w:val="Heading2"/>
      </w:pPr>
      <w:r>
        <w:t>17.1 Test protocol</w:t>
      </w:r>
    </w:p>
    <w:p>
      <w:pPr>
        <w:pStyle w:val="ListBullet"/>
        <w:spacing w:after="30"/>
      </w:pPr>
      <w:r>
        <w:t>Record 50–100 initial shots with known targets and a range of ball colors/shapes.</w:t>
      </w:r>
    </w:p>
    <w:p>
      <w:pPr>
        <w:pStyle w:val="ListBullet"/>
        <w:spacing w:after="30"/>
      </w:pPr>
      <w:r>
        <w:t>Use a second fixed camera or lane instrumentation where available to establish reference path/speed.</w:t>
      </w:r>
    </w:p>
    <w:p>
      <w:pPr>
        <w:pStyle w:val="ListBullet"/>
        <w:spacing w:after="30"/>
      </w:pPr>
      <w:r>
        <w:t>Manually annotate key board crossings for ground truth.</w:t>
      </w:r>
    </w:p>
    <w:p>
      <w:pPr>
        <w:pStyle w:val="ListBullet"/>
        <w:spacing w:after="30"/>
      </w:pPr>
      <w:r>
        <w:t>Measure absolute error per shot and error distribution; never validate only on hand-picked successful clips.</w:t>
      </w:r>
    </w:p>
    <w:p>
      <w:pPr>
        <w:pStyle w:val="ListBullet"/>
        <w:spacing w:after="30"/>
      </w:pPr>
      <w:r>
        <w:t>Log failure reason categories: calibration, detection, occlusion, blur, reflection, tiny ball, pin visibility.</w:t>
      </w:r>
    </w:p>
    <w:p>
      <w:pPr>
        <w:pStyle w:val="Heading1"/>
      </w:pPr>
      <w:r>
        <w:t>18. Build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F70BE"/>
          </w:tcPr>
          <w:p>
            <w:r>
              <w:rPr>
                <w:b/>
                <w:color w:val="FFFFFF"/>
                <w:sz w:val="16"/>
              </w:rPr>
              <w:t>Sprint / milestone</w:t>
            </w:r>
          </w:p>
        </w:tc>
        <w:tc>
          <w:tcPr>
            <w:tcW w:type="dxa" w:w="5227"/>
            <w:shd w:fill="0F70BE"/>
          </w:tcPr>
          <w:p>
            <w:r>
              <w:rPr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0 — Ground truth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Video corpus, annotation format, coordinate convention, reference measurements.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1 — Offline notebook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Load one clip, manually calibrate lane, manually/semi-auto mark ball, calculate path and metrics.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2 — Automatic ball tracking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Detector + tracker; generate mapped trajectory and debug overlay.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3 — Metric engine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Speed, launch, arrow, target error, breakpoint, entry and confidence.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4 — Pin result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Strike/non-strike and manual correction.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5 — API + storage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Upload job, async processing, result JSON, artifacts.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6 — App UI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Upload/context/results screens matching LaneSight visual system.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7 — Validation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Run held-out set, quantify errors, fix failure modes.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8 — RPM experiment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Marker-based rotation tracking; keep feature gated until accurate.</w:t>
            </w:r>
          </w:p>
        </w:tc>
      </w:tr>
    </w:tbl>
    <w:p>
      <w:pPr>
        <w:spacing w:after="20"/>
      </w:pPr>
    </w:p>
    <w:p>
      <w:pPr>
        <w:pStyle w:val="Heading1"/>
      </w:pPr>
      <w:r>
        <w:t>19. What NOT to Build Yet</w:t>
      </w:r>
    </w:p>
    <w:p>
      <w:pPr>
        <w:pStyle w:val="ListBullet"/>
        <w:spacing w:after="30"/>
      </w:pPr>
      <w:r>
        <w:t>Continuous glasses recording or automatic shot-intent detection.</w:t>
      </w:r>
    </w:p>
    <w:p>
      <w:pPr>
        <w:pStyle w:val="ListBullet"/>
        <w:spacing w:after="30"/>
      </w:pPr>
      <w:r>
        <w:t>Full smart-glasses integration before POV-video feasibility is proven.</w:t>
      </w:r>
    </w:p>
    <w:p>
      <w:pPr>
        <w:pStyle w:val="ListBullet"/>
        <w:spacing w:after="30"/>
      </w:pPr>
      <w:r>
        <w:t>Opponent/warm-up scouting.</w:t>
      </w:r>
    </w:p>
    <w:p>
      <w:pPr>
        <w:pStyle w:val="ListBullet"/>
        <w:spacing w:after="30"/>
      </w:pPr>
      <w:r>
        <w:t>Oil depletion maps presented as directly measured oil.</w:t>
      </w:r>
    </w:p>
    <w:p>
      <w:pPr>
        <w:pStyle w:val="ListBullet"/>
        <w:spacing w:after="30"/>
      </w:pPr>
      <w:r>
        <w:t>AI/LLM-generated bowling advice as a substitute for deterministic measured features.</w:t>
      </w:r>
    </w:p>
    <w:p>
      <w:pPr>
        <w:pStyle w:val="ListBullet"/>
        <w:spacing w:after="30"/>
      </w:pPr>
      <w:r>
        <w:t>Complex ball-change recommendations.</w:t>
      </w:r>
    </w:p>
    <w:p>
      <w:pPr>
        <w:pStyle w:val="ListBullet"/>
        <w:spacing w:after="30"/>
      </w:pPr>
      <w:r>
        <w:t>Social features, subscriptions or broad production infrastructure.</w:t>
      </w:r>
    </w:p>
    <w:p>
      <w:pPr>
        <w:pStyle w:val="ListBullet"/>
        <w:spacing w:after="30"/>
      </w:pPr>
      <w:r>
        <w:t>Exact axis tilt/rotation unless independently validated.</w:t>
      </w:r>
    </w:p>
    <w:p>
      <w:pPr>
        <w:pStyle w:val="Heading1"/>
      </w:pPr>
      <w:r>
        <w:t>20. MVP Definition of Done</w:t>
      </w:r>
    </w:p>
    <w:p>
      <w:r>
        <w:t>The MVP is successful when a tester can submit a supported POV shot clip and, without developer intervention, receive a correctly calibrated annotated replay, top-down trajectory, reliable core metrics with confidence, pin outcome, and target-vs-actual feedback. The system must expose when it is uncertain instead of manufacturing precision.</w:t>
      </w:r>
    </w:p>
    <w:p>
      <w:pPr>
        <w:pStyle w:val="ListBullet"/>
        <w:spacing w:after="30"/>
      </w:pPr>
      <w:r>
        <w:t>At least 90% of supported held-out clips complete the pipeline without manual developer repair.</w:t>
      </w:r>
    </w:p>
    <w:p>
      <w:pPr>
        <w:pStyle w:val="ListBullet"/>
        <w:spacing w:after="30"/>
      </w:pPr>
      <w:r>
        <w:t>Core trajectory accuracy meets the defined validation target.</w:t>
      </w:r>
    </w:p>
    <w:p>
      <w:pPr>
        <w:pStyle w:val="ListBullet"/>
        <w:spacing w:after="30"/>
      </w:pPr>
      <w:r>
        <w:t>All metric formulas are unit-tested against synthetic/known trajectories.</w:t>
      </w:r>
    </w:p>
    <w:p>
      <w:pPr>
        <w:pStyle w:val="ListBullet"/>
        <w:spacing w:after="30"/>
      </w:pPr>
      <w:r>
        <w:t>Every result records model/calculation versions for reproducibility.</w:t>
      </w:r>
    </w:p>
    <w:p>
      <w:pPr>
        <w:pStyle w:val="ListBullet"/>
        <w:spacing w:after="30"/>
      </w:pPr>
      <w:r>
        <w:t>Raw and smoothed trajectory data are retained separately.</w:t>
      </w:r>
    </w:p>
    <w:p>
      <w:pPr>
        <w:pStyle w:val="ListBullet"/>
        <w:spacing w:after="30"/>
      </w:pPr>
      <w:r>
        <w:t>User can delete the source clip independently of the derived shot record.</w:t>
      </w:r>
    </w:p>
    <w:p>
      <w:pPr>
        <w:pStyle w:val="ListBullet"/>
        <w:spacing w:after="30"/>
      </w:pPr>
      <w:r>
        <w:t>Known failure conditions are documented in the app and engineering README.</w:t>
      </w:r>
    </w:p>
    <w:p>
      <w:pPr>
        <w:pStyle w:val="Heading1"/>
      </w:pPr>
      <w:r>
        <w:t>Appendix A — Calculation Unit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0F70BE"/>
          </w:tcPr>
          <w:p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5227"/>
            <w:shd w:fill="0F70BE"/>
          </w:tcPr>
          <w:p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Straight path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Breakpoint should be unavailable or explicitly 'no clear breakpoint'; not a noise-generated value.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Constant velocity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Speed calculation matches known synthetic speed within numerical tolerance.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Known arrow crossing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Interpolation returns exact/near-exact board at 15 ft.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Known tangent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Entry-angle function returns expected angle after board→feet conversion.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Tracking gap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Short missing sequence is interpolated with reduced confidence; long gap fails affected metrics.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Bad homography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Calibration quality gate rejects implausible lane geometry.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No visible rotation feature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sz w:val="15"/>
              </w:rPr>
              <w:t>RPM = null/unavailable, not guessed.</w:t>
            </w:r>
          </w:p>
        </w:tc>
      </w:tr>
      <w:tr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Pin occlusion</w:t>
            </w:r>
          </w:p>
        </w:tc>
        <w:tc>
          <w:tcPr>
            <w:tcW w:type="dxa" w:w="5227"/>
            <w:shd w:fill="F2F6F9"/>
            <w:vAlign w:val="center"/>
          </w:tcPr>
          <w:p>
            <w:pPr>
              <w:spacing w:after="0"/>
            </w:pPr>
            <w:r>
              <w:rPr>
                <w:sz w:val="15"/>
              </w:rPr>
              <w:t>Pin result confidence falls or requests correction.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B — Immediate Engineering Tasks</w:t>
      </w:r>
    </w:p>
    <w:p>
      <w:pPr>
        <w:pStyle w:val="ListBullet"/>
        <w:spacing w:after="30"/>
      </w:pPr>
      <w:r>
        <w:t>Collect 10–20 representative POV clips before writing production UI.</w:t>
      </w:r>
    </w:p>
    <w:p>
      <w:pPr>
        <w:pStyle w:val="ListBullet"/>
        <w:spacing w:after="30"/>
      </w:pPr>
      <w:r>
        <w:t>Implement manual four/six-point lane calibration and visualize the top-down warp.</w:t>
      </w:r>
    </w:p>
    <w:p>
      <w:pPr>
        <w:pStyle w:val="ListBullet"/>
        <w:spacing w:after="30"/>
      </w:pPr>
      <w:r>
        <w:t>Build a developer tool to click the ball center frame-by-frame on one clip; use this to validate all metric math before automating detection.</w:t>
      </w:r>
    </w:p>
    <w:p>
      <w:pPr>
        <w:pStyle w:val="ListBullet"/>
        <w:spacing w:after="30"/>
      </w:pPr>
      <w:r>
        <w:t>Create the trajectory/metric library with unit tests.</w:t>
      </w:r>
    </w:p>
    <w:p>
      <w:pPr>
        <w:pStyle w:val="ListBullet"/>
        <w:spacing w:after="30"/>
      </w:pPr>
      <w:r>
        <w:t>Only then train/integrate automatic ball detection and tracking.</w:t>
      </w:r>
    </w:p>
    <w:p>
      <w:pPr>
        <w:pStyle w:val="ListBullet"/>
        <w:spacing w:after="30"/>
      </w:pPr>
      <w:r>
        <w:t>Benchmark the first 20–50 shots and decide whether the POV geometry is sufficient for the ±1-board goal.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70B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0B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0B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