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8CFF"/>
          <w:sz w:val="68"/>
        </w:rPr>
        <w:t>LANESIGHT</w:t>
      </w:r>
    </w:p>
    <w:p>
      <w:pPr>
        <w:jc w:val="center"/>
      </w:pPr>
      <w:r>
        <w:rPr>
          <w:b/>
          <w:sz w:val="38"/>
        </w:rPr>
        <w:t>Product Requirements &amp; Progressive Market Strategy</w:t>
      </w:r>
    </w:p>
    <w:p>
      <w:pPr>
        <w:jc w:val="center"/>
      </w:pPr>
      <w:r>
        <w:rPr>
          <w:color w:val="5A6978"/>
          <w:sz w:val="22"/>
        </w:rPr>
        <w:t>Version 2.0  |  September 2026</w:t>
      </w:r>
    </w:p>
    <w:p>
      <w:pPr>
        <w:jc w:val="center"/>
      </w:pPr>
      <w:r>
        <w:rPr>
          <w:b/>
          <w:color w:val="37D67A"/>
          <w:sz w:val="26"/>
        </w:rPr>
        <w:t>SEE MORE. BOWL SMARTER.</w:t>
      </w:r>
    </w:p>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North Star  </w:t>
            </w:r>
            <w:r>
              <w:t>Build the bowler's persistent digital identity and become the place where bowlers play, improve, manage equipment, understand performance, connect with teammates, and eventually manage their leagues.</w:t>
            </w:r>
          </w:p>
        </w:tc>
      </w:tr>
    </w:tbl>
    <w:p>
      <w:pPr>
        <w:spacing w:after="20"/>
      </w:pPr>
    </w:p>
    <w:p>
      <w:r>
        <w:t>This document supersedes the earlier LaneSight PRD/UI strategy where product priorities conflict. The fixed-camera-first measurement strategy remains foundational, while the commercial strategy is now organized around progressive bowler adoption and profile depth.</w:t>
      </w:r>
    </w:p>
    <w:p>
      <w:pPr>
        <w:pStyle w:val="Heading1"/>
      </w:pPr>
      <w:r>
        <w:t>1. Executive Strategy</w:t>
      </w:r>
    </w:p>
    <w:p>
      <w:r>
        <w:t>LaneSight should not attempt to launch as an all-in-one bowling platform. The initial wedge must deliver a result that is immediately valuable to an individual bowler without requiring a bowling center, league secretary, scoring-system partnership, or smart-glasses integration.</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Initial wedge  </w:t>
            </w:r>
            <w:r>
              <w:t>Turn ordinary bowling video plus optional sensor data into useful shot intelligence, then automatically accumulate that intelligence into a valuable Bowler Profile.</w:t>
            </w:r>
          </w:p>
        </w:tc>
      </w:tr>
    </w:tbl>
    <w:p>
      <w:pPr>
        <w:spacing w:after="20"/>
      </w:pPr>
    </w:p>
    <w:p>
      <w:r>
        <w:t>The expansion strategy is: win the bowler first, deepen the profile, create recurring league-night utility, create team network effects, aggregate external bowling records, and only then expand into league-management and center infrastructure.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008"/>
            <w:vAlign w:val="center"/>
            <w:shd w:fill="0B1723"/>
          </w:tcPr>
          <w:p>
            <w:pPr>
              <w:spacing w:after="0"/>
            </w:pPr>
            <w:r/>
            <w:r>
              <w:rPr>
                <w:rFonts w:ascii="Aptos" w:hAnsi="Aptos"/>
                <w:b/>
                <w:color w:val="FFFFFF"/>
                <w:sz w:val="16"/>
              </w:rPr>
              <w:t>Stage</w:t>
            </w:r>
          </w:p>
        </w:tc>
        <w:tc>
          <w:tcPr>
            <w:tcW w:type="dxa" w:w="2448"/>
            <w:vAlign w:val="center"/>
            <w:shd w:fill="0B1723"/>
          </w:tcPr>
          <w:p>
            <w:pPr>
              <w:spacing w:after="0"/>
            </w:pPr>
            <w:r/>
            <w:r>
              <w:rPr>
                <w:rFonts w:ascii="Aptos" w:hAnsi="Aptos"/>
                <w:b/>
                <w:color w:val="FFFFFF"/>
                <w:sz w:val="16"/>
              </w:rPr>
              <w:t>Primary value</w:t>
            </w:r>
          </w:p>
        </w:tc>
        <w:tc>
          <w:tcPr>
            <w:tcW w:type="dxa" w:w="2880"/>
            <w:vAlign w:val="center"/>
            <w:shd w:fill="0B1723"/>
          </w:tcPr>
          <w:p>
            <w:pPr>
              <w:spacing w:after="0"/>
            </w:pPr>
            <w:r/>
            <w:r>
              <w:rPr>
                <w:rFonts w:ascii="Aptos" w:hAnsi="Aptos"/>
                <w:b/>
                <w:color w:val="FFFFFF"/>
                <w:sz w:val="16"/>
              </w:rPr>
              <w:t>Market hook</w:t>
            </w:r>
          </w:p>
        </w:tc>
        <w:tc>
          <w:tcPr>
            <w:tcW w:type="dxa" w:w="3312"/>
            <w:vAlign w:val="center"/>
            <w:shd w:fill="0B1723"/>
          </w:tcPr>
          <w:p>
            <w:pPr>
              <w:spacing w:after="0"/>
            </w:pPr>
            <w:r/>
            <w:r>
              <w:rPr>
                <w:rFonts w:ascii="Aptos" w:hAnsi="Aptos"/>
                <w:b/>
                <w:color w:val="FFFFFF"/>
                <w:sz w:val="16"/>
              </w:rPr>
              <w:t>What it unlocks</w:t>
            </w:r>
          </w:p>
        </w:tc>
      </w:tr>
      <w:tr>
        <w:tc>
          <w:tcPr>
            <w:tcW w:type="dxa" w:w="1008"/>
            <w:vAlign w:val="center"/>
          </w:tcPr>
          <w:p>
            <w:pPr>
              <w:spacing w:after="0"/>
            </w:pPr>
            <w:r/>
            <w:r>
              <w:rPr>
                <w:rFonts w:ascii="Aptos" w:hAnsi="Aptos"/>
                <w:b w:val="0"/>
                <w:sz w:val="16"/>
              </w:rPr>
              <w:t>1. Measure</w:t>
            </w:r>
          </w:p>
        </w:tc>
        <w:tc>
          <w:tcPr>
            <w:tcW w:type="dxa" w:w="2448"/>
            <w:vAlign w:val="center"/>
          </w:tcPr>
          <w:p>
            <w:pPr>
              <w:spacing w:after="0"/>
            </w:pPr>
            <w:r/>
            <w:r>
              <w:rPr>
                <w:rFonts w:ascii="Aptos" w:hAnsi="Aptos"/>
                <w:b w:val="0"/>
                <w:sz w:val="16"/>
              </w:rPr>
              <w:t>Understand my shot</w:t>
            </w:r>
          </w:p>
        </w:tc>
        <w:tc>
          <w:tcPr>
            <w:tcW w:type="dxa" w:w="2880"/>
            <w:vAlign w:val="center"/>
          </w:tcPr>
          <w:p>
            <w:pPr>
              <w:spacing w:after="0"/>
            </w:pPr>
            <w:r/>
            <w:r>
              <w:rPr>
                <w:rFonts w:ascii="Aptos" w:hAnsi="Aptos"/>
                <w:b w:val="0"/>
                <w:sz w:val="16"/>
              </w:rPr>
              <w:t>Free/low-friction shot analysis</w:t>
            </w:r>
          </w:p>
        </w:tc>
        <w:tc>
          <w:tcPr>
            <w:tcW w:type="dxa" w:w="3312"/>
            <w:vAlign w:val="center"/>
          </w:tcPr>
          <w:p>
            <w:pPr>
              <w:spacing w:after="0"/>
            </w:pPr>
            <w:r/>
            <w:r>
              <w:rPr>
                <w:rFonts w:ascii="Aptos" w:hAnsi="Aptos"/>
                <w:b w:val="0"/>
                <w:sz w:val="16"/>
              </w:rPr>
              <w:t>Account + first performance data</w:t>
            </w:r>
          </w:p>
        </w:tc>
      </w:tr>
      <w:tr>
        <w:tc>
          <w:tcPr>
            <w:tcW w:type="dxa" w:w="1008"/>
            <w:vAlign w:val="center"/>
            <w:shd w:fill="F3F7FA"/>
          </w:tcPr>
          <w:p>
            <w:pPr>
              <w:spacing w:after="0"/>
            </w:pPr>
            <w:r/>
            <w:r>
              <w:rPr>
                <w:rFonts w:ascii="Aptos" w:hAnsi="Aptos"/>
                <w:b w:val="0"/>
                <w:sz w:val="16"/>
              </w:rPr>
              <w:t>2. Remember</w:t>
            </w:r>
          </w:p>
        </w:tc>
        <w:tc>
          <w:tcPr>
            <w:tcW w:type="dxa" w:w="2448"/>
            <w:vAlign w:val="center"/>
            <w:shd w:fill="F3F7FA"/>
          </w:tcPr>
          <w:p>
            <w:pPr>
              <w:spacing w:after="0"/>
            </w:pPr>
            <w:r/>
            <w:r>
              <w:rPr>
                <w:rFonts w:ascii="Aptos" w:hAnsi="Aptos"/>
                <w:b w:val="0"/>
                <w:sz w:val="16"/>
              </w:rPr>
              <w:t>Build my bowling profile</w:t>
            </w:r>
          </w:p>
        </w:tc>
        <w:tc>
          <w:tcPr>
            <w:tcW w:type="dxa" w:w="2880"/>
            <w:vAlign w:val="center"/>
            <w:shd w:fill="F3F7FA"/>
          </w:tcPr>
          <w:p>
            <w:pPr>
              <w:spacing w:after="0"/>
            </w:pPr>
            <w:r/>
            <w:r>
              <w:rPr>
                <w:rFonts w:ascii="Aptos" w:hAnsi="Aptos"/>
                <w:b w:val="0"/>
                <w:sz w:val="16"/>
              </w:rPr>
              <w:t>Arsenal + history + sensor fusion</w:t>
            </w:r>
          </w:p>
        </w:tc>
        <w:tc>
          <w:tcPr>
            <w:tcW w:type="dxa" w:w="3312"/>
            <w:vAlign w:val="center"/>
            <w:shd w:fill="F3F7FA"/>
          </w:tcPr>
          <w:p>
            <w:pPr>
              <w:spacing w:after="0"/>
            </w:pPr>
            <w:r/>
            <w:r>
              <w:rPr>
                <w:rFonts w:ascii="Aptos" w:hAnsi="Aptos"/>
                <w:b w:val="0"/>
                <w:sz w:val="16"/>
              </w:rPr>
              <w:t>Switching value and personalization</w:t>
            </w:r>
          </w:p>
        </w:tc>
      </w:tr>
      <w:tr>
        <w:tc>
          <w:tcPr>
            <w:tcW w:type="dxa" w:w="1008"/>
            <w:vAlign w:val="center"/>
          </w:tcPr>
          <w:p>
            <w:pPr>
              <w:spacing w:after="0"/>
            </w:pPr>
            <w:r/>
            <w:r>
              <w:rPr>
                <w:rFonts w:ascii="Aptos" w:hAnsi="Aptos"/>
                <w:b w:val="0"/>
                <w:sz w:val="16"/>
              </w:rPr>
              <w:t>3. Coach</w:t>
            </w:r>
          </w:p>
        </w:tc>
        <w:tc>
          <w:tcPr>
            <w:tcW w:type="dxa" w:w="2448"/>
            <w:vAlign w:val="center"/>
          </w:tcPr>
          <w:p>
            <w:pPr>
              <w:spacing w:after="0"/>
            </w:pPr>
            <w:r/>
            <w:r>
              <w:rPr>
                <w:rFonts w:ascii="Aptos" w:hAnsi="Aptos"/>
                <w:b w:val="0"/>
                <w:sz w:val="16"/>
              </w:rPr>
              <w:t>Tell me what to do next</w:t>
            </w:r>
          </w:p>
        </w:tc>
        <w:tc>
          <w:tcPr>
            <w:tcW w:type="dxa" w:w="2880"/>
            <w:vAlign w:val="center"/>
          </w:tcPr>
          <w:p>
            <w:pPr>
              <w:spacing w:after="0"/>
            </w:pPr>
            <w:r/>
            <w:r>
              <w:rPr>
                <w:rFonts w:ascii="Aptos" w:hAnsi="Aptos"/>
                <w:b w:val="0"/>
                <w:sz w:val="16"/>
              </w:rPr>
              <w:t>League Mode + Audio Coach</w:t>
            </w:r>
          </w:p>
        </w:tc>
        <w:tc>
          <w:tcPr>
            <w:tcW w:type="dxa" w:w="3312"/>
            <w:vAlign w:val="center"/>
          </w:tcPr>
          <w:p>
            <w:pPr>
              <w:spacing w:after="0"/>
            </w:pPr>
            <w:r/>
            <w:r>
              <w:rPr>
                <w:rFonts w:ascii="Aptos" w:hAnsi="Aptos"/>
                <w:b w:val="0"/>
                <w:sz w:val="16"/>
              </w:rPr>
              <w:t>Recurring weekly usage</w:t>
            </w:r>
          </w:p>
        </w:tc>
      </w:tr>
      <w:tr>
        <w:tc>
          <w:tcPr>
            <w:tcW w:type="dxa" w:w="1008"/>
            <w:vAlign w:val="center"/>
            <w:shd w:fill="F3F7FA"/>
          </w:tcPr>
          <w:p>
            <w:pPr>
              <w:spacing w:after="0"/>
            </w:pPr>
            <w:r/>
            <w:r>
              <w:rPr>
                <w:rFonts w:ascii="Aptos" w:hAnsi="Aptos"/>
                <w:b w:val="0"/>
                <w:sz w:val="16"/>
              </w:rPr>
              <w:t>4. Team</w:t>
            </w:r>
          </w:p>
        </w:tc>
        <w:tc>
          <w:tcPr>
            <w:tcW w:type="dxa" w:w="2448"/>
            <w:vAlign w:val="center"/>
            <w:shd w:fill="F3F7FA"/>
          </w:tcPr>
          <w:p>
            <w:pPr>
              <w:spacing w:after="0"/>
            </w:pPr>
            <w:r/>
            <w:r>
              <w:rPr>
                <w:rFonts w:ascii="Aptos" w:hAnsi="Aptos"/>
                <w:b w:val="0"/>
                <w:sz w:val="16"/>
              </w:rPr>
              <w:t>Help our team manage the pair</w:t>
            </w:r>
          </w:p>
        </w:tc>
        <w:tc>
          <w:tcPr>
            <w:tcW w:type="dxa" w:w="2880"/>
            <w:vAlign w:val="center"/>
            <w:shd w:fill="F3F7FA"/>
          </w:tcPr>
          <w:p>
            <w:pPr>
              <w:spacing w:after="0"/>
            </w:pPr>
            <w:r/>
            <w:r>
              <w:rPr>
                <w:rFonts w:ascii="Aptos" w:hAnsi="Aptos"/>
                <w:b w:val="0"/>
                <w:sz w:val="16"/>
              </w:rPr>
              <w:t>Team Lane Management</w:t>
            </w:r>
          </w:p>
        </w:tc>
        <w:tc>
          <w:tcPr>
            <w:tcW w:type="dxa" w:w="3312"/>
            <w:vAlign w:val="center"/>
            <w:shd w:fill="F3F7FA"/>
          </w:tcPr>
          <w:p>
            <w:pPr>
              <w:spacing w:after="0"/>
            </w:pPr>
            <w:r/>
            <w:r>
              <w:rPr>
                <w:rFonts w:ascii="Aptos" w:hAnsi="Aptos"/>
                <w:b w:val="0"/>
                <w:sz w:val="16"/>
              </w:rPr>
              <w:t>Invites + network effects</w:t>
            </w:r>
          </w:p>
        </w:tc>
      </w:tr>
      <w:tr>
        <w:tc>
          <w:tcPr>
            <w:tcW w:type="dxa" w:w="1008"/>
            <w:vAlign w:val="center"/>
          </w:tcPr>
          <w:p>
            <w:pPr>
              <w:spacing w:after="0"/>
            </w:pPr>
            <w:r/>
            <w:r>
              <w:rPr>
                <w:rFonts w:ascii="Aptos" w:hAnsi="Aptos"/>
                <w:b w:val="0"/>
                <w:sz w:val="16"/>
              </w:rPr>
              <w:t>5. Connect</w:t>
            </w:r>
          </w:p>
        </w:tc>
        <w:tc>
          <w:tcPr>
            <w:tcW w:type="dxa" w:w="2448"/>
            <w:vAlign w:val="center"/>
          </w:tcPr>
          <w:p>
            <w:pPr>
              <w:spacing w:after="0"/>
            </w:pPr>
            <w:r/>
            <w:r>
              <w:rPr>
                <w:rFonts w:ascii="Aptos" w:hAnsi="Aptos"/>
                <w:b w:val="0"/>
                <w:sz w:val="16"/>
              </w:rPr>
              <w:t>Centralize my bowling life</w:t>
            </w:r>
          </w:p>
        </w:tc>
        <w:tc>
          <w:tcPr>
            <w:tcW w:type="dxa" w:w="2880"/>
            <w:vAlign w:val="center"/>
          </w:tcPr>
          <w:p>
            <w:pPr>
              <w:spacing w:after="0"/>
            </w:pPr>
            <w:r/>
            <w:r>
              <w:rPr>
                <w:rFonts w:ascii="Aptos" w:hAnsi="Aptos"/>
                <w:b w:val="0"/>
                <w:sz w:val="16"/>
              </w:rPr>
              <w:t>Scores, leagues, sanctioned records</w:t>
            </w:r>
          </w:p>
        </w:tc>
        <w:tc>
          <w:tcPr>
            <w:tcW w:type="dxa" w:w="3312"/>
            <w:vAlign w:val="center"/>
          </w:tcPr>
          <w:p>
            <w:pPr>
              <w:spacing w:after="0"/>
            </w:pPr>
            <w:r/>
            <w:r>
              <w:rPr>
                <w:rFonts w:ascii="Aptos" w:hAnsi="Aptos"/>
                <w:b w:val="0"/>
                <w:sz w:val="16"/>
              </w:rPr>
              <w:t>LaneSight as consumer home</w:t>
            </w:r>
          </w:p>
        </w:tc>
      </w:tr>
      <w:tr>
        <w:tc>
          <w:tcPr>
            <w:tcW w:type="dxa" w:w="1008"/>
            <w:vAlign w:val="center"/>
            <w:shd w:fill="F3F7FA"/>
          </w:tcPr>
          <w:p>
            <w:pPr>
              <w:spacing w:after="0"/>
            </w:pPr>
            <w:r/>
            <w:r>
              <w:rPr>
                <w:rFonts w:ascii="Aptos" w:hAnsi="Aptos"/>
                <w:b w:val="0"/>
                <w:sz w:val="16"/>
              </w:rPr>
              <w:t>6. Manage</w:t>
            </w:r>
          </w:p>
        </w:tc>
        <w:tc>
          <w:tcPr>
            <w:tcW w:type="dxa" w:w="2448"/>
            <w:vAlign w:val="center"/>
            <w:shd w:fill="F3F7FA"/>
          </w:tcPr>
          <w:p>
            <w:pPr>
              <w:spacing w:after="0"/>
            </w:pPr>
            <w:r/>
            <w:r>
              <w:rPr>
                <w:rFonts w:ascii="Aptos" w:hAnsi="Aptos"/>
                <w:b w:val="0"/>
                <w:sz w:val="16"/>
              </w:rPr>
              <w:t>Run the league</w:t>
            </w:r>
          </w:p>
        </w:tc>
        <w:tc>
          <w:tcPr>
            <w:tcW w:type="dxa" w:w="2880"/>
            <w:vAlign w:val="center"/>
            <w:shd w:fill="F3F7FA"/>
          </w:tcPr>
          <w:p>
            <w:pPr>
              <w:spacing w:after="0"/>
            </w:pPr>
            <w:r/>
            <w:r>
              <w:rPr>
                <w:rFonts w:ascii="Aptos" w:hAnsi="Aptos"/>
                <w:b w:val="0"/>
                <w:sz w:val="16"/>
              </w:rPr>
              <w:t>Schedules, standings, rosters, dues</w:t>
            </w:r>
          </w:p>
        </w:tc>
        <w:tc>
          <w:tcPr>
            <w:tcW w:type="dxa" w:w="3312"/>
            <w:vAlign w:val="center"/>
            <w:shd w:fill="F3F7FA"/>
          </w:tcPr>
          <w:p>
            <w:pPr>
              <w:spacing w:after="0"/>
            </w:pPr>
            <w:r/>
            <w:r>
              <w:rPr>
                <w:rFonts w:ascii="Aptos" w:hAnsi="Aptos"/>
                <w:b w:val="0"/>
                <w:sz w:val="16"/>
              </w:rPr>
              <w:t>Secretary/center adoption</w:t>
            </w:r>
          </w:p>
        </w:tc>
      </w:tr>
      <w:tr>
        <w:tc>
          <w:tcPr>
            <w:tcW w:type="dxa" w:w="1008"/>
            <w:vAlign w:val="center"/>
          </w:tcPr>
          <w:p>
            <w:pPr>
              <w:spacing w:after="0"/>
            </w:pPr>
            <w:r/>
            <w:r>
              <w:rPr>
                <w:rFonts w:ascii="Aptos" w:hAnsi="Aptos"/>
                <w:b w:val="0"/>
                <w:sz w:val="16"/>
              </w:rPr>
              <w:t>7. Platform</w:t>
            </w:r>
          </w:p>
        </w:tc>
        <w:tc>
          <w:tcPr>
            <w:tcW w:type="dxa" w:w="2448"/>
            <w:vAlign w:val="center"/>
          </w:tcPr>
          <w:p>
            <w:pPr>
              <w:spacing w:after="0"/>
            </w:pPr>
            <w:r/>
            <w:r>
              <w:rPr>
                <w:rFonts w:ascii="Aptos" w:hAnsi="Aptos"/>
                <w:b w:val="0"/>
                <w:sz w:val="16"/>
              </w:rPr>
              <w:t>Connect the ecosystem</w:t>
            </w:r>
          </w:p>
        </w:tc>
        <w:tc>
          <w:tcPr>
            <w:tcW w:type="dxa" w:w="2880"/>
            <w:vAlign w:val="center"/>
          </w:tcPr>
          <w:p>
            <w:pPr>
              <w:spacing w:after="0"/>
            </w:pPr>
            <w:r/>
            <w:r>
              <w:rPr>
                <w:rFonts w:ascii="Aptos" w:hAnsi="Aptos"/>
                <w:b w:val="0"/>
                <w:sz w:val="16"/>
              </w:rPr>
              <w:t>Center/scoring/partner integrations</w:t>
            </w:r>
          </w:p>
        </w:tc>
        <w:tc>
          <w:tcPr>
            <w:tcW w:type="dxa" w:w="3312"/>
            <w:vAlign w:val="center"/>
          </w:tcPr>
          <w:p>
            <w:pPr>
              <w:spacing w:after="0"/>
            </w:pPr>
            <w:r/>
            <w:r>
              <w:rPr>
                <w:rFonts w:ascii="Aptos" w:hAnsi="Aptos"/>
                <w:b w:val="0"/>
                <w:sz w:val="16"/>
              </w:rPr>
              <w:t>Distribution + data moat</w:t>
            </w:r>
          </w:p>
        </w:tc>
      </w:tr>
    </w:tbl>
    <w:p>
      <w:pPr>
        <w:spacing w:after="20"/>
      </w:pPr>
    </w:p>
    <w:p>
      <w:pPr>
        <w:pStyle w:val="Heading1"/>
      </w:pPr>
      <w:r>
        <w:t>2. Product Vision &amp; Positioning</w:t>
      </w:r>
    </w:p>
    <w:p>
      <w:pPr>
        <w:pStyle w:val="Heading2"/>
      </w:pPr>
      <w:r>
        <w:t>2.1 North-star product</w:t>
      </w:r>
    </w:p>
    <w:p>
      <w:r>
        <w:t>LaneSight is the digital platform for bowlers: a hardware-agnostic bowling intelligence system that combines video, optional sensors, scoring and league data, equipment history, and coaching into one persistent Bowler Profile.</w:t>
      </w:r>
    </w:p>
    <w:p>
      <w:pPr>
        <w:pStyle w:val="Heading2"/>
      </w:pPr>
      <w:r>
        <w:t>2.2 Core promise</w:t>
      </w:r>
    </w:p>
    <w:p>
      <w:r>
        <w:t>See the shot. Understand what happened. Know what to do next. Keep the record automatically.</w:t>
      </w:r>
    </w:p>
    <w:p>
      <w:pPr>
        <w:pStyle w:val="Heading2"/>
      </w:pPr>
      <w:r>
        <w:t>2.3 Product architecture around the bowler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Pillar</w:t>
            </w:r>
          </w:p>
        </w:tc>
        <w:tc>
          <w:tcPr>
            <w:tcW w:type="dxa" w:w="3389"/>
            <w:vAlign w:val="center"/>
            <w:shd w:fill="0B1723"/>
          </w:tcPr>
          <w:p>
            <w:pPr>
              <w:spacing w:after="0"/>
            </w:pPr>
            <w:r/>
            <w:r>
              <w:rPr>
                <w:rFonts w:ascii="Aptos" w:hAnsi="Aptos"/>
                <w:b/>
                <w:color w:val="FFFFFF"/>
                <w:sz w:val="16"/>
              </w:rPr>
              <w:t>User question</w:t>
            </w:r>
          </w:p>
        </w:tc>
        <w:tc>
          <w:tcPr>
            <w:tcW w:type="dxa" w:w="3389"/>
            <w:vAlign w:val="center"/>
            <w:shd w:fill="0B1723"/>
          </w:tcPr>
          <w:p>
            <w:pPr>
              <w:spacing w:after="0"/>
            </w:pPr>
            <w:r/>
            <w:r>
              <w:rPr>
                <w:rFonts w:ascii="Aptos" w:hAnsi="Aptos"/>
                <w:b/>
                <w:color w:val="FFFFFF"/>
                <w:sz w:val="16"/>
              </w:rPr>
              <w:t>Long-term capability</w:t>
            </w:r>
          </w:p>
        </w:tc>
      </w:tr>
      <w:tr>
        <w:tc>
          <w:tcPr>
            <w:tcW w:type="dxa" w:w="3389"/>
            <w:vAlign w:val="center"/>
          </w:tcPr>
          <w:p>
            <w:pPr>
              <w:spacing w:after="0"/>
            </w:pPr>
            <w:r/>
            <w:r>
              <w:rPr>
                <w:rFonts w:ascii="Aptos" w:hAnsi="Aptos"/>
                <w:b w:val="0"/>
                <w:sz w:val="16"/>
              </w:rPr>
              <w:t>PROFILE</w:t>
            </w:r>
          </w:p>
        </w:tc>
        <w:tc>
          <w:tcPr>
            <w:tcW w:type="dxa" w:w="3389"/>
            <w:vAlign w:val="center"/>
          </w:tcPr>
          <w:p>
            <w:pPr>
              <w:spacing w:after="0"/>
            </w:pPr>
            <w:r/>
            <w:r>
              <w:rPr>
                <w:rFonts w:ascii="Aptos" w:hAnsi="Aptos"/>
                <w:b w:val="0"/>
                <w:sz w:val="16"/>
              </w:rPr>
              <w:t>Who am I as a bowler?</w:t>
            </w:r>
          </w:p>
        </w:tc>
        <w:tc>
          <w:tcPr>
            <w:tcW w:type="dxa" w:w="3389"/>
            <w:vAlign w:val="center"/>
          </w:tcPr>
          <w:p>
            <w:pPr>
              <w:spacing w:after="0"/>
            </w:pPr>
            <w:r/>
            <w:r>
              <w:rPr>
                <w:rFonts w:ascii="Aptos" w:hAnsi="Aptos"/>
                <w:b w:val="0"/>
                <w:sz w:val="16"/>
              </w:rPr>
              <w:t>Identity, sanctioned record, history, achievements, preferences</w:t>
            </w:r>
          </w:p>
        </w:tc>
      </w:tr>
      <w:tr>
        <w:tc>
          <w:tcPr>
            <w:tcW w:type="dxa" w:w="3389"/>
            <w:vAlign w:val="center"/>
            <w:shd w:fill="F3F7FA"/>
          </w:tcPr>
          <w:p>
            <w:pPr>
              <w:spacing w:after="0"/>
            </w:pPr>
            <w:r/>
            <w:r>
              <w:rPr>
                <w:rFonts w:ascii="Aptos" w:hAnsi="Aptos"/>
                <w:b w:val="0"/>
                <w:sz w:val="16"/>
              </w:rPr>
              <w:t>PLAY</w:t>
            </w:r>
          </w:p>
        </w:tc>
        <w:tc>
          <w:tcPr>
            <w:tcW w:type="dxa" w:w="3389"/>
            <w:vAlign w:val="center"/>
            <w:shd w:fill="F3F7FA"/>
          </w:tcPr>
          <w:p>
            <w:pPr>
              <w:spacing w:after="0"/>
            </w:pPr>
            <w:r/>
            <w:r>
              <w:rPr>
                <w:rFonts w:ascii="Aptos" w:hAnsi="Aptos"/>
                <w:b w:val="0"/>
                <w:sz w:val="16"/>
              </w:rPr>
              <w:t>Where and when am I bowling?</w:t>
            </w:r>
          </w:p>
        </w:tc>
        <w:tc>
          <w:tcPr>
            <w:tcW w:type="dxa" w:w="3389"/>
            <w:vAlign w:val="center"/>
            <w:shd w:fill="F3F7FA"/>
          </w:tcPr>
          <w:p>
            <w:pPr>
              <w:spacing w:after="0"/>
            </w:pPr>
            <w:r/>
            <w:r>
              <w:rPr>
                <w:rFonts w:ascii="Aptos" w:hAnsi="Aptos"/>
                <w:b w:val="0"/>
                <w:sz w:val="16"/>
              </w:rPr>
              <w:t>Leagues, schedules, scores, tournaments, standings</w:t>
            </w:r>
          </w:p>
        </w:tc>
      </w:tr>
      <w:tr>
        <w:tc>
          <w:tcPr>
            <w:tcW w:type="dxa" w:w="3389"/>
            <w:vAlign w:val="center"/>
          </w:tcPr>
          <w:p>
            <w:pPr>
              <w:spacing w:after="0"/>
            </w:pPr>
            <w:r/>
            <w:r>
              <w:rPr>
                <w:rFonts w:ascii="Aptos" w:hAnsi="Aptos"/>
                <w:b w:val="0"/>
                <w:sz w:val="16"/>
              </w:rPr>
              <w:t>PERFORM</w:t>
            </w:r>
          </w:p>
        </w:tc>
        <w:tc>
          <w:tcPr>
            <w:tcW w:type="dxa" w:w="3389"/>
            <w:vAlign w:val="center"/>
          </w:tcPr>
          <w:p>
            <w:pPr>
              <w:spacing w:after="0"/>
            </w:pPr>
            <w:r/>
            <w:r>
              <w:rPr>
                <w:rFonts w:ascii="Aptos" w:hAnsi="Aptos"/>
                <w:b w:val="0"/>
                <w:sz w:val="16"/>
              </w:rPr>
              <w:t>How am I actually throwing it?</w:t>
            </w:r>
          </w:p>
        </w:tc>
        <w:tc>
          <w:tcPr>
            <w:tcW w:type="dxa" w:w="3389"/>
            <w:vAlign w:val="center"/>
          </w:tcPr>
          <w:p>
            <w:pPr>
              <w:spacing w:after="0"/>
            </w:pPr>
            <w:r/>
            <w:r>
              <w:rPr>
                <w:rFonts w:ascii="Aptos" w:hAnsi="Aptos"/>
                <w:b w:val="0"/>
                <w:sz w:val="16"/>
              </w:rPr>
              <w:t>Vision, sensor telemetry, shot metrics, trends</w:t>
            </w:r>
          </w:p>
        </w:tc>
      </w:tr>
      <w:tr>
        <w:tc>
          <w:tcPr>
            <w:tcW w:type="dxa" w:w="3389"/>
            <w:vAlign w:val="center"/>
            <w:shd w:fill="F3F7FA"/>
          </w:tcPr>
          <w:p>
            <w:pPr>
              <w:spacing w:after="0"/>
            </w:pPr>
            <w:r/>
            <w:r>
              <w:rPr>
                <w:rFonts w:ascii="Aptos" w:hAnsi="Aptos"/>
                <w:b w:val="0"/>
                <w:sz w:val="16"/>
              </w:rPr>
              <w:t>COACH</w:t>
            </w:r>
          </w:p>
        </w:tc>
        <w:tc>
          <w:tcPr>
            <w:tcW w:type="dxa" w:w="3389"/>
            <w:vAlign w:val="center"/>
            <w:shd w:fill="F3F7FA"/>
          </w:tcPr>
          <w:p>
            <w:pPr>
              <w:spacing w:after="0"/>
            </w:pPr>
            <w:r/>
            <w:r>
              <w:rPr>
                <w:rFonts w:ascii="Aptos" w:hAnsi="Aptos"/>
                <w:b w:val="0"/>
                <w:sz w:val="16"/>
              </w:rPr>
              <w:t>Why did that happen and what should I do?</w:t>
            </w:r>
          </w:p>
        </w:tc>
        <w:tc>
          <w:tcPr>
            <w:tcW w:type="dxa" w:w="3389"/>
            <w:vAlign w:val="center"/>
            <w:shd w:fill="F3F7FA"/>
          </w:tcPr>
          <w:p>
            <w:pPr>
              <w:spacing w:after="0"/>
            </w:pPr>
            <w:r/>
            <w:r>
              <w:rPr>
                <w:rFonts w:ascii="Aptos" w:hAnsi="Aptos"/>
                <w:b w:val="0"/>
                <w:sz w:val="16"/>
              </w:rPr>
              <w:t>Execution coaching, lane intelligence, recommendations</w:t>
            </w:r>
          </w:p>
        </w:tc>
      </w:tr>
      <w:tr>
        <w:tc>
          <w:tcPr>
            <w:tcW w:type="dxa" w:w="3389"/>
            <w:vAlign w:val="center"/>
          </w:tcPr>
          <w:p>
            <w:pPr>
              <w:spacing w:after="0"/>
            </w:pPr>
            <w:r/>
            <w:r>
              <w:rPr>
                <w:rFonts w:ascii="Aptos" w:hAnsi="Aptos"/>
                <w:b w:val="0"/>
                <w:sz w:val="16"/>
              </w:rPr>
              <w:t>EQUIPMENT</w:t>
            </w:r>
          </w:p>
        </w:tc>
        <w:tc>
          <w:tcPr>
            <w:tcW w:type="dxa" w:w="3389"/>
            <w:vAlign w:val="center"/>
          </w:tcPr>
          <w:p>
            <w:pPr>
              <w:spacing w:after="0"/>
            </w:pPr>
            <w:r/>
            <w:r>
              <w:rPr>
                <w:rFonts w:ascii="Aptos" w:hAnsi="Aptos"/>
                <w:b w:val="0"/>
                <w:sz w:val="16"/>
              </w:rPr>
              <w:t>What works for me?</w:t>
            </w:r>
          </w:p>
        </w:tc>
        <w:tc>
          <w:tcPr>
            <w:tcW w:type="dxa" w:w="3389"/>
            <w:vAlign w:val="center"/>
          </w:tcPr>
          <w:p>
            <w:pPr>
              <w:spacing w:after="0"/>
            </w:pPr>
            <w:r/>
            <w:r>
              <w:rPr>
                <w:rFonts w:ascii="Aptos" w:hAnsi="Aptos"/>
                <w:b w:val="0"/>
                <w:sz w:val="16"/>
              </w:rPr>
              <w:t>Arsenal, layouts, surfaces, configuration-aware performance</w:t>
            </w:r>
          </w:p>
        </w:tc>
      </w:tr>
      <w:tr>
        <w:tc>
          <w:tcPr>
            <w:tcW w:type="dxa" w:w="3389"/>
            <w:vAlign w:val="center"/>
            <w:shd w:fill="F3F7FA"/>
          </w:tcPr>
          <w:p>
            <w:pPr>
              <w:spacing w:after="0"/>
            </w:pPr>
            <w:r/>
            <w:r>
              <w:rPr>
                <w:rFonts w:ascii="Aptos" w:hAnsi="Aptos"/>
                <w:b w:val="0"/>
                <w:sz w:val="16"/>
              </w:rPr>
              <w:t>TEAM</w:t>
            </w:r>
          </w:p>
        </w:tc>
        <w:tc>
          <w:tcPr>
            <w:tcW w:type="dxa" w:w="3389"/>
            <w:vAlign w:val="center"/>
            <w:shd w:fill="F3F7FA"/>
          </w:tcPr>
          <w:p>
            <w:pPr>
              <w:spacing w:after="0"/>
            </w:pPr>
            <w:r/>
            <w:r>
              <w:rPr>
                <w:rFonts w:ascii="Aptos" w:hAnsi="Aptos"/>
                <w:b w:val="0"/>
                <w:sz w:val="16"/>
              </w:rPr>
              <w:t>How should we attack the pair together?</w:t>
            </w:r>
          </w:p>
        </w:tc>
        <w:tc>
          <w:tcPr>
            <w:tcW w:type="dxa" w:w="3389"/>
            <w:vAlign w:val="center"/>
            <w:shd w:fill="F3F7FA"/>
          </w:tcPr>
          <w:p>
            <w:pPr>
              <w:spacing w:after="0"/>
            </w:pPr>
            <w:r/>
            <w:r>
              <w:rPr>
                <w:rFonts w:ascii="Aptos" w:hAnsi="Aptos"/>
                <w:b w:val="0"/>
                <w:sz w:val="16"/>
              </w:rPr>
              <w:t>Shared lane map, traffic, transition and team strategy</w:t>
            </w:r>
          </w:p>
        </w:tc>
      </w:tr>
    </w:tbl>
    <w:p>
      <w:pPr>
        <w:spacing w:after="20"/>
      </w:pPr>
    </w:p>
    <w:p>
      <w:pPr>
        <w:pStyle w:val="Heading1"/>
      </w:pPr>
      <w:r>
        <w:t>3. Strategic Principles</w:t>
      </w:r>
    </w:p>
    <w:p>
      <w:pPr>
        <w:pStyle w:val="ListBullet"/>
      </w:pPr>
      <w:r>
        <w:t>Bowler first. Do not require center adoption for the first useful experience.</w:t>
      </w:r>
    </w:p>
    <w:p>
      <w:pPr>
        <w:pStyle w:val="ListBullet"/>
      </w:pPr>
      <w:r>
        <w:t>Profile by doing, not by form-filling. Every session should enrich the profile automatically.</w:t>
      </w:r>
    </w:p>
    <w:p>
      <w:pPr>
        <w:pStyle w:val="ListBullet"/>
      </w:pPr>
      <w:r>
        <w:t>Fixed camera first. Prove measurement reliability before handheld, POV or smart-glasses capture.</w:t>
      </w:r>
    </w:p>
    <w:p>
      <w:pPr>
        <w:pStyle w:val="ListBullet"/>
      </w:pPr>
      <w:r>
        <w:t>Sensor-enhanced, not sensor-dependent. Vision remains broadly accessible; sensors increase confidence and telemetry depth.</w:t>
      </w:r>
    </w:p>
    <w:p>
      <w:pPr>
        <w:pStyle w:val="ListBullet"/>
      </w:pPr>
      <w:r>
        <w:t>Own intelligence; integrate authoritative records. External providers may remain the source of truth for sanctioned records, scoring or membership.</w:t>
      </w:r>
    </w:p>
    <w:p>
      <w:pPr>
        <w:pStyle w:val="ListBullet"/>
      </w:pPr>
      <w:r>
        <w:t>League Mode is different from league management. Build the former early; earn the right to build the latter.</w:t>
      </w:r>
    </w:p>
    <w:p>
      <w:pPr>
        <w:pStyle w:val="ListBullet"/>
      </w:pPr>
      <w:r>
        <w:t>Team value should create organic invites. One bowler creates personal value; five enrolled teammates create shared lane intelligence.</w:t>
      </w:r>
    </w:p>
    <w:p>
      <w:pPr>
        <w:pStyle w:val="ListBullet"/>
      </w:pPr>
      <w:r>
        <w:t>Do not claim direct oil measurement. Infer lane transition from repeated comparable, well-executed shots.</w:t>
      </w:r>
    </w:p>
    <w:p>
      <w:pPr>
        <w:pStyle w:val="ListBullet"/>
      </w:pPr>
      <w:r>
        <w:t>Every shot is useful: good executions teach LaneSight about the lane; misses teach it about the bowler.</w:t>
      </w:r>
    </w:p>
    <w:p>
      <w:pPr>
        <w:pStyle w:val="Heading1"/>
      </w:pPr>
      <w:r>
        <w:t>4. Progressive Delivery Strategy</w:t>
      </w:r>
    </w:p>
    <w:p>
      <w:pPr>
        <w:pStyle w:val="Heading2"/>
      </w:pPr>
      <w:r>
        <w:t>Phase 0 — Technical proof &amp; founder dataset</w:t>
      </w:r>
    </w:p>
    <w:p>
      <w:r>
        <w:t>Goal: prove that stable rear video can reliably reconstruct a bowling trajectory and produce useful metrics. Use the user's own bowling sessions as the initial seed dataset.</w:t>
      </w:r>
    </w:p>
    <w:p>
      <w:pPr>
        <w:pStyle w:val="ListBullet"/>
      </w:pPr>
      <w:r>
        <w:t>Tripod-mounted rear video, preferably 1080p/60 fps.</w:t>
      </w:r>
    </w:p>
    <w:p>
      <w:pPr>
        <w:pStyle w:val="ListBullet"/>
      </w:pPr>
      <w:r>
        <w:t>Manual lane calibration first; automatic calibration follows.</w:t>
      </w:r>
    </w:p>
    <w:p>
      <w:pPr>
        <w:pStyle w:val="ListBullet"/>
      </w:pPr>
      <w:r>
        <w:t>Ball tracking, pixel-to-lane homography, trajectory reconstruction and deterministic metrics.</w:t>
      </w:r>
    </w:p>
    <w:p>
      <w:pPr>
        <w:pStyle w:val="ListBullet"/>
      </w:pPr>
      <w:r>
        <w:t>Optional sensor introduced early for speed/RPM/release validation and synchronization.</w:t>
      </w:r>
    </w:p>
    <w:p>
      <w:pPr>
        <w:pStyle w:val="ListBullet"/>
      </w:pPr>
      <w:r>
        <w:t>Periodic Specto sessions as a benchmark lab, not a product dependency.</w:t>
      </w:r>
    </w:p>
    <w:p>
      <w:r>
        <w:t>Exit gate: repeatable analysis of fixed-camera shots with acceptable error, explicit confidence, and clear failure states.</w:t>
      </w:r>
    </w:p>
    <w:p>
      <w:pPr>
        <w:pStyle w:val="Heading2"/>
      </w:pPr>
      <w:r>
        <w:t>Phase 1 — Free Shot Analyzer: acquisition wedge</w:t>
      </w:r>
    </w:p>
    <w:p>
      <w:r>
        <w:t>Goal: create a compelling reason for serious bowlers to create a LaneSight account and experience the intelligence layer immediately.</w:t>
      </w:r>
    </w:p>
    <w:p>
      <w:pPr>
        <w:pStyle w:val="ListBullet"/>
      </w:pPr>
      <w:r>
        <w:t>Upload or record one rear-view shot.</w:t>
      </w:r>
    </w:p>
    <w:p>
      <w:pPr>
        <w:pStyle w:val="ListBullet"/>
      </w:pPr>
      <w:r>
        <w:t>Return annotated video + top-down trajectory.</w:t>
      </w:r>
    </w:p>
    <w:p>
      <w:pPr>
        <w:pStyle w:val="ListBullet"/>
      </w:pPr>
      <w:r>
        <w:t>Show speed, launch board/angle, arrows, breakpoint, entry board/angle, pin result and confidence where supported.</w:t>
      </w:r>
    </w:p>
    <w:p>
      <w:pPr>
        <w:pStyle w:val="ListBullet"/>
      </w:pPr>
      <w:r>
        <w:t>Ask for handedness, intended target and ball used with minimal friction.</w:t>
      </w:r>
    </w:p>
    <w:p>
      <w:pPr>
        <w:pStyle w:val="ListBullet"/>
      </w:pPr>
      <w:r>
        <w:t>Allow save-to-profile; make the saved history the reason to create an account.</w:t>
      </w:r>
    </w:p>
    <w:p>
      <w:pPr>
        <w:pStyle w:val="ListBullet"/>
      </w:pPr>
      <w:r>
        <w:t>Generate a shareable result/replay suitable for coaches, teammates and social distribution.</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Growth hook  </w:t>
            </w:r>
            <w:r>
              <w:t>The analyzer should be useful before the user has entered a league, connected a sensor, or added a full arsenal. Account creation converts a disposable analysis into a persistent bowling record.</w:t>
            </w:r>
          </w:p>
        </w:tc>
      </w:tr>
    </w:tbl>
    <w:p>
      <w:pPr>
        <w:spacing w:after="20"/>
      </w:pPr>
    </w:p>
    <w:p>
      <w:pPr>
        <w:pStyle w:val="Heading2"/>
      </w:pPr>
      <w:r>
        <w:t>Phase 2 — Bowler Profile + Arsenal + Sensor Fusion</w:t>
      </w:r>
    </w:p>
    <w:p>
      <w:r>
        <w:t>Goal: turn LaneSight from a tool into a personal bowling record.</w:t>
      </w:r>
    </w:p>
    <w:p>
      <w:pPr>
        <w:pStyle w:val="ListBullet"/>
      </w:pPr>
      <w:r>
        <w:t>Bowler Profile with performance history and personal baselines.</w:t>
      </w:r>
    </w:p>
    <w:p>
      <w:pPr>
        <w:pStyle w:val="ListBullet"/>
      </w:pPr>
      <w:r>
        <w:t>Arsenal as a core object: BallModel → UserBall → Configuration History → Surface History → Shot History.</w:t>
      </w:r>
    </w:p>
    <w:p>
      <w:pPr>
        <w:pStyle w:val="ListBullet"/>
      </w:pPr>
      <w:r>
        <w:t>Auto-populate factory specs; let users edit actual weight, PAP, drilling/layout, surface and maintenance.</w:t>
      </w:r>
    </w:p>
    <w:p>
      <w:pPr>
        <w:pStyle w:val="ListBullet"/>
      </w:pPr>
      <w:r>
        <w:t>Never overwrite historical configuration; version changes so past shots retain their true setup.</w:t>
      </w:r>
    </w:p>
    <w:p>
      <w:pPr>
        <w:pStyle w:val="ListBullet"/>
      </w:pPr>
      <w:r>
        <w:t>SensorAdapter architecture; synchronize sensor events to video shots.</w:t>
      </w:r>
    </w:p>
    <w:p>
      <w:pPr>
        <w:pStyle w:val="ListBullet"/>
      </w:pPr>
      <w:r>
        <w:t>Per-measurement source and confidence: vision, sensor, scoring system or user-entered.</w:t>
      </w:r>
    </w:p>
    <w:p>
      <w:pPr>
        <w:pStyle w:val="ListBullet"/>
      </w:pPr>
      <w:r>
        <w:t>Configuration-aware per-ball performance rather than simplistic model averages.</w:t>
      </w:r>
    </w:p>
    <w:p>
      <w:r>
        <w:t>Retention hook: the more the bowler uses LaneSight, the more valuable and personalized the profile becomes.</w:t>
      </w:r>
    </w:p>
    <w:p>
      <w:pPr>
        <w:pStyle w:val="Heading2"/>
      </w:pPr>
      <w:r>
        <w:t>Phase 3 — Session Mode + League Mode + Audio Coach</w:t>
      </w:r>
    </w:p>
    <w:p>
      <w:r>
        <w:t>Goal: make LaneSight part of the bowler's normal weekly routine without requiring constant phone interaction.</w:t>
      </w:r>
    </w:p>
    <w:p>
      <w:pPr>
        <w:pStyle w:val="ListBullet"/>
      </w:pPr>
      <w:r>
        <w:t>Long tripod recording automatically segmented into deliveries.</w:t>
      </w:r>
    </w:p>
    <w:p>
      <w:pPr>
        <w:pStyle w:val="ListBullet"/>
      </w:pPr>
      <w:r>
        <w:t>Session-scoped 'This is me' enrollment using multi-signal person matching; do not depend on permanent facial recognition.</w:t>
      </w:r>
    </w:p>
    <w:p>
      <w:pPr>
        <w:pStyle w:val="ListBullet"/>
      </w:pPr>
      <w:r>
        <w:t>Analyze/save only enrolled user's shots; discard other-bowler footage quickly.</w:t>
      </w:r>
    </w:p>
    <w:p>
      <w:pPr>
        <w:pStyle w:val="ListBullet"/>
      </w:pPr>
      <w:r>
        <w:t>Always-visible Current Ball control plus ball-switch detection/confirmation.</w:t>
      </w:r>
    </w:p>
    <w:p>
      <w:pPr>
        <w:pStyle w:val="ListBullet"/>
      </w:pPr>
      <w:r>
        <w:t>Audio Coach through earbuds/headphones after the user's shots.</w:t>
      </w:r>
    </w:p>
    <w:p>
      <w:pPr>
        <w:pStyle w:val="ListBullet"/>
      </w:pPr>
      <w:r>
        <w:t>After non-strikes ask: 'Did you hit your intended line?' with Yes / No / Not sure.</w:t>
      </w:r>
    </w:p>
    <w:p>
      <w:pPr>
        <w:pStyle w:val="ListBullet"/>
      </w:pPr>
      <w:r>
        <w:t>Track left/right lane, session progression, shot sequence and current ball.</w:t>
      </w:r>
    </w:p>
    <w:p>
      <w:pPr>
        <w:pStyle w:val="ListBullet"/>
      </w:pPr>
      <w:r>
        <w:t>Rolling buffer so the system retains only relevant clips.</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Weekly habit  </w:t>
            </w:r>
            <w:r>
              <w:t>Phone on tripod → League Mode → bowl normally → LaneSight recognizes the user → analyzes the shot → speaks concise feedback before the next shot.</w:t>
            </w:r>
          </w:p>
        </w:tc>
      </w:tr>
    </w:tbl>
    <w:p>
      <w:pPr>
        <w:spacing w:after="20"/>
      </w:pPr>
    </w:p>
    <w:p>
      <w:pPr>
        <w:pStyle w:val="Heading2"/>
      </w:pPr>
      <w:r>
        <w:t>Phase 4 — Coaching intelligence &amp; recommendation feedback</w:t>
      </w:r>
    </w:p>
    <w:p>
      <w:r>
        <w:t>Goal: move from measurement to trusted decision support.</w:t>
      </w:r>
    </w:p>
    <w:p>
      <w:pPr>
        <w:pStyle w:val="ListBullet"/>
      </w:pPr>
      <w:r>
        <w:t>Separate Execution Coach from Lane Coach.</w:t>
      </w:r>
    </w:p>
    <w:p>
      <w:pPr>
        <w:pStyle w:val="ListBullet"/>
      </w:pPr>
      <w:r>
        <w:t>Execution Coach detects systematic target bias, variance, speed/tempo/release changes and repeatability problems.</w:t>
      </w:r>
    </w:p>
    <w:p>
      <w:pPr>
        <w:pStyle w:val="ListBullet"/>
      </w:pPr>
      <w:r>
        <w:t>Lane Coach uses well-executed comparable shots to infer reaction/transition changes.</w:t>
      </w:r>
    </w:p>
    <w:p>
      <w:pPr>
        <w:pStyle w:val="ListBullet"/>
      </w:pPr>
      <w:r>
        <w:t>A user 'No' on intended-line feedback excludes the shot from lane evidence but keeps it in execution analysis.</w:t>
      </w:r>
    </w:p>
    <w:p>
      <w:pPr>
        <w:pStyle w:val="ListBullet"/>
      </w:pPr>
      <w:r>
        <w:t>Recommendations include feet, target, parallel move, speed/tempo, ball change and strategy reset.</w:t>
      </w:r>
    </w:p>
    <w:p>
      <w:pPr>
        <w:pStyle w:val="ListBullet"/>
      </w:pPr>
      <w:r>
        <w:t>Allow 'No adjustment recommended yet' when evidence is insufficient.</w:t>
      </w:r>
    </w:p>
    <w:p>
      <w:pPr>
        <w:pStyle w:val="ListBullet"/>
      </w:pPr>
      <w:r>
        <w:t>Track Observation → Recommendation → Adjustment → Next shots → Outcome so LaneSight learns which recommendations work for each bowler.</w:t>
      </w:r>
    </w:p>
    <w:p>
      <w:pPr>
        <w:pStyle w:val="Heading2"/>
      </w:pPr>
      <w:r>
        <w:t>Phase 5 — Team Mode &amp; Team Lane Management</w:t>
      </w:r>
    </w:p>
    <w:p>
      <w:r>
        <w:t>Goal: turn individual adoption into a team network effect.</w:t>
      </w:r>
    </w:p>
    <w:p>
      <w:pPr>
        <w:pStyle w:val="ListBullet"/>
      </w:pPr>
      <w:r>
        <w:t>Explicitly enroll teammates and maintain separate profiles/shot histories.</w:t>
      </w:r>
    </w:p>
    <w:p>
      <w:pPr>
        <w:pStyle w:val="ListBullet"/>
      </w:pPr>
      <w:r>
        <w:t>Shared Team Lane Map showing recent trajectories and traffic zones.</w:t>
      </w:r>
    </w:p>
    <w:p>
      <w:pPr>
        <w:pStyle w:val="ListBullet"/>
      </w:pPr>
      <w:r>
        <w:t>Estimate how team traffic and ball choices are affecting observed reaction over time.</w:t>
      </w:r>
    </w:p>
    <w:p>
      <w:pPr>
        <w:pStyle w:val="ListBullet"/>
      </w:pPr>
      <w:r>
        <w:t>Recommend viable line/ball strategies that account for teammate overlap and each bowler's proven alternatives.</w:t>
      </w:r>
    </w:p>
    <w:p>
      <w:pPr>
        <w:pStyle w:val="ListBullet"/>
      </w:pPr>
      <w:r>
        <w:t>Optimize for lane management, not simply minimum degradation; intentional lane development may sometimes be strategically useful.</w:t>
      </w:r>
    </w:p>
    <w:p>
      <w:pPr>
        <w:pStyle w:val="ListBullet"/>
      </w:pPr>
      <w:r>
        <w:t>Warm-up team brief with observed friction/reaction zones and personalized starting recommendations.</w:t>
      </w:r>
    </w:p>
    <w:p>
      <w:pPr>
        <w:pStyle w:val="ListBullet"/>
      </w:pPr>
      <w:r>
        <w:t>Team invitations become the primary viral loop.</w:t>
      </w:r>
    </w:p>
    <w:p>
      <w:pPr>
        <w:pStyle w:val="Heading2"/>
      </w:pPr>
      <w:r>
        <w:t>Phase 6 — Connected Bowling Profile</w:t>
      </w:r>
    </w:p>
    <w:p>
      <w:r>
        <w:t>Goal: make LaneSight the consumer home for the bowler's complete bowling life.</w:t>
      </w:r>
    </w:p>
    <w:p>
      <w:pPr>
        <w:pStyle w:val="ListBullet"/>
      </w:pPr>
      <w:r>
        <w:t>Integrate external scoring/session data where authorized.</w:t>
      </w:r>
    </w:p>
    <w:p>
      <w:pPr>
        <w:pStyle w:val="ListBullet"/>
      </w:pPr>
      <w:r>
        <w:t>Import league scores, averages, standings and schedules from supported providers.</w:t>
      </w:r>
    </w:p>
    <w:p>
      <w:pPr>
        <w:pStyle w:val="ListBullet"/>
      </w:pPr>
      <w:r>
        <w:t>Integrate sanctioned records and membership status/renewal workflows where USBC-supported access permits.</w:t>
      </w:r>
    </w:p>
    <w:p>
      <w:pPr>
        <w:pStyle w:val="ListBullet"/>
      </w:pPr>
      <w:r>
        <w:t>Support LaneTalk, LeaguePals and other providers through source-specific adapters rather than hard-coding the domain model to one partner.</w:t>
      </w:r>
    </w:p>
    <w:p>
      <w:pPr>
        <w:pStyle w:val="ListBullet"/>
      </w:pPr>
      <w:r>
        <w:t>Keep authoritative provenance on every imported statistic; do not blend incomparable averages silently.</w:t>
      </w:r>
    </w:p>
    <w:p>
      <w:pPr>
        <w:pStyle w:val="ListBullet"/>
      </w:pPr>
      <w:r>
        <w:t>Home screen becomes the daily/weekly bowling dashboard even when the camera is not running.</w:t>
      </w:r>
    </w:p>
    <w:p>
      <w:r>
        <w:t>Integration availability, API terms and partnership permissions must be validated before committing specific external capabilities.</w:t>
      </w:r>
    </w:p>
    <w:p>
      <w:pPr>
        <w:pStyle w:val="Heading2"/>
      </w:pPr>
      <w:r>
        <w:t>Phase 7 — LaneSight Leagues</w:t>
      </w:r>
    </w:p>
    <w:p>
      <w:r>
        <w:t>Goal: expand from bowler utility into league operating software only after meaningful bowler/team adoption.</w:t>
      </w:r>
    </w:p>
    <w:p>
      <w:pPr>
        <w:pStyle w:val="ListBullet"/>
      </w:pPr>
      <w:r>
        <w:t>League creation, teams, rosters, schedules, lane assignments and rules.</w:t>
      </w:r>
    </w:p>
    <w:p>
      <w:pPr>
        <w:pStyle w:val="ListBullet"/>
      </w:pPr>
      <w:r>
        <w:t>Handicap/scratch formats, substitutes, absences, pre/post-bowls, position rounds and standings.</w:t>
      </w:r>
    </w:p>
    <w:p>
      <w:pPr>
        <w:pStyle w:val="ListBullet"/>
      </w:pPr>
      <w:r>
        <w:t>League communications and notifications.</w:t>
      </w:r>
    </w:p>
    <w:p>
      <w:pPr>
        <w:pStyle w:val="ListBullet"/>
      </w:pPr>
      <w:r>
        <w:t>Score ingestion from connected center systems where available.</w:t>
      </w:r>
    </w:p>
    <w:p>
      <w:pPr>
        <w:pStyle w:val="ListBullet"/>
      </w:pPr>
      <w:r>
        <w:t>Dues/payments and prize-fund workflows only after core league operations are proven.</w:t>
      </w:r>
    </w:p>
    <w:p>
      <w:pPr>
        <w:pStyle w:val="ListBullet"/>
      </w:pPr>
      <w:r>
        <w:t>Secretary/admin tools designed to reduce work, while the bowler app remains the primary consumer experience.</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Market-entry principle  </w:t>
            </w:r>
            <w:r>
              <w:t>Do not lead with 'replace your league software.' First create enough bowler pull that secretaries and centers have a reason to adopt LaneSight.</w:t>
            </w:r>
          </w:p>
        </w:tc>
      </w:tr>
    </w:tbl>
    <w:p>
      <w:pPr>
        <w:spacing w:after="20"/>
      </w:pPr>
    </w:p>
    <w:p>
      <w:pPr>
        <w:pStyle w:val="Heading2"/>
      </w:pPr>
      <w:r>
        <w:t>Phase 8 — Centers, ecosystem &amp; advanced capture</w:t>
      </w:r>
    </w:p>
    <w:p>
      <w:pPr>
        <w:pStyle w:val="ListBullet"/>
      </w:pPr>
      <w:r>
        <w:t>Center integrations and scoring-system adapters.</w:t>
      </w:r>
    </w:p>
    <w:p>
      <w:pPr>
        <w:pStyle w:val="ListBullet"/>
      </w:pPr>
      <w:r>
        <w:t>Coach/pro-shop dashboards and permissioned athlete sharing.</w:t>
      </w:r>
    </w:p>
    <w:p>
      <w:pPr>
        <w:pStyle w:val="ListBullet"/>
      </w:pPr>
      <w:r>
        <w:t>Handheld and moving-camera stabilization.</w:t>
      </w:r>
    </w:p>
    <w:p>
      <w:pPr>
        <w:pStyle w:val="ListBullet"/>
      </w:pPr>
      <w:r>
        <w:t>POV/head-mounted video and smart-glasses capture adapters.</w:t>
      </w:r>
    </w:p>
    <w:p>
      <w:pPr>
        <w:pStyle w:val="ListBullet"/>
      </w:pPr>
      <w:r>
        <w:t>Competition-safe modes and configurable rules profiles.</w:t>
      </w:r>
    </w:p>
    <w:p>
      <w:pPr>
        <w:pStyle w:val="ListBullet"/>
      </w:pPr>
      <w:r>
        <w:t>Additional sensor partners, tournament systems and manufacturer integrations.</w:t>
      </w:r>
    </w:p>
    <w:p>
      <w:pPr>
        <w:pStyle w:val="Heading1"/>
      </w:pPr>
      <w:r>
        <w:t>5. MVP Definition</w:t>
      </w:r>
    </w:p>
    <w:p>
      <w:r>
        <w:t>The MVP is not a league manager. It is the smallest product that proves bowlers will create a profile because LaneSight gives them uniquely useful performance intelligence.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MVP must have</w:t>
            </w:r>
          </w:p>
        </w:tc>
        <w:tc>
          <w:tcPr>
            <w:tcW w:type="dxa" w:w="3389"/>
            <w:vAlign w:val="center"/>
            <w:shd w:fill="0B1723"/>
          </w:tcPr>
          <w:p>
            <w:pPr>
              <w:spacing w:after="0"/>
            </w:pPr>
            <w:r/>
            <w:r>
              <w:rPr>
                <w:rFonts w:ascii="Aptos" w:hAnsi="Aptos"/>
                <w:b/>
                <w:color w:val="FFFFFF"/>
                <w:sz w:val="16"/>
              </w:rPr>
              <w:t>MVP should have</w:t>
            </w:r>
          </w:p>
        </w:tc>
        <w:tc>
          <w:tcPr>
            <w:tcW w:type="dxa" w:w="3389"/>
            <w:vAlign w:val="center"/>
            <w:shd w:fill="0B1723"/>
          </w:tcPr>
          <w:p>
            <w:pPr>
              <w:spacing w:after="0"/>
            </w:pPr>
            <w:r/>
            <w:r>
              <w:rPr>
                <w:rFonts w:ascii="Aptos" w:hAnsi="Aptos"/>
                <w:b/>
                <w:color w:val="FFFFFF"/>
                <w:sz w:val="16"/>
              </w:rPr>
              <w:t>Explicitly later</w:t>
            </w:r>
          </w:p>
        </w:tc>
      </w:tr>
      <w:tr>
        <w:tc>
          <w:tcPr>
            <w:tcW w:type="dxa" w:w="3389"/>
            <w:vAlign w:val="center"/>
          </w:tcPr>
          <w:p>
            <w:pPr>
              <w:spacing w:after="0"/>
            </w:pPr>
            <w:r/>
            <w:r>
              <w:rPr>
                <w:rFonts w:ascii="Aptos" w:hAnsi="Aptos"/>
                <w:b w:val="0"/>
                <w:sz w:val="16"/>
              </w:rPr>
              <w:t>Fixed rear video analysis</w:t>
            </w:r>
          </w:p>
        </w:tc>
        <w:tc>
          <w:tcPr>
            <w:tcW w:type="dxa" w:w="3389"/>
            <w:vAlign w:val="center"/>
          </w:tcPr>
          <w:p>
            <w:pPr>
              <w:spacing w:after="0"/>
            </w:pPr>
            <w:r/>
            <w:r>
              <w:rPr>
                <w:rFonts w:ascii="Aptos" w:hAnsi="Aptos"/>
                <w:b w:val="0"/>
                <w:sz w:val="16"/>
              </w:rPr>
              <w:t>Account + persistent shot history</w:t>
            </w:r>
          </w:p>
        </w:tc>
        <w:tc>
          <w:tcPr>
            <w:tcW w:type="dxa" w:w="3389"/>
            <w:vAlign w:val="center"/>
          </w:tcPr>
          <w:p>
            <w:pPr>
              <w:spacing w:after="0"/>
            </w:pPr>
            <w:r/>
            <w:r>
              <w:rPr>
                <w:rFonts w:ascii="Aptos" w:hAnsi="Aptos"/>
                <w:b w:val="0"/>
                <w:sz w:val="16"/>
              </w:rPr>
              <w:t>Full league administration</w:t>
            </w:r>
          </w:p>
        </w:tc>
      </w:tr>
      <w:tr>
        <w:tc>
          <w:tcPr>
            <w:tcW w:type="dxa" w:w="3389"/>
            <w:vAlign w:val="center"/>
            <w:shd w:fill="F3F7FA"/>
          </w:tcPr>
          <w:p>
            <w:pPr>
              <w:spacing w:after="0"/>
            </w:pPr>
            <w:r/>
            <w:r>
              <w:rPr>
                <w:rFonts w:ascii="Aptos" w:hAnsi="Aptos"/>
                <w:b w:val="0"/>
                <w:sz w:val="16"/>
              </w:rPr>
              <w:t>Manual + assisted calibration</w:t>
            </w:r>
          </w:p>
        </w:tc>
        <w:tc>
          <w:tcPr>
            <w:tcW w:type="dxa" w:w="3389"/>
            <w:vAlign w:val="center"/>
            <w:shd w:fill="F3F7FA"/>
          </w:tcPr>
          <w:p>
            <w:pPr>
              <w:spacing w:after="0"/>
            </w:pPr>
            <w:r/>
            <w:r>
              <w:rPr>
                <w:rFonts w:ascii="Aptos" w:hAnsi="Aptos"/>
                <w:b w:val="0"/>
                <w:sz w:val="16"/>
              </w:rPr>
              <w:t>Basic Bowler Profile</w:t>
            </w:r>
          </w:p>
        </w:tc>
        <w:tc>
          <w:tcPr>
            <w:tcW w:type="dxa" w:w="3389"/>
            <w:vAlign w:val="center"/>
            <w:shd w:fill="F3F7FA"/>
          </w:tcPr>
          <w:p>
            <w:pPr>
              <w:spacing w:after="0"/>
            </w:pPr>
            <w:r/>
            <w:r>
              <w:rPr>
                <w:rFonts w:ascii="Aptos" w:hAnsi="Aptos"/>
                <w:b w:val="0"/>
                <w:sz w:val="16"/>
              </w:rPr>
              <w:t>USBC renewal integration</w:t>
            </w:r>
          </w:p>
        </w:tc>
      </w:tr>
      <w:tr>
        <w:tc>
          <w:tcPr>
            <w:tcW w:type="dxa" w:w="3389"/>
            <w:vAlign w:val="center"/>
          </w:tcPr>
          <w:p>
            <w:pPr>
              <w:spacing w:after="0"/>
            </w:pPr>
            <w:r/>
            <w:r>
              <w:rPr>
                <w:rFonts w:ascii="Aptos" w:hAnsi="Aptos"/>
                <w:b w:val="0"/>
                <w:sz w:val="16"/>
              </w:rPr>
              <w:t>Ball detection/tracking</w:t>
            </w:r>
          </w:p>
        </w:tc>
        <w:tc>
          <w:tcPr>
            <w:tcW w:type="dxa" w:w="3389"/>
            <w:vAlign w:val="center"/>
          </w:tcPr>
          <w:p>
            <w:pPr>
              <w:spacing w:after="0"/>
            </w:pPr>
            <w:r/>
            <w:r>
              <w:rPr>
                <w:rFonts w:ascii="Aptos" w:hAnsi="Aptos"/>
                <w:b w:val="0"/>
                <w:sz w:val="16"/>
              </w:rPr>
              <w:t>Arsenal/current ball</w:t>
            </w:r>
          </w:p>
        </w:tc>
        <w:tc>
          <w:tcPr>
            <w:tcW w:type="dxa" w:w="3389"/>
            <w:vAlign w:val="center"/>
          </w:tcPr>
          <w:p>
            <w:pPr>
              <w:spacing w:after="0"/>
            </w:pPr>
            <w:r/>
            <w:r>
              <w:rPr>
                <w:rFonts w:ascii="Aptos" w:hAnsi="Aptos"/>
                <w:b w:val="0"/>
                <w:sz w:val="16"/>
              </w:rPr>
              <w:t>Center scoring integrations</w:t>
            </w:r>
          </w:p>
        </w:tc>
      </w:tr>
      <w:tr>
        <w:tc>
          <w:tcPr>
            <w:tcW w:type="dxa" w:w="3389"/>
            <w:vAlign w:val="center"/>
            <w:shd w:fill="F3F7FA"/>
          </w:tcPr>
          <w:p>
            <w:pPr>
              <w:spacing w:after="0"/>
            </w:pPr>
            <w:r/>
            <w:r>
              <w:rPr>
                <w:rFonts w:ascii="Aptos" w:hAnsi="Aptos"/>
                <w:b w:val="0"/>
                <w:sz w:val="16"/>
              </w:rPr>
              <w:t>Trajectory + core metrics</w:t>
            </w:r>
          </w:p>
        </w:tc>
        <w:tc>
          <w:tcPr>
            <w:tcW w:type="dxa" w:w="3389"/>
            <w:vAlign w:val="center"/>
            <w:shd w:fill="F3F7FA"/>
          </w:tcPr>
          <w:p>
            <w:pPr>
              <w:spacing w:after="0"/>
            </w:pPr>
            <w:r/>
            <w:r>
              <w:rPr>
                <w:rFonts w:ascii="Aptos" w:hAnsi="Aptos"/>
                <w:b w:val="0"/>
                <w:sz w:val="16"/>
              </w:rPr>
              <w:t>Optional early sensor fusion</w:t>
            </w:r>
          </w:p>
        </w:tc>
        <w:tc>
          <w:tcPr>
            <w:tcW w:type="dxa" w:w="3389"/>
            <w:vAlign w:val="center"/>
            <w:shd w:fill="F3F7FA"/>
          </w:tcPr>
          <w:p>
            <w:pPr>
              <w:spacing w:after="0"/>
            </w:pPr>
            <w:r/>
            <w:r>
              <w:rPr>
                <w:rFonts w:ascii="Aptos" w:hAnsi="Aptos"/>
                <w:b w:val="0"/>
                <w:sz w:val="16"/>
              </w:rPr>
              <w:t>Team lane optimization</w:t>
            </w:r>
          </w:p>
        </w:tc>
      </w:tr>
      <w:tr>
        <w:tc>
          <w:tcPr>
            <w:tcW w:type="dxa" w:w="3389"/>
            <w:vAlign w:val="center"/>
          </w:tcPr>
          <w:p>
            <w:pPr>
              <w:spacing w:after="0"/>
            </w:pPr>
            <w:r/>
            <w:r>
              <w:rPr>
                <w:rFonts w:ascii="Aptos" w:hAnsi="Aptos"/>
                <w:b w:val="0"/>
                <w:sz w:val="16"/>
              </w:rPr>
              <w:t>Intended target vs actual</w:t>
            </w:r>
          </w:p>
        </w:tc>
        <w:tc>
          <w:tcPr>
            <w:tcW w:type="dxa" w:w="3389"/>
            <w:vAlign w:val="center"/>
          </w:tcPr>
          <w:p>
            <w:pPr>
              <w:spacing w:after="0"/>
            </w:pPr>
            <w:r/>
            <w:r>
              <w:rPr>
                <w:rFonts w:ascii="Aptos" w:hAnsi="Aptos"/>
                <w:b w:val="0"/>
                <w:sz w:val="16"/>
              </w:rPr>
              <w:t>Annotated/shareable replay</w:t>
            </w:r>
          </w:p>
        </w:tc>
        <w:tc>
          <w:tcPr>
            <w:tcW w:type="dxa" w:w="3389"/>
            <w:vAlign w:val="center"/>
          </w:tcPr>
          <w:p>
            <w:pPr>
              <w:spacing w:after="0"/>
            </w:pPr>
            <w:r/>
            <w:r>
              <w:rPr>
                <w:rFonts w:ascii="Aptos" w:hAnsi="Aptos"/>
                <w:b w:val="0"/>
                <w:sz w:val="16"/>
              </w:rPr>
              <w:t>Smart-glasses dependency</w:t>
            </w:r>
          </w:p>
        </w:tc>
      </w:tr>
      <w:tr>
        <w:tc>
          <w:tcPr>
            <w:tcW w:type="dxa" w:w="3389"/>
            <w:vAlign w:val="center"/>
            <w:shd w:fill="F3F7FA"/>
          </w:tcPr>
          <w:p>
            <w:pPr>
              <w:spacing w:after="0"/>
            </w:pPr>
            <w:r/>
            <w:r>
              <w:rPr>
                <w:rFonts w:ascii="Aptos" w:hAnsi="Aptos"/>
                <w:b w:val="0"/>
                <w:sz w:val="16"/>
              </w:rPr>
              <w:t>Confidence/failure handling</w:t>
            </w:r>
          </w:p>
        </w:tc>
        <w:tc>
          <w:tcPr>
            <w:tcW w:type="dxa" w:w="3389"/>
            <w:vAlign w:val="center"/>
            <w:shd w:fill="F3F7FA"/>
          </w:tcPr>
          <w:p>
            <w:pPr>
              <w:spacing w:after="0"/>
            </w:pPr>
            <w:r/>
            <w:r>
              <w:rPr>
                <w:rFonts w:ascii="Aptos" w:hAnsi="Aptos"/>
                <w:b w:val="0"/>
                <w:sz w:val="16"/>
              </w:rPr>
              <w:t>Basic deterministic feedback</w:t>
            </w:r>
          </w:p>
        </w:tc>
        <w:tc>
          <w:tcPr>
            <w:tcW w:type="dxa" w:w="3389"/>
            <w:vAlign w:val="center"/>
            <w:shd w:fill="F3F7FA"/>
          </w:tcPr>
          <w:p>
            <w:pPr>
              <w:spacing w:after="0"/>
            </w:pPr>
            <w:r/>
            <w:r>
              <w:rPr>
                <w:rFonts w:ascii="Aptos" w:hAnsi="Aptos"/>
                <w:b w:val="0"/>
                <w:sz w:val="16"/>
              </w:rPr>
              <w:t>Payments/prize funds</w:t>
            </w:r>
          </w:p>
        </w:tc>
      </w:tr>
    </w:tbl>
    <w:p>
      <w:pPr>
        <w:spacing w:after="20"/>
      </w:pPr>
    </w:p>
    <w:p>
      <w:pPr>
        <w:pStyle w:val="Heading2"/>
      </w:pPr>
      <w:r>
        <w:t>5.1 MVP success criteria</w:t>
      </w:r>
    </w:p>
    <w:p>
      <w:pPr>
        <w:pStyle w:val="ListBullet"/>
      </w:pPr>
      <w:r>
        <w:t>Users can obtain a useful analysis in minutes without specialized lane hardware.</w:t>
      </w:r>
    </w:p>
    <w:p>
      <w:pPr>
        <w:pStyle w:val="ListBullet"/>
      </w:pPr>
      <w:r>
        <w:t>At least one result is compelling enough to save/share.</w:t>
      </w:r>
    </w:p>
    <w:p>
      <w:pPr>
        <w:pStyle w:val="ListBullet"/>
      </w:pPr>
      <w:r>
        <w:t>Users understand why creating a profile improves future value.</w:t>
      </w:r>
    </w:p>
    <w:p>
      <w:pPr>
        <w:pStyle w:val="ListBullet"/>
      </w:pPr>
      <w:r>
        <w:t>Repeat sessions accumulate meaningful history without substantial manual data entry.</w:t>
      </w:r>
    </w:p>
    <w:p>
      <w:pPr>
        <w:pStyle w:val="ListBullet"/>
      </w:pPr>
      <w:r>
        <w:t>Measurement quality is transparent; unsupported metrics show unavailable rather than fabricated values.</w:t>
      </w:r>
    </w:p>
    <w:p>
      <w:pPr>
        <w:pStyle w:val="Heading1"/>
      </w:pPr>
      <w:r>
        <w:t>6. Bowler Profile Requirements</w:t>
      </w:r>
    </w:p>
    <w:p>
      <w:r>
        <w:t>The profile is the durable product object around which all future capabilities attach.</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Domain</w:t>
            </w:r>
          </w:p>
        </w:tc>
        <w:tc>
          <w:tcPr>
            <w:tcW w:type="dxa" w:w="3389"/>
            <w:vAlign w:val="center"/>
            <w:shd w:fill="0B1723"/>
          </w:tcPr>
          <w:p>
            <w:pPr>
              <w:spacing w:after="0"/>
            </w:pPr>
            <w:r/>
            <w:r>
              <w:rPr>
                <w:rFonts w:ascii="Aptos" w:hAnsi="Aptos"/>
                <w:b/>
                <w:color w:val="FFFFFF"/>
                <w:sz w:val="16"/>
              </w:rPr>
              <w:t>Examples</w:t>
            </w:r>
          </w:p>
        </w:tc>
        <w:tc>
          <w:tcPr>
            <w:tcW w:type="dxa" w:w="3389"/>
            <w:vAlign w:val="center"/>
            <w:shd w:fill="0B1723"/>
          </w:tcPr>
          <w:p>
            <w:pPr>
              <w:spacing w:after="0"/>
            </w:pPr>
            <w:r/>
            <w:r>
              <w:rPr>
                <w:rFonts w:ascii="Aptos" w:hAnsi="Aptos"/>
                <w:b/>
                <w:color w:val="FFFFFF"/>
                <w:sz w:val="16"/>
              </w:rPr>
              <w:t>Source</w:t>
            </w:r>
          </w:p>
        </w:tc>
      </w:tr>
      <w:tr>
        <w:tc>
          <w:tcPr>
            <w:tcW w:type="dxa" w:w="3389"/>
            <w:vAlign w:val="center"/>
          </w:tcPr>
          <w:p>
            <w:pPr>
              <w:spacing w:after="0"/>
            </w:pPr>
            <w:r/>
            <w:r>
              <w:rPr>
                <w:rFonts w:ascii="Aptos" w:hAnsi="Aptos"/>
                <w:b w:val="0"/>
                <w:sz w:val="16"/>
              </w:rPr>
              <w:t>Identity</w:t>
            </w:r>
          </w:p>
        </w:tc>
        <w:tc>
          <w:tcPr>
            <w:tcW w:type="dxa" w:w="3389"/>
            <w:vAlign w:val="center"/>
          </w:tcPr>
          <w:p>
            <w:pPr>
              <w:spacing w:after="0"/>
            </w:pPr>
            <w:r/>
            <w:r>
              <w:rPr>
                <w:rFonts w:ascii="Aptos" w:hAnsi="Aptos"/>
                <w:b w:val="0"/>
                <w:sz w:val="16"/>
              </w:rPr>
              <w:t>handedness, home center, preferences</w:t>
            </w:r>
          </w:p>
        </w:tc>
        <w:tc>
          <w:tcPr>
            <w:tcW w:type="dxa" w:w="3389"/>
            <w:vAlign w:val="center"/>
          </w:tcPr>
          <w:p>
            <w:pPr>
              <w:spacing w:after="0"/>
            </w:pPr>
            <w:r/>
            <w:r>
              <w:rPr>
                <w:rFonts w:ascii="Aptos" w:hAnsi="Aptos"/>
                <w:b w:val="0"/>
                <w:sz w:val="16"/>
              </w:rPr>
              <w:t>User</w:t>
            </w:r>
          </w:p>
        </w:tc>
      </w:tr>
      <w:tr>
        <w:tc>
          <w:tcPr>
            <w:tcW w:type="dxa" w:w="3389"/>
            <w:vAlign w:val="center"/>
            <w:shd w:fill="F3F7FA"/>
          </w:tcPr>
          <w:p>
            <w:pPr>
              <w:spacing w:after="0"/>
            </w:pPr>
            <w:r/>
            <w:r>
              <w:rPr>
                <w:rFonts w:ascii="Aptos" w:hAnsi="Aptos"/>
                <w:b w:val="0"/>
                <w:sz w:val="16"/>
              </w:rPr>
              <w:t>Sanctioned record</w:t>
            </w:r>
          </w:p>
        </w:tc>
        <w:tc>
          <w:tcPr>
            <w:tcW w:type="dxa" w:w="3389"/>
            <w:vAlign w:val="center"/>
            <w:shd w:fill="F3F7FA"/>
          </w:tcPr>
          <w:p>
            <w:pPr>
              <w:spacing w:after="0"/>
            </w:pPr>
            <w:r/>
            <w:r>
              <w:rPr>
                <w:rFonts w:ascii="Aptos" w:hAnsi="Aptos"/>
                <w:b w:val="0"/>
                <w:sz w:val="16"/>
              </w:rPr>
              <w:t>membership, sanctioned averages/history</w:t>
            </w:r>
          </w:p>
        </w:tc>
        <w:tc>
          <w:tcPr>
            <w:tcW w:type="dxa" w:w="3389"/>
            <w:vAlign w:val="center"/>
            <w:shd w:fill="F3F7FA"/>
          </w:tcPr>
          <w:p>
            <w:pPr>
              <w:spacing w:after="0"/>
            </w:pPr>
            <w:r/>
            <w:r>
              <w:rPr>
                <w:rFonts w:ascii="Aptos" w:hAnsi="Aptos"/>
                <w:b w:val="0"/>
                <w:sz w:val="16"/>
              </w:rPr>
              <w:t>USBC/authorized source</w:t>
            </w:r>
          </w:p>
        </w:tc>
      </w:tr>
      <w:tr>
        <w:tc>
          <w:tcPr>
            <w:tcW w:type="dxa" w:w="3389"/>
            <w:vAlign w:val="center"/>
          </w:tcPr>
          <w:p>
            <w:pPr>
              <w:spacing w:after="0"/>
            </w:pPr>
            <w:r/>
            <w:r>
              <w:rPr>
                <w:rFonts w:ascii="Aptos" w:hAnsi="Aptos"/>
                <w:b w:val="0"/>
                <w:sz w:val="16"/>
              </w:rPr>
              <w:t>League record</w:t>
            </w:r>
          </w:p>
        </w:tc>
        <w:tc>
          <w:tcPr>
            <w:tcW w:type="dxa" w:w="3389"/>
            <w:vAlign w:val="center"/>
          </w:tcPr>
          <w:p>
            <w:pPr>
              <w:spacing w:after="0"/>
            </w:pPr>
            <w:r/>
            <w:r>
              <w:rPr>
                <w:rFonts w:ascii="Aptos" w:hAnsi="Aptos"/>
                <w:b w:val="0"/>
                <w:sz w:val="16"/>
              </w:rPr>
              <w:t>teams, schedules, standings, league averages</w:t>
            </w:r>
          </w:p>
        </w:tc>
        <w:tc>
          <w:tcPr>
            <w:tcW w:type="dxa" w:w="3389"/>
            <w:vAlign w:val="center"/>
          </w:tcPr>
          <w:p>
            <w:pPr>
              <w:spacing w:after="0"/>
            </w:pPr>
            <w:r/>
            <w:r>
              <w:rPr>
                <w:rFonts w:ascii="Aptos" w:hAnsi="Aptos"/>
                <w:b w:val="0"/>
                <w:sz w:val="16"/>
              </w:rPr>
              <w:t>League system</w:t>
            </w:r>
          </w:p>
        </w:tc>
      </w:tr>
      <w:tr>
        <w:tc>
          <w:tcPr>
            <w:tcW w:type="dxa" w:w="3389"/>
            <w:vAlign w:val="center"/>
            <w:shd w:fill="F3F7FA"/>
          </w:tcPr>
          <w:p>
            <w:pPr>
              <w:spacing w:after="0"/>
            </w:pPr>
            <w:r/>
            <w:r>
              <w:rPr>
                <w:rFonts w:ascii="Aptos" w:hAnsi="Aptos"/>
                <w:b w:val="0"/>
                <w:sz w:val="16"/>
              </w:rPr>
              <w:t>Scoring history</w:t>
            </w:r>
          </w:p>
        </w:tc>
        <w:tc>
          <w:tcPr>
            <w:tcW w:type="dxa" w:w="3389"/>
            <w:vAlign w:val="center"/>
            <w:shd w:fill="F3F7FA"/>
          </w:tcPr>
          <w:p>
            <w:pPr>
              <w:spacing w:after="0"/>
            </w:pPr>
            <w:r/>
            <w:r>
              <w:rPr>
                <w:rFonts w:ascii="Aptos" w:hAnsi="Aptos"/>
                <w:b w:val="0"/>
                <w:sz w:val="16"/>
              </w:rPr>
              <w:t>games, series, strikes/spares where available</w:t>
            </w:r>
          </w:p>
        </w:tc>
        <w:tc>
          <w:tcPr>
            <w:tcW w:type="dxa" w:w="3389"/>
            <w:vAlign w:val="center"/>
            <w:shd w:fill="F3F7FA"/>
          </w:tcPr>
          <w:p>
            <w:pPr>
              <w:spacing w:after="0"/>
            </w:pPr>
            <w:r/>
            <w:r>
              <w:rPr>
                <w:rFonts w:ascii="Aptos" w:hAnsi="Aptos"/>
                <w:b w:val="0"/>
                <w:sz w:val="16"/>
              </w:rPr>
              <w:t>Center/LaneTalk/etc.</w:t>
            </w:r>
          </w:p>
        </w:tc>
      </w:tr>
      <w:tr>
        <w:tc>
          <w:tcPr>
            <w:tcW w:type="dxa" w:w="3389"/>
            <w:vAlign w:val="center"/>
          </w:tcPr>
          <w:p>
            <w:pPr>
              <w:spacing w:after="0"/>
            </w:pPr>
            <w:r/>
            <w:r>
              <w:rPr>
                <w:rFonts w:ascii="Aptos" w:hAnsi="Aptos"/>
                <w:b w:val="0"/>
                <w:sz w:val="16"/>
              </w:rPr>
              <w:t>Performance</w:t>
            </w:r>
          </w:p>
        </w:tc>
        <w:tc>
          <w:tcPr>
            <w:tcW w:type="dxa" w:w="3389"/>
            <w:vAlign w:val="center"/>
          </w:tcPr>
          <w:p>
            <w:pPr>
              <w:spacing w:after="0"/>
            </w:pPr>
            <w:r/>
            <w:r>
              <w:rPr>
                <w:rFonts w:ascii="Aptos" w:hAnsi="Aptos"/>
                <w:b w:val="0"/>
                <w:sz w:val="16"/>
              </w:rPr>
              <w:t>speed, path, breakpoint, entry, accuracy</w:t>
            </w:r>
          </w:p>
        </w:tc>
        <w:tc>
          <w:tcPr>
            <w:tcW w:type="dxa" w:w="3389"/>
            <w:vAlign w:val="center"/>
          </w:tcPr>
          <w:p>
            <w:pPr>
              <w:spacing w:after="0"/>
            </w:pPr>
            <w:r/>
            <w:r>
              <w:rPr>
                <w:rFonts w:ascii="Aptos" w:hAnsi="Aptos"/>
                <w:b w:val="0"/>
                <w:sz w:val="16"/>
              </w:rPr>
              <w:t>LaneSight Vision</w:t>
            </w:r>
          </w:p>
        </w:tc>
      </w:tr>
      <w:tr>
        <w:tc>
          <w:tcPr>
            <w:tcW w:type="dxa" w:w="3389"/>
            <w:vAlign w:val="center"/>
            <w:shd w:fill="F3F7FA"/>
          </w:tcPr>
          <w:p>
            <w:pPr>
              <w:spacing w:after="0"/>
            </w:pPr>
            <w:r/>
            <w:r>
              <w:rPr>
                <w:rFonts w:ascii="Aptos" w:hAnsi="Aptos"/>
                <w:b w:val="0"/>
                <w:sz w:val="16"/>
              </w:rPr>
              <w:t>Release</w:t>
            </w:r>
          </w:p>
        </w:tc>
        <w:tc>
          <w:tcPr>
            <w:tcW w:type="dxa" w:w="3389"/>
            <w:vAlign w:val="center"/>
            <w:shd w:fill="F3F7FA"/>
          </w:tcPr>
          <w:p>
            <w:pPr>
              <w:spacing w:after="0"/>
            </w:pPr>
            <w:r/>
            <w:r>
              <w:rPr>
                <w:rFonts w:ascii="Aptos" w:hAnsi="Aptos"/>
                <w:b w:val="0"/>
                <w:sz w:val="16"/>
              </w:rPr>
              <w:t>RPM, axis rotation/tilt, speed</w:t>
            </w:r>
          </w:p>
        </w:tc>
        <w:tc>
          <w:tcPr>
            <w:tcW w:type="dxa" w:w="3389"/>
            <w:vAlign w:val="center"/>
            <w:shd w:fill="F3F7FA"/>
          </w:tcPr>
          <w:p>
            <w:pPr>
              <w:spacing w:after="0"/>
            </w:pPr>
            <w:r/>
            <w:r>
              <w:rPr>
                <w:rFonts w:ascii="Aptos" w:hAnsi="Aptos"/>
                <w:b w:val="0"/>
                <w:sz w:val="16"/>
              </w:rPr>
              <w:t>Sensor/LaneSight</w:t>
            </w:r>
          </w:p>
        </w:tc>
      </w:tr>
      <w:tr>
        <w:tc>
          <w:tcPr>
            <w:tcW w:type="dxa" w:w="3389"/>
            <w:vAlign w:val="center"/>
          </w:tcPr>
          <w:p>
            <w:pPr>
              <w:spacing w:after="0"/>
            </w:pPr>
            <w:r/>
            <w:r>
              <w:rPr>
                <w:rFonts w:ascii="Aptos" w:hAnsi="Aptos"/>
                <w:b w:val="0"/>
                <w:sz w:val="16"/>
              </w:rPr>
              <w:t>Equipment</w:t>
            </w:r>
          </w:p>
        </w:tc>
        <w:tc>
          <w:tcPr>
            <w:tcW w:type="dxa" w:w="3389"/>
            <w:vAlign w:val="center"/>
          </w:tcPr>
          <w:p>
            <w:pPr>
              <w:spacing w:after="0"/>
            </w:pPr>
            <w:r/>
            <w:r>
              <w:rPr>
                <w:rFonts w:ascii="Aptos" w:hAnsi="Aptos"/>
                <w:b w:val="0"/>
                <w:sz w:val="16"/>
              </w:rPr>
              <w:t>balls, layouts, surfaces, maintenance</w:t>
            </w:r>
          </w:p>
        </w:tc>
        <w:tc>
          <w:tcPr>
            <w:tcW w:type="dxa" w:w="3389"/>
            <w:vAlign w:val="center"/>
          </w:tcPr>
          <w:p>
            <w:pPr>
              <w:spacing w:after="0"/>
            </w:pPr>
            <w:r/>
            <w:r>
              <w:rPr>
                <w:rFonts w:ascii="Aptos" w:hAnsi="Aptos"/>
                <w:b w:val="0"/>
                <w:sz w:val="16"/>
              </w:rPr>
              <w:t>User + manufacturer data</w:t>
            </w:r>
          </w:p>
        </w:tc>
      </w:tr>
      <w:tr>
        <w:tc>
          <w:tcPr>
            <w:tcW w:type="dxa" w:w="3389"/>
            <w:vAlign w:val="center"/>
            <w:shd w:fill="F3F7FA"/>
          </w:tcPr>
          <w:p>
            <w:pPr>
              <w:spacing w:after="0"/>
            </w:pPr>
            <w:r/>
            <w:r>
              <w:rPr>
                <w:rFonts w:ascii="Aptos" w:hAnsi="Aptos"/>
                <w:b w:val="0"/>
                <w:sz w:val="16"/>
              </w:rPr>
              <w:t>Coaching</w:t>
            </w:r>
          </w:p>
        </w:tc>
        <w:tc>
          <w:tcPr>
            <w:tcW w:type="dxa" w:w="3389"/>
            <w:vAlign w:val="center"/>
            <w:shd w:fill="F3F7FA"/>
          </w:tcPr>
          <w:p>
            <w:pPr>
              <w:spacing w:after="0"/>
            </w:pPr>
            <w:r/>
            <w:r>
              <w:rPr>
                <w:rFonts w:ascii="Aptos" w:hAnsi="Aptos"/>
                <w:b w:val="0"/>
                <w:sz w:val="16"/>
              </w:rPr>
              <w:t>tendencies, recommendations, outcomes</w:t>
            </w:r>
          </w:p>
        </w:tc>
        <w:tc>
          <w:tcPr>
            <w:tcW w:type="dxa" w:w="3389"/>
            <w:vAlign w:val="center"/>
            <w:shd w:fill="F3F7FA"/>
          </w:tcPr>
          <w:p>
            <w:pPr>
              <w:spacing w:after="0"/>
            </w:pPr>
            <w:r/>
            <w:r>
              <w:rPr>
                <w:rFonts w:ascii="Aptos" w:hAnsi="Aptos"/>
                <w:b w:val="0"/>
                <w:sz w:val="16"/>
              </w:rPr>
              <w:t>LaneSight</w:t>
            </w:r>
          </w:p>
        </w:tc>
      </w:tr>
      <w:tr>
        <w:tc>
          <w:tcPr>
            <w:tcW w:type="dxa" w:w="3389"/>
            <w:vAlign w:val="center"/>
          </w:tcPr>
          <w:p>
            <w:pPr>
              <w:spacing w:after="0"/>
            </w:pPr>
            <w:r/>
            <w:r>
              <w:rPr>
                <w:rFonts w:ascii="Aptos" w:hAnsi="Aptos"/>
                <w:b w:val="0"/>
                <w:sz w:val="16"/>
              </w:rPr>
              <w:t>Team</w:t>
            </w:r>
          </w:p>
        </w:tc>
        <w:tc>
          <w:tcPr>
            <w:tcW w:type="dxa" w:w="3389"/>
            <w:vAlign w:val="center"/>
          </w:tcPr>
          <w:p>
            <w:pPr>
              <w:spacing w:after="0"/>
            </w:pPr>
            <w:r/>
            <w:r>
              <w:rPr>
                <w:rFonts w:ascii="Aptos" w:hAnsi="Aptos"/>
                <w:b w:val="0"/>
                <w:sz w:val="16"/>
              </w:rPr>
              <w:t>teammates, shared lane observations</w:t>
            </w:r>
          </w:p>
        </w:tc>
        <w:tc>
          <w:tcPr>
            <w:tcW w:type="dxa" w:w="3389"/>
            <w:vAlign w:val="center"/>
          </w:tcPr>
          <w:p>
            <w:pPr>
              <w:spacing w:after="0"/>
            </w:pPr>
            <w:r/>
            <w:r>
              <w:rPr>
                <w:rFonts w:ascii="Aptos" w:hAnsi="Aptos"/>
                <w:b w:val="0"/>
                <w:sz w:val="16"/>
              </w:rPr>
              <w:t>LaneSight Team</w:t>
            </w:r>
          </w:p>
        </w:tc>
      </w:tr>
    </w:tbl>
    <w:p>
      <w:pPr>
        <w:spacing w:after="20"/>
      </w:pPr>
    </w:p>
    <w:p>
      <w:r>
        <w:t>Onboarding must be progressive. Do not force completion. Offer connections and arsenal setup as optional accelerators, then fill the profile through normal use.</w:t>
      </w:r>
    </w:p>
    <w:p>
      <w:pPr>
        <w:pStyle w:val="Heading1"/>
      </w:pPr>
      <w:r>
        <w:t>7. Core Measurement &amp; Sensor Requirements</w:t>
      </w:r>
    </w:p>
    <w:p>
      <w:pPr>
        <w:pStyle w:val="ListBullet"/>
      </w:pPr>
      <w:r>
        <w:t>Represent trajectory as timestamped lane coordinates Pᵢ=(tᵢ,xᵢ,yᵢ), with x in boards and y in feet downlane.</w:t>
      </w:r>
    </w:p>
    <w:p>
      <w:pPr>
        <w:pStyle w:val="ListBullet"/>
      </w:pPr>
      <w:r>
        <w:t>Board convention: Board 1 right gutter, Board 39 left gutter when looking foul line toward pins; handedness is separate.</w:t>
      </w:r>
    </w:p>
    <w:p>
      <w:pPr>
        <w:pStyle w:val="ListBullet"/>
      </w:pPr>
      <w:r>
        <w:t>Use homography to map pixels to lane coordinates from known lane geometry/landmarks.</w:t>
      </w:r>
    </w:p>
    <w:p>
      <w:pPr>
        <w:pStyle w:val="ListBullet"/>
      </w:pPr>
      <w:r>
        <w:t>Core metrics: launch board/angle, arrow board, speed, breakpoint board/distance, entry board/angle, pin result.</w:t>
      </w:r>
    </w:p>
    <w:p>
      <w:pPr>
        <w:pStyle w:val="ListBullet"/>
      </w:pPr>
      <w:r>
        <w:t>Use multiple trajectory points/regression for speed and angles rather than fragile two-frame estimates.</w:t>
      </w:r>
    </w:p>
    <w:p>
      <w:pPr>
        <w:pStyle w:val="ListBullet"/>
      </w:pPr>
      <w:r>
        <w:t>Sensor fusion should prefer the most reliable source by metric while retaining both values for validation.</w:t>
      </w:r>
    </w:p>
    <w:p>
      <w:pPr>
        <w:pStyle w:val="ListBullet"/>
      </w:pPr>
      <w:r>
        <w:t>Each measurement stores value, unit, source, confidence, model/algorithm version and timestamp.</w:t>
      </w:r>
    </w:p>
    <w:p>
      <w:pPr>
        <w:pStyle w:val="Heading1"/>
      </w:pPr>
      <w:r>
        <w:t>8. Coaching &amp; Lane Intelligence</w:t>
      </w:r>
    </w:p>
    <w:p>
      <w:pPr>
        <w:pStyle w:val="Heading2"/>
      </w:pPr>
      <w:r>
        <w:t>8.1 Shot classification</w:t>
      </w:r>
    </w:p>
    <w:p>
      <w:r>
        <w:t>Recommended internal classes: EXECUTED, EXECUTION_MISS, REACTION_CHANGE, MIXED, LOW_CONFIDENCE.</w:t>
      </w:r>
    </w:p>
    <w:p>
      <w:pPr>
        <w:pStyle w:val="Heading2"/>
      </w:pPr>
      <w:r>
        <w:t>8.2 Bias vs variance</w:t>
      </w:r>
    </w:p>
    <w:p>
      <w:r>
        <w:t>Repeated misses in one direction indicate systematic bias and may justify an execution adjustment. Alternating misses with high scatter indicate inconsistency and should not trigger a directional target move.</w:t>
      </w:r>
    </w:p>
    <w:p>
      <w:pPr>
        <w:pStyle w:val="Heading2"/>
      </w:pPr>
      <w:r>
        <w:t>8.3 Lane-transition evidence</w:t>
      </w:r>
    </w:p>
    <w:p>
      <w:r>
        <w:t>Use repeated comparable well-executed shots, preferably with the same ball/configuration and similar release. Track breakpoint, breakpoint distance, entry, hook and speed-loss changes. Present this as inferred reaction/transition, not direct oil measurement.</w:t>
      </w:r>
    </w:p>
    <w:p>
      <w:pPr>
        <w:pStyle w:val="Heading2"/>
      </w:pPr>
      <w:r>
        <w:t>8.4 Recommendation safeguards</w:t>
      </w:r>
    </w:p>
    <w:p>
      <w:pPr>
        <w:pStyle w:val="ListBullet"/>
      </w:pPr>
      <w:r>
        <w:t>Require sufficient evidence/confidence before recommending a move.</w:t>
      </w:r>
    </w:p>
    <w:p>
      <w:pPr>
        <w:pStyle w:val="ListBullet"/>
      </w:pPr>
      <w:r>
        <w:t>Hold lane adjustments when recent execution is too inconsistent.</w:t>
      </w:r>
    </w:p>
    <w:p>
      <w:pPr>
        <w:pStyle w:val="ListBullet"/>
      </w:pPr>
      <w:r>
        <w:t>Explain the evidence window and reason in concise language.</w:t>
      </w:r>
    </w:p>
    <w:p>
      <w:pPr>
        <w:pStyle w:val="ListBullet"/>
      </w:pPr>
      <w:r>
        <w:t>Record whether the recommendation was followed and whether subsequent outcomes improved.</w:t>
      </w:r>
    </w:p>
    <w:p>
      <w:pPr>
        <w:pStyle w:val="Heading1"/>
      </w:pPr>
      <w:r>
        <w:t>9. League Mode &amp; Team Mode</w:t>
      </w:r>
    </w:p>
    <w:p>
      <w:pPr>
        <w:pStyle w:val="Heading2"/>
      </w:pPr>
      <w:r>
        <w:t>9.1 User recognition</w:t>
      </w:r>
    </w:p>
    <w:p>
      <w:r>
        <w:t>Use session-scoped multi-signal re-identification: visual enrollment, clothing/body appearance, pose/motion, handedness, approach path, ball appearance and optional supporting face signal. High confidence saves/analyzes; low confidence ignores; uncertain candidates can be held for review.</w:t>
      </w:r>
    </w:p>
    <w:p>
      <w:pPr>
        <w:pStyle w:val="Heading2"/>
      </w:pPr>
      <w:r>
        <w:t>9.2 Team lane state</w:t>
      </w:r>
    </w:p>
    <w:p>
      <w:r>
        <w:t>A shared LaneState should aggregate permissioned teammate shots on the pair while retaining bowler, lane, ball/configuration, intended line, measured trajectory, execution classification and timestamp. Team strategy should consider both traffic overlap and each bowler's historically repeatable alternatives.</w:t>
      </w:r>
    </w:p>
    <w:p>
      <w:pPr>
        <w:pStyle w:val="Heading2"/>
      </w:pPr>
      <w:r>
        <w:t>9.3 Privacy</w:t>
      </w:r>
    </w:p>
    <w:p>
      <w:pPr>
        <w:pStyle w:val="ListBullet"/>
      </w:pPr>
      <w:r>
        <w:t>Non-enrolled bowlers receive no named profiles or stats.</w:t>
      </w:r>
    </w:p>
    <w:p>
      <w:pPr>
        <w:pStyle w:val="ListBullet"/>
      </w:pPr>
      <w:r>
        <w:t>Non-user footage is discarded quickly where technically feasible.</w:t>
      </w:r>
    </w:p>
    <w:p>
      <w:pPr>
        <w:pStyle w:val="ListBullet"/>
      </w:pPr>
      <w:r>
        <w:t>Session identity expires unless the user explicitly opts into reusable recognition.</w:t>
      </w:r>
    </w:p>
    <w:p>
      <w:pPr>
        <w:pStyle w:val="ListBullet"/>
      </w:pPr>
      <w:r>
        <w:t>Team Mode requires explicit enrollment/consent for each teammate whose data is retained.</w:t>
      </w:r>
    </w:p>
    <w:p>
      <w:pPr>
        <w:pStyle w:val="Heading1"/>
      </w:pPr>
      <w:r>
        <w:t>10. External Integrations Strategy</w:t>
      </w:r>
    </w:p>
    <w:p>
      <w:r>
        <w:t>LaneSight should use an adapter layer so external systems can be added, replaced or disconnected without changing the core Bowler Profile.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0B1723"/>
          </w:tcPr>
          <w:p>
            <w:pPr>
              <w:spacing w:after="0"/>
            </w:pPr>
            <w:r/>
            <w:r>
              <w:rPr>
                <w:rFonts w:ascii="Aptos" w:hAnsi="Aptos"/>
                <w:b/>
                <w:color w:val="FFFFFF"/>
                <w:sz w:val="16"/>
              </w:rPr>
              <w:t>Integration class</w:t>
            </w:r>
          </w:p>
        </w:tc>
        <w:tc>
          <w:tcPr>
            <w:tcW w:type="dxa" w:w="2541"/>
            <w:vAlign w:val="center"/>
            <w:shd w:fill="0B1723"/>
          </w:tcPr>
          <w:p>
            <w:pPr>
              <w:spacing w:after="0"/>
            </w:pPr>
            <w:r/>
            <w:r>
              <w:rPr>
                <w:rFonts w:ascii="Aptos" w:hAnsi="Aptos"/>
                <w:b/>
                <w:color w:val="FFFFFF"/>
                <w:sz w:val="16"/>
              </w:rPr>
              <w:t>Potential providers</w:t>
            </w:r>
          </w:p>
        </w:tc>
        <w:tc>
          <w:tcPr>
            <w:tcW w:type="dxa" w:w="2541"/>
            <w:vAlign w:val="center"/>
            <w:shd w:fill="0B1723"/>
          </w:tcPr>
          <w:p>
            <w:pPr>
              <w:spacing w:after="0"/>
            </w:pPr>
            <w:r/>
            <w:r>
              <w:rPr>
                <w:rFonts w:ascii="Aptos" w:hAnsi="Aptos"/>
                <w:b/>
                <w:color w:val="FFFFFF"/>
                <w:sz w:val="16"/>
              </w:rPr>
              <w:t>Desired value</w:t>
            </w:r>
          </w:p>
        </w:tc>
        <w:tc>
          <w:tcPr>
            <w:tcW w:type="dxa" w:w="2541"/>
            <w:vAlign w:val="center"/>
            <w:shd w:fill="0B1723"/>
          </w:tcPr>
          <w:p>
            <w:pPr>
              <w:spacing w:after="0"/>
            </w:pPr>
            <w:r/>
            <w:r>
              <w:rPr>
                <w:rFonts w:ascii="Aptos" w:hAnsi="Aptos"/>
                <w:b/>
                <w:color w:val="FFFFFF"/>
                <w:sz w:val="16"/>
              </w:rPr>
              <w:t>Dependency</w:t>
            </w:r>
          </w:p>
        </w:tc>
      </w:tr>
      <w:tr>
        <w:tc>
          <w:tcPr>
            <w:tcW w:type="dxa" w:w="2541"/>
            <w:vAlign w:val="center"/>
          </w:tcPr>
          <w:p>
            <w:pPr>
              <w:spacing w:after="0"/>
            </w:pPr>
            <w:r/>
            <w:r>
              <w:rPr>
                <w:rFonts w:ascii="Aptos" w:hAnsi="Aptos"/>
                <w:b w:val="0"/>
                <w:sz w:val="16"/>
              </w:rPr>
              <w:t>Sanctioning/membership</w:t>
            </w:r>
          </w:p>
        </w:tc>
        <w:tc>
          <w:tcPr>
            <w:tcW w:type="dxa" w:w="2541"/>
            <w:vAlign w:val="center"/>
          </w:tcPr>
          <w:p>
            <w:pPr>
              <w:spacing w:after="0"/>
            </w:pPr>
            <w:r/>
            <w:r>
              <w:rPr>
                <w:rFonts w:ascii="Aptos" w:hAnsi="Aptos"/>
                <w:b w:val="0"/>
                <w:sz w:val="16"/>
              </w:rPr>
              <w:t>USBC</w:t>
            </w:r>
          </w:p>
        </w:tc>
        <w:tc>
          <w:tcPr>
            <w:tcW w:type="dxa" w:w="2541"/>
            <w:vAlign w:val="center"/>
          </w:tcPr>
          <w:p>
            <w:pPr>
              <w:spacing w:after="0"/>
            </w:pPr>
            <w:r/>
            <w:r>
              <w:rPr>
                <w:rFonts w:ascii="Aptos" w:hAnsi="Aptos"/>
                <w:b w:val="0"/>
                <w:sz w:val="16"/>
              </w:rPr>
              <w:t>membership status, renewal path, sanctioned record</w:t>
            </w:r>
          </w:p>
        </w:tc>
        <w:tc>
          <w:tcPr>
            <w:tcW w:type="dxa" w:w="2541"/>
            <w:vAlign w:val="center"/>
          </w:tcPr>
          <w:p>
            <w:pPr>
              <w:spacing w:after="0"/>
            </w:pPr>
            <w:r/>
            <w:r>
              <w:rPr>
                <w:rFonts w:ascii="Aptos" w:hAnsi="Aptos"/>
                <w:b w:val="0"/>
                <w:sz w:val="16"/>
              </w:rPr>
              <w:t>Official access/partnership</w:t>
            </w:r>
          </w:p>
        </w:tc>
      </w:tr>
      <w:tr>
        <w:tc>
          <w:tcPr>
            <w:tcW w:type="dxa" w:w="2541"/>
            <w:vAlign w:val="center"/>
            <w:shd w:fill="F3F7FA"/>
          </w:tcPr>
          <w:p>
            <w:pPr>
              <w:spacing w:after="0"/>
            </w:pPr>
            <w:r/>
            <w:r>
              <w:rPr>
                <w:rFonts w:ascii="Aptos" w:hAnsi="Aptos"/>
                <w:b w:val="0"/>
                <w:sz w:val="16"/>
              </w:rPr>
              <w:t>League management</w:t>
            </w:r>
          </w:p>
        </w:tc>
        <w:tc>
          <w:tcPr>
            <w:tcW w:type="dxa" w:w="2541"/>
            <w:vAlign w:val="center"/>
            <w:shd w:fill="F3F7FA"/>
          </w:tcPr>
          <w:p>
            <w:pPr>
              <w:spacing w:after="0"/>
            </w:pPr>
            <w:r/>
            <w:r>
              <w:rPr>
                <w:rFonts w:ascii="Aptos" w:hAnsi="Aptos"/>
                <w:b w:val="0"/>
                <w:sz w:val="16"/>
              </w:rPr>
              <w:t>LeaguePals and others</w:t>
            </w:r>
          </w:p>
        </w:tc>
        <w:tc>
          <w:tcPr>
            <w:tcW w:type="dxa" w:w="2541"/>
            <w:vAlign w:val="center"/>
            <w:shd w:fill="F3F7FA"/>
          </w:tcPr>
          <w:p>
            <w:pPr>
              <w:spacing w:after="0"/>
            </w:pPr>
            <w:r/>
            <w:r>
              <w:rPr>
                <w:rFonts w:ascii="Aptos" w:hAnsi="Aptos"/>
                <w:b w:val="0"/>
                <w:sz w:val="16"/>
              </w:rPr>
              <w:t>schedule, teams, standings, averages</w:t>
            </w:r>
          </w:p>
        </w:tc>
        <w:tc>
          <w:tcPr>
            <w:tcW w:type="dxa" w:w="2541"/>
            <w:vAlign w:val="center"/>
            <w:shd w:fill="F3F7FA"/>
          </w:tcPr>
          <w:p>
            <w:pPr>
              <w:spacing w:after="0"/>
            </w:pPr>
            <w:r/>
            <w:r>
              <w:rPr>
                <w:rFonts w:ascii="Aptos" w:hAnsi="Aptos"/>
                <w:b w:val="0"/>
                <w:sz w:val="16"/>
              </w:rPr>
              <w:t>API/partner access</w:t>
            </w:r>
          </w:p>
        </w:tc>
      </w:tr>
      <w:tr>
        <w:tc>
          <w:tcPr>
            <w:tcW w:type="dxa" w:w="2541"/>
            <w:vAlign w:val="center"/>
          </w:tcPr>
          <w:p>
            <w:pPr>
              <w:spacing w:after="0"/>
            </w:pPr>
            <w:r/>
            <w:r>
              <w:rPr>
                <w:rFonts w:ascii="Aptos" w:hAnsi="Aptos"/>
                <w:b w:val="0"/>
                <w:sz w:val="16"/>
              </w:rPr>
              <w:t>Scoring/session</w:t>
            </w:r>
          </w:p>
        </w:tc>
        <w:tc>
          <w:tcPr>
            <w:tcW w:type="dxa" w:w="2541"/>
            <w:vAlign w:val="center"/>
          </w:tcPr>
          <w:p>
            <w:pPr>
              <w:spacing w:after="0"/>
            </w:pPr>
            <w:r/>
            <w:r>
              <w:rPr>
                <w:rFonts w:ascii="Aptos" w:hAnsi="Aptos"/>
                <w:b w:val="0"/>
                <w:sz w:val="16"/>
              </w:rPr>
              <w:t>LaneTalk + center systems</w:t>
            </w:r>
          </w:p>
        </w:tc>
        <w:tc>
          <w:tcPr>
            <w:tcW w:type="dxa" w:w="2541"/>
            <w:vAlign w:val="center"/>
          </w:tcPr>
          <w:p>
            <w:pPr>
              <w:spacing w:after="0"/>
            </w:pPr>
            <w:r/>
            <w:r>
              <w:rPr>
                <w:rFonts w:ascii="Aptos" w:hAnsi="Aptos"/>
                <w:b w:val="0"/>
                <w:sz w:val="16"/>
              </w:rPr>
              <w:t>automatic scores and session metrics</w:t>
            </w:r>
          </w:p>
        </w:tc>
        <w:tc>
          <w:tcPr>
            <w:tcW w:type="dxa" w:w="2541"/>
            <w:vAlign w:val="center"/>
          </w:tcPr>
          <w:p>
            <w:pPr>
              <w:spacing w:after="0"/>
            </w:pPr>
            <w:r/>
            <w:r>
              <w:rPr>
                <w:rFonts w:ascii="Aptos" w:hAnsi="Aptos"/>
                <w:b w:val="0"/>
                <w:sz w:val="16"/>
              </w:rPr>
              <w:t>API/center connectivity</w:t>
            </w:r>
          </w:p>
        </w:tc>
      </w:tr>
      <w:tr>
        <w:tc>
          <w:tcPr>
            <w:tcW w:type="dxa" w:w="2541"/>
            <w:vAlign w:val="center"/>
            <w:shd w:fill="F3F7FA"/>
          </w:tcPr>
          <w:p>
            <w:pPr>
              <w:spacing w:after="0"/>
            </w:pPr>
            <w:r/>
            <w:r>
              <w:rPr>
                <w:rFonts w:ascii="Aptos" w:hAnsi="Aptos"/>
                <w:b w:val="0"/>
                <w:sz w:val="16"/>
              </w:rPr>
              <w:t>Sensors</w:t>
            </w:r>
          </w:p>
        </w:tc>
        <w:tc>
          <w:tcPr>
            <w:tcW w:type="dxa" w:w="2541"/>
            <w:vAlign w:val="center"/>
            <w:shd w:fill="F3F7FA"/>
          </w:tcPr>
          <w:p>
            <w:pPr>
              <w:spacing w:after="0"/>
            </w:pPr>
            <w:r/>
            <w:r>
              <w:rPr>
                <w:rFonts w:ascii="Aptos" w:hAnsi="Aptos"/>
                <w:b w:val="0"/>
                <w:sz w:val="16"/>
              </w:rPr>
              <w:t>F5/Witsee/future</w:t>
            </w:r>
          </w:p>
        </w:tc>
        <w:tc>
          <w:tcPr>
            <w:tcW w:type="dxa" w:w="2541"/>
            <w:vAlign w:val="center"/>
            <w:shd w:fill="F3F7FA"/>
          </w:tcPr>
          <w:p>
            <w:pPr>
              <w:spacing w:after="0"/>
            </w:pPr>
            <w:r/>
            <w:r>
              <w:rPr>
                <w:rFonts w:ascii="Aptos" w:hAnsi="Aptos"/>
                <w:b w:val="0"/>
                <w:sz w:val="16"/>
              </w:rPr>
              <w:t>release telemetry</w:t>
            </w:r>
          </w:p>
        </w:tc>
        <w:tc>
          <w:tcPr>
            <w:tcW w:type="dxa" w:w="2541"/>
            <w:vAlign w:val="center"/>
            <w:shd w:fill="F3F7FA"/>
          </w:tcPr>
          <w:p>
            <w:pPr>
              <w:spacing w:after="0"/>
            </w:pPr>
            <w:r/>
            <w:r>
              <w:rPr>
                <w:rFonts w:ascii="Aptos" w:hAnsi="Aptos"/>
                <w:b w:val="0"/>
                <w:sz w:val="16"/>
              </w:rPr>
              <w:t>Device/API support</w:t>
            </w:r>
          </w:p>
        </w:tc>
      </w:tr>
      <w:tr>
        <w:tc>
          <w:tcPr>
            <w:tcW w:type="dxa" w:w="2541"/>
            <w:vAlign w:val="center"/>
          </w:tcPr>
          <w:p>
            <w:pPr>
              <w:spacing w:after="0"/>
            </w:pPr>
            <w:r/>
            <w:r>
              <w:rPr>
                <w:rFonts w:ascii="Aptos" w:hAnsi="Aptos"/>
                <w:b w:val="0"/>
                <w:sz w:val="16"/>
              </w:rPr>
              <w:t>Benchmark</w:t>
            </w:r>
          </w:p>
        </w:tc>
        <w:tc>
          <w:tcPr>
            <w:tcW w:type="dxa" w:w="2541"/>
            <w:vAlign w:val="center"/>
          </w:tcPr>
          <w:p>
            <w:pPr>
              <w:spacing w:after="0"/>
            </w:pPr>
            <w:r/>
            <w:r>
              <w:rPr>
                <w:rFonts w:ascii="Aptos" w:hAnsi="Aptos"/>
                <w:b w:val="0"/>
                <w:sz w:val="16"/>
              </w:rPr>
              <w:t>Specto</w:t>
            </w:r>
          </w:p>
        </w:tc>
        <w:tc>
          <w:tcPr>
            <w:tcW w:type="dxa" w:w="2541"/>
            <w:vAlign w:val="center"/>
          </w:tcPr>
          <w:p>
            <w:pPr>
              <w:spacing w:after="0"/>
            </w:pPr>
            <w:r/>
            <w:r>
              <w:rPr>
                <w:rFonts w:ascii="Aptos" w:hAnsi="Aptos"/>
                <w:b w:val="0"/>
                <w:sz w:val="16"/>
              </w:rPr>
              <w:t>trajectory validation</w:t>
            </w:r>
          </w:p>
        </w:tc>
        <w:tc>
          <w:tcPr>
            <w:tcW w:type="dxa" w:w="2541"/>
            <w:vAlign w:val="center"/>
          </w:tcPr>
          <w:p>
            <w:pPr>
              <w:spacing w:after="0"/>
            </w:pPr>
            <w:r/>
            <w:r>
              <w:rPr>
                <w:rFonts w:ascii="Aptos" w:hAnsi="Aptos"/>
                <w:b w:val="0"/>
                <w:sz w:val="16"/>
              </w:rPr>
              <w:t>Periodic access only</w:t>
            </w:r>
          </w:p>
        </w:tc>
      </w:tr>
    </w:tbl>
    <w:p>
      <w:pPr>
        <w:spacing w:after="20"/>
      </w:pPr>
    </w:p>
    <w:p>
      <w:r>
        <w:t>External data must retain source, external ID, retrieval time, scope/season and authority level. LaneSight should never silently convert an imported league average into a sanctioned average or vice versa.</w:t>
      </w:r>
    </w:p>
    <w:p>
      <w:pPr>
        <w:pStyle w:val="Heading1"/>
      </w:pPr>
      <w:r>
        <w:t>11. Information Architecture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Primary area</w:t>
            </w:r>
          </w:p>
        </w:tc>
        <w:tc>
          <w:tcPr>
            <w:tcW w:type="dxa" w:w="3389"/>
            <w:vAlign w:val="center"/>
            <w:shd w:fill="0B1723"/>
          </w:tcPr>
          <w:p>
            <w:pPr>
              <w:spacing w:after="0"/>
            </w:pPr>
            <w:r/>
            <w:r>
              <w:rPr>
                <w:rFonts w:ascii="Aptos" w:hAnsi="Aptos"/>
                <w:b/>
                <w:color w:val="FFFFFF"/>
                <w:sz w:val="16"/>
              </w:rPr>
              <w:t>Initial state</w:t>
            </w:r>
          </w:p>
        </w:tc>
        <w:tc>
          <w:tcPr>
            <w:tcW w:type="dxa" w:w="3389"/>
            <w:vAlign w:val="center"/>
            <w:shd w:fill="0B1723"/>
          </w:tcPr>
          <w:p>
            <w:pPr>
              <w:spacing w:after="0"/>
            </w:pPr>
            <w:r/>
            <w:r>
              <w:rPr>
                <w:rFonts w:ascii="Aptos" w:hAnsi="Aptos"/>
                <w:b/>
                <w:color w:val="FFFFFF"/>
                <w:sz w:val="16"/>
              </w:rPr>
              <w:t>Expansion</w:t>
            </w:r>
          </w:p>
        </w:tc>
      </w:tr>
      <w:tr>
        <w:tc>
          <w:tcPr>
            <w:tcW w:type="dxa" w:w="3389"/>
            <w:vAlign w:val="center"/>
          </w:tcPr>
          <w:p>
            <w:pPr>
              <w:spacing w:after="0"/>
            </w:pPr>
            <w:r/>
            <w:r>
              <w:rPr>
                <w:rFonts w:ascii="Aptos" w:hAnsi="Aptos"/>
                <w:b w:val="0"/>
                <w:sz w:val="16"/>
              </w:rPr>
              <w:t>Home</w:t>
            </w:r>
          </w:p>
        </w:tc>
        <w:tc>
          <w:tcPr>
            <w:tcW w:type="dxa" w:w="3389"/>
            <w:vAlign w:val="center"/>
          </w:tcPr>
          <w:p>
            <w:pPr>
              <w:spacing w:after="0"/>
            </w:pPr>
            <w:r/>
            <w:r>
              <w:rPr>
                <w:rFonts w:ascii="Aptos" w:hAnsi="Aptos"/>
                <w:b w:val="0"/>
                <w:sz w:val="16"/>
              </w:rPr>
              <w:t>recent shots, start analysis</w:t>
            </w:r>
          </w:p>
        </w:tc>
        <w:tc>
          <w:tcPr>
            <w:tcW w:type="dxa" w:w="3389"/>
            <w:vAlign w:val="center"/>
          </w:tcPr>
          <w:p>
            <w:pPr>
              <w:spacing w:after="0"/>
            </w:pPr>
            <w:r/>
            <w:r>
              <w:rPr>
                <w:rFonts w:ascii="Aptos" w:hAnsi="Aptos"/>
                <w:b w:val="0"/>
                <w:sz w:val="16"/>
              </w:rPr>
              <w:t>tonight's league, profile summary, insights</w:t>
            </w:r>
          </w:p>
        </w:tc>
      </w:tr>
      <w:tr>
        <w:tc>
          <w:tcPr>
            <w:tcW w:type="dxa" w:w="3389"/>
            <w:vAlign w:val="center"/>
            <w:shd w:fill="F3F7FA"/>
          </w:tcPr>
          <w:p>
            <w:pPr>
              <w:spacing w:after="0"/>
            </w:pPr>
            <w:r/>
            <w:r>
              <w:rPr>
                <w:rFonts w:ascii="Aptos" w:hAnsi="Aptos"/>
                <w:b w:val="0"/>
                <w:sz w:val="16"/>
              </w:rPr>
              <w:t>Live</w:t>
            </w:r>
          </w:p>
        </w:tc>
        <w:tc>
          <w:tcPr>
            <w:tcW w:type="dxa" w:w="3389"/>
            <w:vAlign w:val="center"/>
            <w:shd w:fill="F3F7FA"/>
          </w:tcPr>
          <w:p>
            <w:pPr>
              <w:spacing w:after="0"/>
            </w:pPr>
            <w:r/>
            <w:r>
              <w:rPr>
                <w:rFonts w:ascii="Aptos" w:hAnsi="Aptos"/>
                <w:b w:val="0"/>
                <w:sz w:val="16"/>
              </w:rPr>
              <w:t>single-shot/session capture</w:t>
            </w:r>
          </w:p>
        </w:tc>
        <w:tc>
          <w:tcPr>
            <w:tcW w:type="dxa" w:w="3389"/>
            <w:vAlign w:val="center"/>
            <w:shd w:fill="F3F7FA"/>
          </w:tcPr>
          <w:p>
            <w:pPr>
              <w:spacing w:after="0"/>
            </w:pPr>
            <w:r/>
            <w:r>
              <w:rPr>
                <w:rFonts w:ascii="Aptos" w:hAnsi="Aptos"/>
                <w:b w:val="0"/>
                <w:sz w:val="16"/>
              </w:rPr>
              <w:t>League Mode, Team Mode, Audio Coach</w:t>
            </w:r>
          </w:p>
        </w:tc>
      </w:tr>
      <w:tr>
        <w:tc>
          <w:tcPr>
            <w:tcW w:type="dxa" w:w="3389"/>
            <w:vAlign w:val="center"/>
          </w:tcPr>
          <w:p>
            <w:pPr>
              <w:spacing w:after="0"/>
            </w:pPr>
            <w:r/>
            <w:r>
              <w:rPr>
                <w:rFonts w:ascii="Aptos" w:hAnsi="Aptos"/>
                <w:b w:val="0"/>
                <w:sz w:val="16"/>
              </w:rPr>
              <w:t>Profile</w:t>
            </w:r>
          </w:p>
        </w:tc>
        <w:tc>
          <w:tcPr>
            <w:tcW w:type="dxa" w:w="3389"/>
            <w:vAlign w:val="center"/>
          </w:tcPr>
          <w:p>
            <w:pPr>
              <w:spacing w:after="0"/>
            </w:pPr>
            <w:r/>
            <w:r>
              <w:rPr>
                <w:rFonts w:ascii="Aptos" w:hAnsi="Aptos"/>
                <w:b w:val="0"/>
                <w:sz w:val="16"/>
              </w:rPr>
              <w:t>basic identity + history</w:t>
            </w:r>
          </w:p>
        </w:tc>
        <w:tc>
          <w:tcPr>
            <w:tcW w:type="dxa" w:w="3389"/>
            <w:vAlign w:val="center"/>
          </w:tcPr>
          <w:p>
            <w:pPr>
              <w:spacing w:after="0"/>
            </w:pPr>
            <w:r/>
            <w:r>
              <w:rPr>
                <w:rFonts w:ascii="Aptos" w:hAnsi="Aptos"/>
                <w:b w:val="0"/>
                <w:sz w:val="16"/>
              </w:rPr>
              <w:t>sanctioned + league + scoring record</w:t>
            </w:r>
          </w:p>
        </w:tc>
      </w:tr>
      <w:tr>
        <w:tc>
          <w:tcPr>
            <w:tcW w:type="dxa" w:w="3389"/>
            <w:vAlign w:val="center"/>
            <w:shd w:fill="F3F7FA"/>
          </w:tcPr>
          <w:p>
            <w:pPr>
              <w:spacing w:after="0"/>
            </w:pPr>
            <w:r/>
            <w:r>
              <w:rPr>
                <w:rFonts w:ascii="Aptos" w:hAnsi="Aptos"/>
                <w:b w:val="0"/>
                <w:sz w:val="16"/>
              </w:rPr>
              <w:t>Performance</w:t>
            </w:r>
          </w:p>
        </w:tc>
        <w:tc>
          <w:tcPr>
            <w:tcW w:type="dxa" w:w="3389"/>
            <w:vAlign w:val="center"/>
            <w:shd w:fill="F3F7FA"/>
          </w:tcPr>
          <w:p>
            <w:pPr>
              <w:spacing w:after="0"/>
            </w:pPr>
            <w:r/>
            <w:r>
              <w:rPr>
                <w:rFonts w:ascii="Aptos" w:hAnsi="Aptos"/>
                <w:b w:val="0"/>
                <w:sz w:val="16"/>
              </w:rPr>
              <w:t>shot details + trends</w:t>
            </w:r>
          </w:p>
        </w:tc>
        <w:tc>
          <w:tcPr>
            <w:tcW w:type="dxa" w:w="3389"/>
            <w:vAlign w:val="center"/>
            <w:shd w:fill="F3F7FA"/>
          </w:tcPr>
          <w:p>
            <w:pPr>
              <w:spacing w:after="0"/>
            </w:pPr>
            <w:r/>
            <w:r>
              <w:rPr>
                <w:rFonts w:ascii="Aptos" w:hAnsi="Aptos"/>
                <w:b w:val="0"/>
                <w:sz w:val="16"/>
              </w:rPr>
              <w:t>cross-center/pattern/ball analysis</w:t>
            </w:r>
          </w:p>
        </w:tc>
      </w:tr>
      <w:tr>
        <w:tc>
          <w:tcPr>
            <w:tcW w:type="dxa" w:w="3389"/>
            <w:vAlign w:val="center"/>
          </w:tcPr>
          <w:p>
            <w:pPr>
              <w:spacing w:after="0"/>
            </w:pPr>
            <w:r/>
            <w:r>
              <w:rPr>
                <w:rFonts w:ascii="Aptos" w:hAnsi="Aptos"/>
                <w:b w:val="0"/>
                <w:sz w:val="16"/>
              </w:rPr>
              <w:t>Coach</w:t>
            </w:r>
          </w:p>
        </w:tc>
        <w:tc>
          <w:tcPr>
            <w:tcW w:type="dxa" w:w="3389"/>
            <w:vAlign w:val="center"/>
          </w:tcPr>
          <w:p>
            <w:pPr>
              <w:spacing w:after="0"/>
            </w:pPr>
            <w:r/>
            <w:r>
              <w:rPr>
                <w:rFonts w:ascii="Aptos" w:hAnsi="Aptos"/>
                <w:b w:val="0"/>
                <w:sz w:val="16"/>
              </w:rPr>
              <w:t>basic feedback</w:t>
            </w:r>
          </w:p>
        </w:tc>
        <w:tc>
          <w:tcPr>
            <w:tcW w:type="dxa" w:w="3389"/>
            <w:vAlign w:val="center"/>
          </w:tcPr>
          <w:p>
            <w:pPr>
              <w:spacing w:after="0"/>
            </w:pPr>
            <w:r/>
            <w:r>
              <w:rPr>
                <w:rFonts w:ascii="Aptos" w:hAnsi="Aptos"/>
                <w:b w:val="0"/>
                <w:sz w:val="16"/>
              </w:rPr>
              <w:t>personalized recommendations + outcomes</w:t>
            </w:r>
          </w:p>
        </w:tc>
      </w:tr>
      <w:tr>
        <w:tc>
          <w:tcPr>
            <w:tcW w:type="dxa" w:w="3389"/>
            <w:vAlign w:val="center"/>
            <w:shd w:fill="F3F7FA"/>
          </w:tcPr>
          <w:p>
            <w:pPr>
              <w:spacing w:after="0"/>
            </w:pPr>
            <w:r/>
            <w:r>
              <w:rPr>
                <w:rFonts w:ascii="Aptos" w:hAnsi="Aptos"/>
                <w:b w:val="0"/>
                <w:sz w:val="16"/>
              </w:rPr>
              <w:t>Arsenal</w:t>
            </w:r>
          </w:p>
        </w:tc>
        <w:tc>
          <w:tcPr>
            <w:tcW w:type="dxa" w:w="3389"/>
            <w:vAlign w:val="center"/>
            <w:shd w:fill="F3F7FA"/>
          </w:tcPr>
          <w:p>
            <w:pPr>
              <w:spacing w:after="0"/>
            </w:pPr>
            <w:r/>
            <w:r>
              <w:rPr>
                <w:rFonts w:ascii="Aptos" w:hAnsi="Aptos"/>
                <w:b w:val="0"/>
                <w:sz w:val="16"/>
              </w:rPr>
              <w:t>balls/configuration</w:t>
            </w:r>
          </w:p>
        </w:tc>
        <w:tc>
          <w:tcPr>
            <w:tcW w:type="dxa" w:w="3389"/>
            <w:vAlign w:val="center"/>
            <w:shd w:fill="F3F7FA"/>
          </w:tcPr>
          <w:p>
            <w:pPr>
              <w:spacing w:after="0"/>
            </w:pPr>
            <w:r/>
            <w:r>
              <w:rPr>
                <w:rFonts w:ascii="Aptos" w:hAnsi="Aptos"/>
                <w:b w:val="0"/>
                <w:sz w:val="16"/>
              </w:rPr>
              <w:t>maintenance, comparisons, recommendations</w:t>
            </w:r>
          </w:p>
        </w:tc>
      </w:tr>
      <w:tr>
        <w:tc>
          <w:tcPr>
            <w:tcW w:type="dxa" w:w="3389"/>
            <w:vAlign w:val="center"/>
          </w:tcPr>
          <w:p>
            <w:pPr>
              <w:spacing w:after="0"/>
            </w:pPr>
            <w:r/>
            <w:r>
              <w:rPr>
                <w:rFonts w:ascii="Aptos" w:hAnsi="Aptos"/>
                <w:b w:val="0"/>
                <w:sz w:val="16"/>
              </w:rPr>
              <w:t>Leagues</w:t>
            </w:r>
          </w:p>
        </w:tc>
        <w:tc>
          <w:tcPr>
            <w:tcW w:type="dxa" w:w="3389"/>
            <w:vAlign w:val="center"/>
          </w:tcPr>
          <w:p>
            <w:pPr>
              <w:spacing w:after="0"/>
            </w:pPr>
            <w:r/>
            <w:r>
              <w:rPr>
                <w:rFonts w:ascii="Aptos" w:hAnsi="Aptos"/>
                <w:b w:val="0"/>
                <w:sz w:val="16"/>
              </w:rPr>
              <w:t>not MVP</w:t>
            </w:r>
          </w:p>
        </w:tc>
        <w:tc>
          <w:tcPr>
            <w:tcW w:type="dxa" w:w="3389"/>
            <w:vAlign w:val="center"/>
          </w:tcPr>
          <w:p>
            <w:pPr>
              <w:spacing w:after="0"/>
            </w:pPr>
            <w:r/>
            <w:r>
              <w:rPr>
                <w:rFonts w:ascii="Aptos" w:hAnsi="Aptos"/>
                <w:b w:val="0"/>
                <w:sz w:val="16"/>
              </w:rPr>
              <w:t>schedule, standings, team, admin</w:t>
            </w:r>
          </w:p>
        </w:tc>
      </w:tr>
      <w:tr>
        <w:tc>
          <w:tcPr>
            <w:tcW w:type="dxa" w:w="3389"/>
            <w:vAlign w:val="center"/>
            <w:shd w:fill="F3F7FA"/>
          </w:tcPr>
          <w:p>
            <w:pPr>
              <w:spacing w:after="0"/>
            </w:pPr>
            <w:r/>
            <w:r>
              <w:rPr>
                <w:rFonts w:ascii="Aptos" w:hAnsi="Aptos"/>
                <w:b w:val="0"/>
                <w:sz w:val="16"/>
              </w:rPr>
              <w:t>Settings</w:t>
            </w:r>
          </w:p>
        </w:tc>
        <w:tc>
          <w:tcPr>
            <w:tcW w:type="dxa" w:w="3389"/>
            <w:vAlign w:val="center"/>
            <w:shd w:fill="F3F7FA"/>
          </w:tcPr>
          <w:p>
            <w:pPr>
              <w:spacing w:after="0"/>
            </w:pPr>
            <w:r/>
            <w:r>
              <w:rPr>
                <w:rFonts w:ascii="Aptos" w:hAnsi="Aptos"/>
                <w:b w:val="0"/>
                <w:sz w:val="16"/>
              </w:rPr>
              <w:t>capture/sensor/privacy</w:t>
            </w:r>
          </w:p>
        </w:tc>
        <w:tc>
          <w:tcPr>
            <w:tcW w:type="dxa" w:w="3389"/>
            <w:vAlign w:val="center"/>
            <w:shd w:fill="F3F7FA"/>
          </w:tcPr>
          <w:p>
            <w:pPr>
              <w:spacing w:after="0"/>
            </w:pPr>
            <w:r/>
            <w:r>
              <w:rPr>
                <w:rFonts w:ascii="Aptos" w:hAnsi="Aptos"/>
                <w:b w:val="0"/>
                <w:sz w:val="16"/>
              </w:rPr>
              <w:t>integrations, permissions, competition profiles</w:t>
            </w:r>
          </w:p>
        </w:tc>
      </w:tr>
    </w:tbl>
    <w:p>
      <w:pPr>
        <w:spacing w:after="20"/>
      </w:pPr>
    </w:p>
    <w:p>
      <w:pPr>
        <w:pStyle w:val="Heading1"/>
      </w:pPr>
      <w:r>
        <w:t>12. Data Model Additions</w:t>
      </w:r>
    </w:p>
    <w:p>
      <w:pPr>
        <w:pStyle w:val="ListBullet"/>
      </w:pPr>
      <w:r>
        <w:t>User, BowlerProfile, ExternalIdentity, ExternalDataConnection</w:t>
      </w:r>
    </w:p>
    <w:p>
      <w:pPr>
        <w:pStyle w:val="ListBullet"/>
      </w:pPr>
      <w:r>
        <w:t>BallModel, UserBall, BallConfiguration, SurfaceEvent, BallMaintenanceEvent</w:t>
      </w:r>
    </w:p>
    <w:p>
      <w:pPr>
        <w:pStyle w:val="ListBullet"/>
      </w:pPr>
      <w:r>
        <w:t>Session, SessionLane, LeagueSession, DeliveryEvent, Shot, ShotIntent</w:t>
      </w:r>
    </w:p>
    <w:p>
      <w:pPr>
        <w:pStyle w:val="ListBullet"/>
      </w:pPr>
      <w:r>
        <w:t>TrajectoryPoint, Measurement, MeasurementSource, PinState</w:t>
      </w:r>
    </w:p>
    <w:p>
      <w:pPr>
        <w:pStyle w:val="ListBullet"/>
      </w:pPr>
      <w:r>
        <w:t>SensorDevice, SensorShot, VideoAsset, Calibration</w:t>
      </w:r>
    </w:p>
    <w:p>
      <w:pPr>
        <w:pStyle w:val="ListBullet"/>
      </w:pPr>
      <w:r>
        <w:t>UserShotFeedback, ShotClassification, Observation</w:t>
      </w:r>
    </w:p>
    <w:p>
      <w:pPr>
        <w:pStyle w:val="ListBullet"/>
      </w:pPr>
      <w:r>
        <w:t>Recommendation, RecommendationOutcome, TransitionState</w:t>
      </w:r>
    </w:p>
    <w:p>
      <w:pPr>
        <w:pStyle w:val="ListBullet"/>
      </w:pPr>
      <w:r>
        <w:t>League, LeagueSeason, Team, TeamMembership, LeagueEvent, Standing, ScoreRecord</w:t>
      </w:r>
    </w:p>
    <w:p>
      <w:pPr>
        <w:pStyle w:val="ListBullet"/>
      </w:pPr>
      <w:r>
        <w:t>SessionIdentity / LeagueEnrollment, UserMatchDecision</w:t>
      </w:r>
    </w:p>
    <w:p>
      <w:pPr>
        <w:pStyle w:val="ListBullet"/>
      </w:pPr>
      <w:r>
        <w:t>TeamLaneState, TeamLaneObservation</w:t>
      </w:r>
    </w:p>
    <w:p>
      <w:pPr>
        <w:pStyle w:val="ListBullet"/>
      </w:pPr>
      <w:r>
        <w:t>MembershipRecord, SanctionedMetric, ExternalMetric</w:t>
      </w:r>
    </w:p>
    <w:tbl>
      <w:tblPr>
        <w:tblStyle w:val="TableGrid"/>
        <w:tblW w:type="auto" w:w="0"/>
        <w:tblLook w:firstColumn="1" w:firstRow="1" w:lastColumn="0" w:lastRow="0" w:noHBand="0" w:noVBand="1" w:val="04A0"/>
      </w:tblPr>
      <w:tblGrid>
        <w:gridCol w:w="10166"/>
      </w:tblGrid>
      <w:tr>
        <w:tc>
          <w:tcPr>
            <w:tcW w:type="dxa" w:w="10166"/>
            <w:shd w:fill="EAF4FF"/>
          </w:tcPr>
          <w:p>
            <w:r>
              <w:rPr>
                <w:b/>
                <w:color w:val="168CFF"/>
              </w:rPr>
              <w:t xml:space="preserve">Data rule  </w:t>
            </w:r>
            <w:r>
              <w:t>Source provenance and temporal validity are first-class fields. Ball configuration, surface, league season and external records must be historically versioned rather than overwritten.</w:t>
            </w:r>
          </w:p>
        </w:tc>
      </w:tr>
    </w:tbl>
    <w:p>
      <w:pPr>
        <w:spacing w:after="20"/>
      </w:pPr>
    </w:p>
    <w:p>
      <w:pPr>
        <w:pStyle w:val="Heading1"/>
      </w:pPr>
      <w:r>
        <w:t>13. Technical Architecture</w:t>
      </w:r>
    </w:p>
    <w:p>
      <w:pPr>
        <w:pStyle w:val="ListBullet"/>
      </w:pPr>
      <w:r>
        <w:t>iOS-first mobile application; web/debug tooling for development and later league/coach administration.</w:t>
      </w:r>
    </w:p>
    <w:p>
      <w:pPr>
        <w:pStyle w:val="ListBullet"/>
      </w:pPr>
      <w:r>
        <w:t>Python CV/ML service using OpenCV + PyTorch; benchmark detector/tracker choices rather than hard-coding one model family.</w:t>
      </w:r>
    </w:p>
    <w:p>
      <w:pPr>
        <w:pStyle w:val="ListBullet"/>
      </w:pPr>
      <w:r>
        <w:t>Postgres/Supabase for transactional/profile data; object storage for clips; asynchronous analysis jobs.</w:t>
      </w:r>
    </w:p>
    <w:p>
      <w:pPr>
        <w:pStyle w:val="ListBullet"/>
      </w:pPr>
      <w:r>
        <w:t>SensorAdapter, ExternalBowlingDataAdapter and ScoringAdapter interfaces.</w:t>
      </w:r>
    </w:p>
    <w:p>
      <w:pPr>
        <w:pStyle w:val="ListBullet"/>
      </w:pPr>
      <w:r>
        <w:t>Recommendation engine separated from measurement engine so deterministic rules can ship before advanced learned coaching.</w:t>
      </w:r>
    </w:p>
    <w:p>
      <w:pPr>
        <w:pStyle w:val="ListBullet"/>
      </w:pPr>
      <w:r>
        <w:t>Native or service TTS for Audio Coach; headphone-only option.</w:t>
      </w:r>
    </w:p>
    <w:p>
      <w:pPr>
        <w:pStyle w:val="ListBullet"/>
      </w:pPr>
      <w:r>
        <w:t>Structured logs, model/version provenance, confidence and reproducible analysis outputs.</w:t>
      </w:r>
    </w:p>
    <w:p>
      <w:pPr>
        <w:pStyle w:val="Heading1"/>
      </w:pPr>
      <w:r>
        <w:t>14. Go-to-Market Strategy</w:t>
      </w:r>
    </w:p>
    <w:p>
      <w:pPr>
        <w:pStyle w:val="Heading2"/>
      </w:pPr>
      <w:r>
        <w:t>14.1 First users</w:t>
      </w:r>
    </w:p>
    <w:p>
      <w:r>
        <w:t>Target serious league bowlers, tournament bowlers and coaches who already care about equipment, repeatability and lane transition. They have the strongest motivation to collect data and tolerate an early product.</w:t>
      </w:r>
    </w:p>
    <w:p>
      <w:pPr>
        <w:pStyle w:val="Heading2"/>
      </w:pPr>
      <w:r>
        <w:t>14.2 Acquisition loops</w:t>
      </w:r>
    </w:p>
    <w:p>
      <w:pPr>
        <w:pStyle w:val="ListNumber"/>
      </w:pPr>
      <w:r>
        <w:t>Free Shot Analyzer creates the first 'wow' moment.</w:t>
      </w:r>
    </w:p>
    <w:p>
      <w:pPr>
        <w:pStyle w:val="ListNumber"/>
      </w:pPr>
      <w:r>
        <w:t>Saving the result creates a Bowler Profile.</w:t>
      </w:r>
    </w:p>
    <w:p>
      <w:pPr>
        <w:pStyle w:val="ListNumber"/>
      </w:pPr>
      <w:r>
        <w:t>Arsenal and sensor connections increase personalization.</w:t>
      </w:r>
    </w:p>
    <w:p>
      <w:pPr>
        <w:pStyle w:val="ListNumber"/>
      </w:pPr>
      <w:r>
        <w:t>League Mode creates weekly recurring use.</w:t>
      </w:r>
    </w:p>
    <w:p>
      <w:pPr>
        <w:pStyle w:val="ListNumber"/>
      </w:pPr>
      <w:r>
        <w:t>Shareable replays expose LaneSight to teammates and coaches.</w:t>
      </w:r>
    </w:p>
    <w:p>
      <w:pPr>
        <w:pStyle w:val="ListNumber"/>
      </w:pPr>
      <w:r>
        <w:t>Team Mode makes invitations valuable rather than promotional.</w:t>
      </w:r>
    </w:p>
    <w:p>
      <w:pPr>
        <w:pStyle w:val="ListNumber"/>
      </w:pPr>
      <w:r>
        <w:t>Connected league/scoring data makes LaneSight the bowler's home.</w:t>
      </w:r>
    </w:p>
    <w:p>
      <w:pPr>
        <w:pStyle w:val="ListNumber"/>
      </w:pPr>
      <w:r>
        <w:t>High bowler penetration creates pull from league secretaries and centers.</w:t>
      </w:r>
    </w:p>
    <w:p>
      <w:pPr>
        <w:pStyle w:val="Heading2"/>
      </w:pPr>
      <w:r>
        <w:t>14.3 Do not lead with</w:t>
      </w:r>
    </w:p>
    <w:p>
      <w:pPr>
        <w:pStyle w:val="ListBullet"/>
      </w:pPr>
      <w:r>
        <w:t>A request for a center to replace existing league software.</w:t>
      </w:r>
    </w:p>
    <w:p>
      <w:pPr>
        <w:pStyle w:val="ListBullet"/>
      </w:pPr>
      <w:r>
        <w:t>A requirement to buy proprietary hardware.</w:t>
      </w:r>
    </w:p>
    <w:p>
      <w:pPr>
        <w:pStyle w:val="ListBullet"/>
      </w:pPr>
      <w:r>
        <w:t>Smart glasses as the product identity.</w:t>
      </w:r>
    </w:p>
    <w:p>
      <w:pPr>
        <w:pStyle w:val="ListBullet"/>
      </w:pPr>
      <w:r>
        <w:t>A promise of every external integration before access is secured.</w:t>
      </w:r>
    </w:p>
    <w:p>
      <w:pPr>
        <w:pStyle w:val="ListBullet"/>
      </w:pPr>
      <w:r>
        <w:t>Complex onboarding before the user receives value.</w:t>
      </w:r>
    </w:p>
    <w:p>
      <w:pPr>
        <w:pStyle w:val="Heading1"/>
      </w:pPr>
      <w:r>
        <w:t>15. Monetization Hypotheses</w:t>
      </w:r>
    </w:p>
    <w:p>
      <w:r>
        <w:t>Pricing should be tested after engagement is proven. The architecture should support a freemium bowler funnel plus future team, coach and center products.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0B1723"/>
          </w:tcPr>
          <w:p>
            <w:pPr>
              <w:spacing w:after="0"/>
            </w:pPr>
            <w:r/>
            <w:r>
              <w:rPr>
                <w:rFonts w:ascii="Aptos" w:hAnsi="Aptos"/>
                <w:b/>
                <w:color w:val="FFFFFF"/>
                <w:sz w:val="16"/>
              </w:rPr>
              <w:t>Tier concept</w:t>
            </w:r>
          </w:p>
        </w:tc>
        <w:tc>
          <w:tcPr>
            <w:tcW w:type="dxa" w:w="5083"/>
            <w:vAlign w:val="center"/>
            <w:shd w:fill="0B1723"/>
          </w:tcPr>
          <w:p>
            <w:pPr>
              <w:spacing w:after="0"/>
            </w:pPr>
            <w:r/>
            <w:r>
              <w:rPr>
                <w:rFonts w:ascii="Aptos" w:hAnsi="Aptos"/>
                <w:b/>
                <w:color w:val="FFFFFF"/>
                <w:sz w:val="16"/>
              </w:rPr>
              <w:t>Possible role</w:t>
            </w:r>
          </w:p>
        </w:tc>
      </w:tr>
      <w:tr>
        <w:tc>
          <w:tcPr>
            <w:tcW w:type="dxa" w:w="5083"/>
            <w:vAlign w:val="center"/>
          </w:tcPr>
          <w:p>
            <w:pPr>
              <w:spacing w:after="0"/>
            </w:pPr>
            <w:r/>
            <w:r>
              <w:rPr>
                <w:rFonts w:ascii="Aptos" w:hAnsi="Aptos"/>
                <w:b w:val="0"/>
                <w:sz w:val="16"/>
              </w:rPr>
              <w:t>Free</w:t>
            </w:r>
          </w:p>
        </w:tc>
        <w:tc>
          <w:tcPr>
            <w:tcW w:type="dxa" w:w="5083"/>
            <w:vAlign w:val="center"/>
          </w:tcPr>
          <w:p>
            <w:pPr>
              <w:spacing w:after="0"/>
            </w:pPr>
            <w:r/>
            <w:r>
              <w:rPr>
                <w:rFonts w:ascii="Aptos" w:hAnsi="Aptos"/>
                <w:b w:val="0"/>
                <w:sz w:val="16"/>
              </w:rPr>
              <w:t>limited analyses, profile, basic arsenal, league companion</w:t>
            </w:r>
          </w:p>
        </w:tc>
      </w:tr>
      <w:tr>
        <w:tc>
          <w:tcPr>
            <w:tcW w:type="dxa" w:w="5083"/>
            <w:vAlign w:val="center"/>
            <w:shd w:fill="F3F7FA"/>
          </w:tcPr>
          <w:p>
            <w:pPr>
              <w:spacing w:after="0"/>
            </w:pPr>
            <w:r/>
            <w:r>
              <w:rPr>
                <w:rFonts w:ascii="Aptos" w:hAnsi="Aptos"/>
                <w:b w:val="0"/>
                <w:sz w:val="16"/>
              </w:rPr>
              <w:t>Pro</w:t>
            </w:r>
          </w:p>
        </w:tc>
        <w:tc>
          <w:tcPr>
            <w:tcW w:type="dxa" w:w="5083"/>
            <w:vAlign w:val="center"/>
            <w:shd w:fill="F3F7FA"/>
          </w:tcPr>
          <w:p>
            <w:pPr>
              <w:spacing w:after="0"/>
            </w:pPr>
            <w:r/>
            <w:r>
              <w:rPr>
                <w:rFonts w:ascii="Aptos" w:hAnsi="Aptos"/>
                <w:b w:val="0"/>
                <w:sz w:val="16"/>
              </w:rPr>
              <w:t>session history, advanced metrics, coaching, trends, deeper arsenal intelligence</w:t>
            </w:r>
          </w:p>
        </w:tc>
      </w:tr>
      <w:tr>
        <w:tc>
          <w:tcPr>
            <w:tcW w:type="dxa" w:w="5083"/>
            <w:vAlign w:val="center"/>
          </w:tcPr>
          <w:p>
            <w:pPr>
              <w:spacing w:after="0"/>
            </w:pPr>
            <w:r/>
            <w:r>
              <w:rPr>
                <w:rFonts w:ascii="Aptos" w:hAnsi="Aptos"/>
                <w:b w:val="0"/>
                <w:sz w:val="16"/>
              </w:rPr>
              <w:t>Team</w:t>
            </w:r>
          </w:p>
        </w:tc>
        <w:tc>
          <w:tcPr>
            <w:tcW w:type="dxa" w:w="5083"/>
            <w:vAlign w:val="center"/>
          </w:tcPr>
          <w:p>
            <w:pPr>
              <w:spacing w:after="0"/>
            </w:pPr>
            <w:r/>
            <w:r>
              <w:rPr>
                <w:rFonts w:ascii="Aptos" w:hAnsi="Aptos"/>
                <w:b w:val="0"/>
                <w:sz w:val="16"/>
              </w:rPr>
              <w:t>shared lane intelligence, team strategy, team history</w:t>
            </w:r>
          </w:p>
        </w:tc>
      </w:tr>
      <w:tr>
        <w:tc>
          <w:tcPr>
            <w:tcW w:type="dxa" w:w="5083"/>
            <w:vAlign w:val="center"/>
            <w:shd w:fill="F3F7FA"/>
          </w:tcPr>
          <w:p>
            <w:pPr>
              <w:spacing w:after="0"/>
            </w:pPr>
            <w:r/>
            <w:r>
              <w:rPr>
                <w:rFonts w:ascii="Aptos" w:hAnsi="Aptos"/>
                <w:b w:val="0"/>
                <w:sz w:val="16"/>
              </w:rPr>
              <w:t>Coach</w:t>
            </w:r>
          </w:p>
        </w:tc>
        <w:tc>
          <w:tcPr>
            <w:tcW w:type="dxa" w:w="5083"/>
            <w:vAlign w:val="center"/>
            <w:shd w:fill="F3F7FA"/>
          </w:tcPr>
          <w:p>
            <w:pPr>
              <w:spacing w:after="0"/>
            </w:pPr>
            <w:r/>
            <w:r>
              <w:rPr>
                <w:rFonts w:ascii="Aptos" w:hAnsi="Aptos"/>
                <w:b w:val="0"/>
                <w:sz w:val="16"/>
              </w:rPr>
              <w:t>multi-athlete dashboard, review, annotations, plans</w:t>
            </w:r>
          </w:p>
        </w:tc>
      </w:tr>
      <w:tr>
        <w:tc>
          <w:tcPr>
            <w:tcW w:type="dxa" w:w="5083"/>
            <w:vAlign w:val="center"/>
          </w:tcPr>
          <w:p>
            <w:pPr>
              <w:spacing w:after="0"/>
            </w:pPr>
            <w:r/>
            <w:r>
              <w:rPr>
                <w:rFonts w:ascii="Aptos" w:hAnsi="Aptos"/>
                <w:b w:val="0"/>
                <w:sz w:val="16"/>
              </w:rPr>
              <w:t>League/Center</w:t>
            </w:r>
          </w:p>
        </w:tc>
        <w:tc>
          <w:tcPr>
            <w:tcW w:type="dxa" w:w="5083"/>
            <w:vAlign w:val="center"/>
          </w:tcPr>
          <w:p>
            <w:pPr>
              <w:spacing w:after="0"/>
            </w:pPr>
            <w:r/>
            <w:r>
              <w:rPr>
                <w:rFonts w:ascii="Aptos" w:hAnsi="Aptos"/>
                <w:b w:val="0"/>
                <w:sz w:val="16"/>
              </w:rPr>
              <w:t>administration, scoring integration, payments, communications</w:t>
            </w:r>
          </w:p>
        </w:tc>
      </w:tr>
    </w:tbl>
    <w:p>
      <w:pPr>
        <w:spacing w:after="20"/>
      </w:pPr>
    </w:p>
    <w:p>
      <w:r>
        <w:t>Treat these as hypotheses, not committed pricing or packaging.</w:t>
      </w:r>
    </w:p>
    <w:p>
      <w:pPr>
        <w:pStyle w:val="Heading1"/>
      </w:pPr>
      <w:r>
        <w:t>16. Product Metrics &amp; Stage Gates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Stage</w:t>
            </w:r>
          </w:p>
        </w:tc>
        <w:tc>
          <w:tcPr>
            <w:tcW w:type="dxa" w:w="3389"/>
            <w:vAlign w:val="center"/>
            <w:shd w:fill="0B1723"/>
          </w:tcPr>
          <w:p>
            <w:pPr>
              <w:spacing w:after="0"/>
            </w:pPr>
            <w:r/>
            <w:r>
              <w:rPr>
                <w:rFonts w:ascii="Aptos" w:hAnsi="Aptos"/>
                <w:b/>
                <w:color w:val="FFFFFF"/>
                <w:sz w:val="16"/>
              </w:rPr>
              <w:t>Primary signal</w:t>
            </w:r>
          </w:p>
        </w:tc>
        <w:tc>
          <w:tcPr>
            <w:tcW w:type="dxa" w:w="3389"/>
            <w:vAlign w:val="center"/>
            <w:shd w:fill="0B1723"/>
          </w:tcPr>
          <w:p>
            <w:pPr>
              <w:spacing w:after="0"/>
            </w:pPr>
            <w:r/>
            <w:r>
              <w:rPr>
                <w:rFonts w:ascii="Aptos" w:hAnsi="Aptos"/>
                <w:b/>
                <w:color w:val="FFFFFF"/>
                <w:sz w:val="16"/>
              </w:rPr>
              <w:t>Examples</w:t>
            </w:r>
          </w:p>
        </w:tc>
      </w:tr>
      <w:tr>
        <w:tc>
          <w:tcPr>
            <w:tcW w:type="dxa" w:w="3389"/>
            <w:vAlign w:val="center"/>
          </w:tcPr>
          <w:p>
            <w:pPr>
              <w:spacing w:after="0"/>
            </w:pPr>
            <w:r/>
            <w:r>
              <w:rPr>
                <w:rFonts w:ascii="Aptos" w:hAnsi="Aptos"/>
                <w:b w:val="0"/>
                <w:sz w:val="16"/>
              </w:rPr>
              <w:t>Analyzer</w:t>
            </w:r>
          </w:p>
        </w:tc>
        <w:tc>
          <w:tcPr>
            <w:tcW w:type="dxa" w:w="3389"/>
            <w:vAlign w:val="center"/>
          </w:tcPr>
          <w:p>
            <w:pPr>
              <w:spacing w:after="0"/>
            </w:pPr>
            <w:r/>
            <w:r>
              <w:rPr>
                <w:rFonts w:ascii="Aptos" w:hAnsi="Aptos"/>
                <w:b w:val="0"/>
                <w:sz w:val="16"/>
              </w:rPr>
              <w:t>Activation</w:t>
            </w:r>
          </w:p>
        </w:tc>
        <w:tc>
          <w:tcPr>
            <w:tcW w:type="dxa" w:w="3389"/>
            <w:vAlign w:val="center"/>
          </w:tcPr>
          <w:p>
            <w:pPr>
              <w:spacing w:after="0"/>
            </w:pPr>
            <w:r/>
            <w:r>
              <w:rPr>
                <w:rFonts w:ascii="Aptos" w:hAnsi="Aptos"/>
                <w:b w:val="0"/>
                <w:sz w:val="16"/>
              </w:rPr>
              <w:t>analysis completion, save rate, share rate</w:t>
            </w:r>
          </w:p>
        </w:tc>
      </w:tr>
      <w:tr>
        <w:tc>
          <w:tcPr>
            <w:tcW w:type="dxa" w:w="3389"/>
            <w:vAlign w:val="center"/>
            <w:shd w:fill="F3F7FA"/>
          </w:tcPr>
          <w:p>
            <w:pPr>
              <w:spacing w:after="0"/>
            </w:pPr>
            <w:r/>
            <w:r>
              <w:rPr>
                <w:rFonts w:ascii="Aptos" w:hAnsi="Aptos"/>
                <w:b w:val="0"/>
                <w:sz w:val="16"/>
              </w:rPr>
              <w:t>Profile</w:t>
            </w:r>
          </w:p>
        </w:tc>
        <w:tc>
          <w:tcPr>
            <w:tcW w:type="dxa" w:w="3389"/>
            <w:vAlign w:val="center"/>
            <w:shd w:fill="F3F7FA"/>
          </w:tcPr>
          <w:p>
            <w:pPr>
              <w:spacing w:after="0"/>
            </w:pPr>
            <w:r/>
            <w:r>
              <w:rPr>
                <w:rFonts w:ascii="Aptos" w:hAnsi="Aptos"/>
                <w:b w:val="0"/>
                <w:sz w:val="16"/>
              </w:rPr>
              <w:t>Investment</w:t>
            </w:r>
          </w:p>
        </w:tc>
        <w:tc>
          <w:tcPr>
            <w:tcW w:type="dxa" w:w="3389"/>
            <w:vAlign w:val="center"/>
            <w:shd w:fill="F3F7FA"/>
          </w:tcPr>
          <w:p>
            <w:pPr>
              <w:spacing w:after="0"/>
            </w:pPr>
            <w:r/>
            <w:r>
              <w:rPr>
                <w:rFonts w:ascii="Aptos" w:hAnsi="Aptos"/>
                <w:b w:val="0"/>
                <w:sz w:val="16"/>
              </w:rPr>
              <w:t>arsenal completion, connected sensor, profile depth</w:t>
            </w:r>
          </w:p>
        </w:tc>
      </w:tr>
      <w:tr>
        <w:tc>
          <w:tcPr>
            <w:tcW w:type="dxa" w:w="3389"/>
            <w:vAlign w:val="center"/>
          </w:tcPr>
          <w:p>
            <w:pPr>
              <w:spacing w:after="0"/>
            </w:pPr>
            <w:r/>
            <w:r>
              <w:rPr>
                <w:rFonts w:ascii="Aptos" w:hAnsi="Aptos"/>
                <w:b w:val="0"/>
                <w:sz w:val="16"/>
              </w:rPr>
              <w:t>League Mode</w:t>
            </w:r>
          </w:p>
        </w:tc>
        <w:tc>
          <w:tcPr>
            <w:tcW w:type="dxa" w:w="3389"/>
            <w:vAlign w:val="center"/>
          </w:tcPr>
          <w:p>
            <w:pPr>
              <w:spacing w:after="0"/>
            </w:pPr>
            <w:r/>
            <w:r>
              <w:rPr>
                <w:rFonts w:ascii="Aptos" w:hAnsi="Aptos"/>
                <w:b w:val="0"/>
                <w:sz w:val="16"/>
              </w:rPr>
              <w:t>Habit</w:t>
            </w:r>
          </w:p>
        </w:tc>
        <w:tc>
          <w:tcPr>
            <w:tcW w:type="dxa" w:w="3389"/>
            <w:vAlign w:val="center"/>
          </w:tcPr>
          <w:p>
            <w:pPr>
              <w:spacing w:after="0"/>
            </w:pPr>
            <w:r/>
            <w:r>
              <w:rPr>
                <w:rFonts w:ascii="Aptos" w:hAnsi="Aptos"/>
                <w:b w:val="0"/>
                <w:sz w:val="16"/>
              </w:rPr>
              <w:t>weekly active sessions, shots captured, session completion</w:t>
            </w:r>
          </w:p>
        </w:tc>
      </w:tr>
      <w:tr>
        <w:tc>
          <w:tcPr>
            <w:tcW w:type="dxa" w:w="3389"/>
            <w:vAlign w:val="center"/>
            <w:shd w:fill="F3F7FA"/>
          </w:tcPr>
          <w:p>
            <w:pPr>
              <w:spacing w:after="0"/>
            </w:pPr>
            <w:r/>
            <w:r>
              <w:rPr>
                <w:rFonts w:ascii="Aptos" w:hAnsi="Aptos"/>
                <w:b w:val="0"/>
                <w:sz w:val="16"/>
              </w:rPr>
              <w:t>Coach</w:t>
            </w:r>
          </w:p>
        </w:tc>
        <w:tc>
          <w:tcPr>
            <w:tcW w:type="dxa" w:w="3389"/>
            <w:vAlign w:val="center"/>
            <w:shd w:fill="F3F7FA"/>
          </w:tcPr>
          <w:p>
            <w:pPr>
              <w:spacing w:after="0"/>
            </w:pPr>
            <w:r/>
            <w:r>
              <w:rPr>
                <w:rFonts w:ascii="Aptos" w:hAnsi="Aptos"/>
                <w:b w:val="0"/>
                <w:sz w:val="16"/>
              </w:rPr>
              <w:t>Trust</w:t>
            </w:r>
          </w:p>
        </w:tc>
        <w:tc>
          <w:tcPr>
            <w:tcW w:type="dxa" w:w="3389"/>
            <w:vAlign w:val="center"/>
            <w:shd w:fill="F3F7FA"/>
          </w:tcPr>
          <w:p>
            <w:pPr>
              <w:spacing w:after="0"/>
            </w:pPr>
            <w:r/>
            <w:r>
              <w:rPr>
                <w:rFonts w:ascii="Aptos" w:hAnsi="Aptos"/>
                <w:b w:val="0"/>
                <w:sz w:val="16"/>
              </w:rPr>
              <w:t>recommendation follow rate, correction rate, outcome improvement</w:t>
            </w:r>
          </w:p>
        </w:tc>
      </w:tr>
      <w:tr>
        <w:tc>
          <w:tcPr>
            <w:tcW w:type="dxa" w:w="3389"/>
            <w:vAlign w:val="center"/>
          </w:tcPr>
          <w:p>
            <w:pPr>
              <w:spacing w:after="0"/>
            </w:pPr>
            <w:r/>
            <w:r>
              <w:rPr>
                <w:rFonts w:ascii="Aptos" w:hAnsi="Aptos"/>
                <w:b w:val="0"/>
                <w:sz w:val="16"/>
              </w:rPr>
              <w:t>Team</w:t>
            </w:r>
          </w:p>
        </w:tc>
        <w:tc>
          <w:tcPr>
            <w:tcW w:type="dxa" w:w="3389"/>
            <w:vAlign w:val="center"/>
          </w:tcPr>
          <w:p>
            <w:pPr>
              <w:spacing w:after="0"/>
            </w:pPr>
            <w:r/>
            <w:r>
              <w:rPr>
                <w:rFonts w:ascii="Aptos" w:hAnsi="Aptos"/>
                <w:b w:val="0"/>
                <w:sz w:val="16"/>
              </w:rPr>
              <w:t>Network</w:t>
            </w:r>
          </w:p>
        </w:tc>
        <w:tc>
          <w:tcPr>
            <w:tcW w:type="dxa" w:w="3389"/>
            <w:vAlign w:val="center"/>
          </w:tcPr>
          <w:p>
            <w:pPr>
              <w:spacing w:after="0"/>
            </w:pPr>
            <w:r/>
            <w:r>
              <w:rPr>
                <w:rFonts w:ascii="Aptos" w:hAnsi="Aptos"/>
                <w:b w:val="0"/>
                <w:sz w:val="16"/>
              </w:rPr>
              <w:t>invites sent/accepted, teams with 3+ active users</w:t>
            </w:r>
          </w:p>
        </w:tc>
      </w:tr>
      <w:tr>
        <w:tc>
          <w:tcPr>
            <w:tcW w:type="dxa" w:w="3389"/>
            <w:vAlign w:val="center"/>
            <w:shd w:fill="F3F7FA"/>
          </w:tcPr>
          <w:p>
            <w:pPr>
              <w:spacing w:after="0"/>
            </w:pPr>
            <w:r/>
            <w:r>
              <w:rPr>
                <w:rFonts w:ascii="Aptos" w:hAnsi="Aptos"/>
                <w:b w:val="0"/>
                <w:sz w:val="16"/>
              </w:rPr>
              <w:t>Connected Profile</w:t>
            </w:r>
          </w:p>
        </w:tc>
        <w:tc>
          <w:tcPr>
            <w:tcW w:type="dxa" w:w="3389"/>
            <w:vAlign w:val="center"/>
            <w:shd w:fill="F3F7FA"/>
          </w:tcPr>
          <w:p>
            <w:pPr>
              <w:spacing w:after="0"/>
            </w:pPr>
            <w:r/>
            <w:r>
              <w:rPr>
                <w:rFonts w:ascii="Aptos" w:hAnsi="Aptos"/>
                <w:b w:val="0"/>
                <w:sz w:val="16"/>
              </w:rPr>
              <w:t>Aggregation</w:t>
            </w:r>
          </w:p>
        </w:tc>
        <w:tc>
          <w:tcPr>
            <w:tcW w:type="dxa" w:w="3389"/>
            <w:vAlign w:val="center"/>
            <w:shd w:fill="F3F7FA"/>
          </w:tcPr>
          <w:p>
            <w:pPr>
              <w:spacing w:after="0"/>
            </w:pPr>
            <w:r/>
            <w:r>
              <w:rPr>
                <w:rFonts w:ascii="Aptos" w:hAnsi="Aptos"/>
                <w:b w:val="0"/>
                <w:sz w:val="16"/>
              </w:rPr>
              <w:t>external connections, auto-imported games</w:t>
            </w:r>
          </w:p>
        </w:tc>
      </w:tr>
      <w:tr>
        <w:tc>
          <w:tcPr>
            <w:tcW w:type="dxa" w:w="3389"/>
            <w:vAlign w:val="center"/>
          </w:tcPr>
          <w:p>
            <w:pPr>
              <w:spacing w:after="0"/>
            </w:pPr>
            <w:r/>
            <w:r>
              <w:rPr>
                <w:rFonts w:ascii="Aptos" w:hAnsi="Aptos"/>
                <w:b w:val="0"/>
                <w:sz w:val="16"/>
              </w:rPr>
              <w:t>League Mgmt</w:t>
            </w:r>
          </w:p>
        </w:tc>
        <w:tc>
          <w:tcPr>
            <w:tcW w:type="dxa" w:w="3389"/>
            <w:vAlign w:val="center"/>
          </w:tcPr>
          <w:p>
            <w:pPr>
              <w:spacing w:after="0"/>
            </w:pPr>
            <w:r/>
            <w:r>
              <w:rPr>
                <w:rFonts w:ascii="Aptos" w:hAnsi="Aptos"/>
                <w:b w:val="0"/>
                <w:sz w:val="16"/>
              </w:rPr>
              <w:t>B2B pull</w:t>
            </w:r>
          </w:p>
        </w:tc>
        <w:tc>
          <w:tcPr>
            <w:tcW w:type="dxa" w:w="3389"/>
            <w:vAlign w:val="center"/>
          </w:tcPr>
          <w:p>
            <w:pPr>
              <w:spacing w:after="0"/>
            </w:pPr>
            <w:r/>
            <w:r>
              <w:rPr>
                <w:rFonts w:ascii="Aptos" w:hAnsi="Aptos"/>
                <w:b w:val="0"/>
                <w:sz w:val="16"/>
              </w:rPr>
              <w:t>secretary adoption, leagues created, admin time saved</w:t>
            </w:r>
          </w:p>
        </w:tc>
      </w:tr>
    </w:tbl>
    <w:p>
      <w:pPr>
        <w:spacing w:after="20"/>
      </w:pPr>
    </w:p>
    <w:p>
      <w:r>
        <w:t>Do not advance major roadmap investment solely because a feature can be built. Each stage should demonstrate the user behavior needed to make the next stage strategically valuable.</w:t>
      </w:r>
    </w:p>
    <w:p>
      <w:pPr>
        <w:pStyle w:val="Heading1"/>
      </w:pPr>
      <w:r>
        <w:t>17. 12–18 Month Priority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0B1723"/>
          </w:tcPr>
          <w:p>
            <w:pPr>
              <w:spacing w:after="0"/>
            </w:pPr>
            <w:r/>
            <w:r>
              <w:rPr>
                <w:rFonts w:ascii="Aptos" w:hAnsi="Aptos"/>
                <w:b/>
                <w:color w:val="FFFFFF"/>
                <w:sz w:val="16"/>
              </w:rPr>
              <w:t>Priority</w:t>
            </w:r>
          </w:p>
        </w:tc>
        <w:tc>
          <w:tcPr>
            <w:tcW w:type="dxa" w:w="3389"/>
            <w:vAlign w:val="center"/>
            <w:shd w:fill="0B1723"/>
          </w:tcPr>
          <w:p>
            <w:pPr>
              <w:spacing w:after="0"/>
            </w:pPr>
            <w:r/>
            <w:r>
              <w:rPr>
                <w:rFonts w:ascii="Aptos" w:hAnsi="Aptos"/>
                <w:b/>
                <w:color w:val="FFFFFF"/>
                <w:sz w:val="16"/>
              </w:rPr>
              <w:t>Delivery focus</w:t>
            </w:r>
          </w:p>
        </w:tc>
        <w:tc>
          <w:tcPr>
            <w:tcW w:type="dxa" w:w="3389"/>
            <w:vAlign w:val="center"/>
            <w:shd w:fill="0B1723"/>
          </w:tcPr>
          <w:p>
            <w:pPr>
              <w:spacing w:after="0"/>
            </w:pPr>
            <w:r/>
            <w:r>
              <w:rPr>
                <w:rFonts w:ascii="Aptos" w:hAnsi="Aptos"/>
                <w:b/>
                <w:color w:val="FFFFFF"/>
                <w:sz w:val="16"/>
              </w:rPr>
              <w:t>Rationale</w:t>
            </w:r>
          </w:p>
        </w:tc>
      </w:tr>
      <w:tr>
        <w:tc>
          <w:tcPr>
            <w:tcW w:type="dxa" w:w="3389"/>
            <w:vAlign w:val="center"/>
          </w:tcPr>
          <w:p>
            <w:pPr>
              <w:spacing w:after="0"/>
            </w:pPr>
            <w:r/>
            <w:r>
              <w:rPr>
                <w:rFonts w:ascii="Aptos" w:hAnsi="Aptos"/>
                <w:b w:val="0"/>
                <w:sz w:val="16"/>
              </w:rPr>
              <w:t>Now</w:t>
            </w:r>
          </w:p>
        </w:tc>
        <w:tc>
          <w:tcPr>
            <w:tcW w:type="dxa" w:w="3389"/>
            <w:vAlign w:val="center"/>
          </w:tcPr>
          <w:p>
            <w:pPr>
              <w:spacing w:after="0"/>
            </w:pPr>
            <w:r/>
            <w:r>
              <w:rPr>
                <w:rFonts w:ascii="Aptos" w:hAnsi="Aptos"/>
                <w:b w:val="0"/>
                <w:sz w:val="16"/>
              </w:rPr>
              <w:t>Fixed-camera proof + early sensor synchronization</w:t>
            </w:r>
          </w:p>
        </w:tc>
        <w:tc>
          <w:tcPr>
            <w:tcW w:type="dxa" w:w="3389"/>
            <w:vAlign w:val="center"/>
          </w:tcPr>
          <w:p>
            <w:pPr>
              <w:spacing w:after="0"/>
            </w:pPr>
            <w:r/>
            <w:r>
              <w:rPr>
                <w:rFonts w:ascii="Aptos" w:hAnsi="Aptos"/>
                <w:b w:val="0"/>
                <w:sz w:val="16"/>
              </w:rPr>
              <w:t>De-risk core intelligence</w:t>
            </w:r>
          </w:p>
        </w:tc>
      </w:tr>
      <w:tr>
        <w:tc>
          <w:tcPr>
            <w:tcW w:type="dxa" w:w="3389"/>
            <w:vAlign w:val="center"/>
            <w:shd w:fill="F3F7FA"/>
          </w:tcPr>
          <w:p>
            <w:pPr>
              <w:spacing w:after="0"/>
            </w:pPr>
            <w:r/>
            <w:r>
              <w:rPr>
                <w:rFonts w:ascii="Aptos" w:hAnsi="Aptos"/>
                <w:b w:val="0"/>
                <w:sz w:val="16"/>
              </w:rPr>
              <w:t>Next</w:t>
            </w:r>
          </w:p>
        </w:tc>
        <w:tc>
          <w:tcPr>
            <w:tcW w:type="dxa" w:w="3389"/>
            <w:vAlign w:val="center"/>
            <w:shd w:fill="F3F7FA"/>
          </w:tcPr>
          <w:p>
            <w:pPr>
              <w:spacing w:after="0"/>
            </w:pPr>
            <w:r/>
            <w:r>
              <w:rPr>
                <w:rFonts w:ascii="Aptos" w:hAnsi="Aptos"/>
                <w:b w:val="0"/>
                <w:sz w:val="16"/>
              </w:rPr>
              <w:t>Free Shot Analyzer + account + saved history</w:t>
            </w:r>
          </w:p>
        </w:tc>
        <w:tc>
          <w:tcPr>
            <w:tcW w:type="dxa" w:w="3389"/>
            <w:vAlign w:val="center"/>
            <w:shd w:fill="F3F7FA"/>
          </w:tcPr>
          <w:p>
            <w:pPr>
              <w:spacing w:after="0"/>
            </w:pPr>
            <w:r/>
            <w:r>
              <w:rPr>
                <w:rFonts w:ascii="Aptos" w:hAnsi="Aptos"/>
                <w:b w:val="0"/>
                <w:sz w:val="16"/>
              </w:rPr>
              <w:t>Acquire bowlers</w:t>
            </w:r>
          </w:p>
        </w:tc>
      </w:tr>
      <w:tr>
        <w:tc>
          <w:tcPr>
            <w:tcW w:type="dxa" w:w="3389"/>
            <w:vAlign w:val="center"/>
          </w:tcPr>
          <w:p>
            <w:pPr>
              <w:spacing w:after="0"/>
            </w:pPr>
            <w:r/>
            <w:r>
              <w:rPr>
                <w:rFonts w:ascii="Aptos" w:hAnsi="Aptos"/>
                <w:b w:val="0"/>
                <w:sz w:val="16"/>
              </w:rPr>
              <w:t>Then</w:t>
            </w:r>
          </w:p>
        </w:tc>
        <w:tc>
          <w:tcPr>
            <w:tcW w:type="dxa" w:w="3389"/>
            <w:vAlign w:val="center"/>
          </w:tcPr>
          <w:p>
            <w:pPr>
              <w:spacing w:after="0"/>
            </w:pPr>
            <w:r/>
            <w:r>
              <w:rPr>
                <w:rFonts w:ascii="Aptos" w:hAnsi="Aptos"/>
                <w:b w:val="0"/>
                <w:sz w:val="16"/>
              </w:rPr>
              <w:t>Bowler Profile + Arsenal + configuration history</w:t>
            </w:r>
          </w:p>
        </w:tc>
        <w:tc>
          <w:tcPr>
            <w:tcW w:type="dxa" w:w="3389"/>
            <w:vAlign w:val="center"/>
          </w:tcPr>
          <w:p>
            <w:pPr>
              <w:spacing w:after="0"/>
            </w:pPr>
            <w:r/>
            <w:r>
              <w:rPr>
                <w:rFonts w:ascii="Aptos" w:hAnsi="Aptos"/>
                <w:b w:val="0"/>
                <w:sz w:val="16"/>
              </w:rPr>
              <w:t>Create persistence</w:t>
            </w:r>
          </w:p>
        </w:tc>
      </w:tr>
      <w:tr>
        <w:tc>
          <w:tcPr>
            <w:tcW w:type="dxa" w:w="3389"/>
            <w:vAlign w:val="center"/>
            <w:shd w:fill="F3F7FA"/>
          </w:tcPr>
          <w:p>
            <w:pPr>
              <w:spacing w:after="0"/>
            </w:pPr>
            <w:r/>
            <w:r>
              <w:rPr>
                <w:rFonts w:ascii="Aptos" w:hAnsi="Aptos"/>
                <w:b w:val="0"/>
                <w:sz w:val="16"/>
              </w:rPr>
              <w:t>Then</w:t>
            </w:r>
          </w:p>
        </w:tc>
        <w:tc>
          <w:tcPr>
            <w:tcW w:type="dxa" w:w="3389"/>
            <w:vAlign w:val="center"/>
            <w:shd w:fill="F3F7FA"/>
          </w:tcPr>
          <w:p>
            <w:pPr>
              <w:spacing w:after="0"/>
            </w:pPr>
            <w:r/>
            <w:r>
              <w:rPr>
                <w:rFonts w:ascii="Aptos" w:hAnsi="Aptos"/>
                <w:b w:val="0"/>
                <w:sz w:val="16"/>
              </w:rPr>
              <w:t>Session/League Mode + Audio Coach</w:t>
            </w:r>
          </w:p>
        </w:tc>
        <w:tc>
          <w:tcPr>
            <w:tcW w:type="dxa" w:w="3389"/>
            <w:vAlign w:val="center"/>
            <w:shd w:fill="F3F7FA"/>
          </w:tcPr>
          <w:p>
            <w:pPr>
              <w:spacing w:after="0"/>
            </w:pPr>
            <w:r/>
            <w:r>
              <w:rPr>
                <w:rFonts w:ascii="Aptos" w:hAnsi="Aptos"/>
                <w:b w:val="0"/>
                <w:sz w:val="16"/>
              </w:rPr>
              <w:t>Create weekly habit</w:t>
            </w:r>
          </w:p>
        </w:tc>
      </w:tr>
      <w:tr>
        <w:tc>
          <w:tcPr>
            <w:tcW w:type="dxa" w:w="3389"/>
            <w:vAlign w:val="center"/>
          </w:tcPr>
          <w:p>
            <w:pPr>
              <w:spacing w:after="0"/>
            </w:pPr>
            <w:r/>
            <w:r>
              <w:rPr>
                <w:rFonts w:ascii="Aptos" w:hAnsi="Aptos"/>
                <w:b w:val="0"/>
                <w:sz w:val="16"/>
              </w:rPr>
              <w:t>Then</w:t>
            </w:r>
          </w:p>
        </w:tc>
        <w:tc>
          <w:tcPr>
            <w:tcW w:type="dxa" w:w="3389"/>
            <w:vAlign w:val="center"/>
          </w:tcPr>
          <w:p>
            <w:pPr>
              <w:spacing w:after="0"/>
            </w:pPr>
            <w:r/>
            <w:r>
              <w:rPr>
                <w:rFonts w:ascii="Aptos" w:hAnsi="Aptos"/>
                <w:b w:val="0"/>
                <w:sz w:val="16"/>
              </w:rPr>
              <w:t>Execution/Lane Coach + recommendation outcomes</w:t>
            </w:r>
          </w:p>
        </w:tc>
        <w:tc>
          <w:tcPr>
            <w:tcW w:type="dxa" w:w="3389"/>
            <w:vAlign w:val="center"/>
          </w:tcPr>
          <w:p>
            <w:pPr>
              <w:spacing w:after="0"/>
            </w:pPr>
            <w:r/>
            <w:r>
              <w:rPr>
                <w:rFonts w:ascii="Aptos" w:hAnsi="Aptos"/>
                <w:b w:val="0"/>
                <w:sz w:val="16"/>
              </w:rPr>
              <w:t>Create differentiated intelligence</w:t>
            </w:r>
          </w:p>
        </w:tc>
      </w:tr>
      <w:tr>
        <w:tc>
          <w:tcPr>
            <w:tcW w:type="dxa" w:w="3389"/>
            <w:vAlign w:val="center"/>
            <w:shd w:fill="F3F7FA"/>
          </w:tcPr>
          <w:p>
            <w:pPr>
              <w:spacing w:after="0"/>
            </w:pPr>
            <w:r/>
            <w:r>
              <w:rPr>
                <w:rFonts w:ascii="Aptos" w:hAnsi="Aptos"/>
                <w:b w:val="0"/>
                <w:sz w:val="16"/>
              </w:rPr>
              <w:t>Then</w:t>
            </w:r>
          </w:p>
        </w:tc>
        <w:tc>
          <w:tcPr>
            <w:tcW w:type="dxa" w:w="3389"/>
            <w:vAlign w:val="center"/>
            <w:shd w:fill="F3F7FA"/>
          </w:tcPr>
          <w:p>
            <w:pPr>
              <w:spacing w:after="0"/>
            </w:pPr>
            <w:r/>
            <w:r>
              <w:rPr>
                <w:rFonts w:ascii="Aptos" w:hAnsi="Aptos"/>
                <w:b w:val="0"/>
                <w:sz w:val="16"/>
              </w:rPr>
              <w:t>Team Mode + Team Lane Management</w:t>
            </w:r>
          </w:p>
        </w:tc>
        <w:tc>
          <w:tcPr>
            <w:tcW w:type="dxa" w:w="3389"/>
            <w:vAlign w:val="center"/>
            <w:shd w:fill="F3F7FA"/>
          </w:tcPr>
          <w:p>
            <w:pPr>
              <w:spacing w:after="0"/>
            </w:pPr>
            <w:r/>
            <w:r>
              <w:rPr>
                <w:rFonts w:ascii="Aptos" w:hAnsi="Aptos"/>
                <w:b w:val="0"/>
                <w:sz w:val="16"/>
              </w:rPr>
              <w:t>Create network effect</w:t>
            </w:r>
          </w:p>
        </w:tc>
      </w:tr>
      <w:tr>
        <w:tc>
          <w:tcPr>
            <w:tcW w:type="dxa" w:w="3389"/>
            <w:vAlign w:val="center"/>
          </w:tcPr>
          <w:p>
            <w:pPr>
              <w:spacing w:after="0"/>
            </w:pPr>
            <w:r/>
            <w:r>
              <w:rPr>
                <w:rFonts w:ascii="Aptos" w:hAnsi="Aptos"/>
                <w:b w:val="0"/>
                <w:sz w:val="16"/>
              </w:rPr>
              <w:t>Parallel discovery</w:t>
            </w:r>
          </w:p>
        </w:tc>
        <w:tc>
          <w:tcPr>
            <w:tcW w:type="dxa" w:w="3389"/>
            <w:vAlign w:val="center"/>
          </w:tcPr>
          <w:p>
            <w:pPr>
              <w:spacing w:after="0"/>
            </w:pPr>
            <w:r/>
            <w:r>
              <w:rPr>
                <w:rFonts w:ascii="Aptos" w:hAnsi="Aptos"/>
                <w:b w:val="0"/>
                <w:sz w:val="16"/>
              </w:rPr>
              <w:t>USBC/LeaguePals/LaneTalk/scoring-system access</w:t>
            </w:r>
          </w:p>
        </w:tc>
        <w:tc>
          <w:tcPr>
            <w:tcW w:type="dxa" w:w="3389"/>
            <w:vAlign w:val="center"/>
          </w:tcPr>
          <w:p>
            <w:pPr>
              <w:spacing w:after="0"/>
            </w:pPr>
            <w:r/>
            <w:r>
              <w:rPr>
                <w:rFonts w:ascii="Aptos" w:hAnsi="Aptos"/>
                <w:b w:val="0"/>
                <w:sz w:val="16"/>
              </w:rPr>
              <w:t>Prepare aggregation without blocking core</w:t>
            </w:r>
          </w:p>
        </w:tc>
      </w:tr>
      <w:tr>
        <w:tc>
          <w:tcPr>
            <w:tcW w:type="dxa" w:w="3389"/>
            <w:vAlign w:val="center"/>
            <w:shd w:fill="F3F7FA"/>
          </w:tcPr>
          <w:p>
            <w:pPr>
              <w:spacing w:after="0"/>
            </w:pPr>
            <w:r/>
            <w:r>
              <w:rPr>
                <w:rFonts w:ascii="Aptos" w:hAnsi="Aptos"/>
                <w:b w:val="0"/>
                <w:sz w:val="16"/>
              </w:rPr>
              <w:t>After traction</w:t>
            </w:r>
          </w:p>
        </w:tc>
        <w:tc>
          <w:tcPr>
            <w:tcW w:type="dxa" w:w="3389"/>
            <w:vAlign w:val="center"/>
            <w:shd w:fill="F3F7FA"/>
          </w:tcPr>
          <w:p>
            <w:pPr>
              <w:spacing w:after="0"/>
            </w:pPr>
            <w:r/>
            <w:r>
              <w:rPr>
                <w:rFonts w:ascii="Aptos" w:hAnsi="Aptos"/>
                <w:b w:val="0"/>
                <w:sz w:val="16"/>
              </w:rPr>
              <w:t>Connected Profile</w:t>
            </w:r>
          </w:p>
        </w:tc>
        <w:tc>
          <w:tcPr>
            <w:tcW w:type="dxa" w:w="3389"/>
            <w:vAlign w:val="center"/>
            <w:shd w:fill="F3F7FA"/>
          </w:tcPr>
          <w:p>
            <w:pPr>
              <w:spacing w:after="0"/>
            </w:pPr>
            <w:r/>
            <w:r>
              <w:rPr>
                <w:rFonts w:ascii="Aptos" w:hAnsi="Aptos"/>
                <w:b w:val="0"/>
                <w:sz w:val="16"/>
              </w:rPr>
              <w:t>Centralize bowling life</w:t>
            </w:r>
          </w:p>
        </w:tc>
      </w:tr>
      <w:tr>
        <w:tc>
          <w:tcPr>
            <w:tcW w:type="dxa" w:w="3389"/>
            <w:vAlign w:val="center"/>
          </w:tcPr>
          <w:p>
            <w:pPr>
              <w:spacing w:after="0"/>
            </w:pPr>
            <w:r/>
            <w:r>
              <w:rPr>
                <w:rFonts w:ascii="Aptos" w:hAnsi="Aptos"/>
                <w:b w:val="0"/>
                <w:sz w:val="16"/>
              </w:rPr>
              <w:t>Later</w:t>
            </w:r>
          </w:p>
        </w:tc>
        <w:tc>
          <w:tcPr>
            <w:tcW w:type="dxa" w:w="3389"/>
            <w:vAlign w:val="center"/>
          </w:tcPr>
          <w:p>
            <w:pPr>
              <w:spacing w:after="0"/>
            </w:pPr>
            <w:r/>
            <w:r>
              <w:rPr>
                <w:rFonts w:ascii="Aptos" w:hAnsi="Aptos"/>
                <w:b w:val="0"/>
                <w:sz w:val="16"/>
              </w:rPr>
              <w:t>League management + center products</w:t>
            </w:r>
          </w:p>
        </w:tc>
        <w:tc>
          <w:tcPr>
            <w:tcW w:type="dxa" w:w="3389"/>
            <w:vAlign w:val="center"/>
          </w:tcPr>
          <w:p>
            <w:pPr>
              <w:spacing w:after="0"/>
            </w:pPr>
            <w:r/>
            <w:r>
              <w:rPr>
                <w:rFonts w:ascii="Aptos" w:hAnsi="Aptos"/>
                <w:b w:val="0"/>
                <w:sz w:val="16"/>
              </w:rPr>
              <w:t>Monetize distribution and own more workflow</w:t>
            </w:r>
          </w:p>
        </w:tc>
      </w:tr>
      <w:tr>
        <w:tc>
          <w:tcPr>
            <w:tcW w:type="dxa" w:w="3389"/>
            <w:vAlign w:val="center"/>
            <w:shd w:fill="F3F7FA"/>
          </w:tcPr>
          <w:p>
            <w:pPr>
              <w:spacing w:after="0"/>
            </w:pPr>
            <w:r/>
            <w:r>
              <w:rPr>
                <w:rFonts w:ascii="Aptos" w:hAnsi="Aptos"/>
                <w:b w:val="0"/>
                <w:sz w:val="16"/>
              </w:rPr>
              <w:t>Later</w:t>
            </w:r>
          </w:p>
        </w:tc>
        <w:tc>
          <w:tcPr>
            <w:tcW w:type="dxa" w:w="3389"/>
            <w:vAlign w:val="center"/>
            <w:shd w:fill="F3F7FA"/>
          </w:tcPr>
          <w:p>
            <w:pPr>
              <w:spacing w:after="0"/>
            </w:pPr>
            <w:r/>
            <w:r>
              <w:rPr>
                <w:rFonts w:ascii="Aptos" w:hAnsi="Aptos"/>
                <w:b w:val="0"/>
                <w:sz w:val="16"/>
              </w:rPr>
              <w:t>POV/smart glasses</w:t>
            </w:r>
          </w:p>
        </w:tc>
        <w:tc>
          <w:tcPr>
            <w:tcW w:type="dxa" w:w="3389"/>
            <w:vAlign w:val="center"/>
            <w:shd w:fill="F3F7FA"/>
          </w:tcPr>
          <w:p>
            <w:pPr>
              <w:spacing w:after="0"/>
            </w:pPr>
            <w:r/>
            <w:r>
              <w:rPr>
                <w:rFonts w:ascii="Aptos" w:hAnsi="Aptos"/>
                <w:b w:val="0"/>
                <w:sz w:val="16"/>
              </w:rPr>
              <w:t>Reduce capture friction after intelligence works</w:t>
            </w:r>
          </w:p>
        </w:tc>
      </w:tr>
    </w:tbl>
    <w:p>
      <w:pPr>
        <w:spacing w:after="20"/>
      </w:pPr>
    </w:p>
    <w:p>
      <w:pPr>
        <w:pStyle w:val="Heading1"/>
      </w:pPr>
      <w:r>
        <w:t>18. Explicit Non-Goals for Early MVP</w:t>
      </w:r>
    </w:p>
    <w:p>
      <w:pPr>
        <w:pStyle w:val="ListBullet"/>
      </w:pPr>
      <w:r>
        <w:t>Replacing LeaguePals/BLS/LaneTalk at launch.</w:t>
      </w:r>
    </w:p>
    <w:p>
      <w:pPr>
        <w:pStyle w:val="ListBullet"/>
      </w:pPr>
      <w:r>
        <w:t>Handling league dues, prize funds or full secretary accounting.</w:t>
      </w:r>
    </w:p>
    <w:p>
      <w:pPr>
        <w:pStyle w:val="ListBullet"/>
      </w:pPr>
      <w:r>
        <w:t>Owning USBC membership workflows without official support.</w:t>
      </w:r>
    </w:p>
    <w:p>
      <w:pPr>
        <w:pStyle w:val="ListBullet"/>
      </w:pPr>
      <w:r>
        <w:t>Directly integrating every center scoring system.</w:t>
      </w:r>
    </w:p>
    <w:p>
      <w:pPr>
        <w:pStyle w:val="ListBullet"/>
      </w:pPr>
      <w:r>
        <w:t>Predicting lane oil as though LaneSight physically measured it.</w:t>
      </w:r>
    </w:p>
    <w:p>
      <w:pPr>
        <w:pStyle w:val="ListBullet"/>
      </w:pPr>
      <w:r>
        <w:t>Analyzing or profiling non-consenting bowlers.</w:t>
      </w:r>
    </w:p>
    <w:p>
      <w:pPr>
        <w:pStyle w:val="ListBullet"/>
      </w:pPr>
      <w:r>
        <w:t>Depending on Meta or any single camera/sensor vendor.</w:t>
      </w:r>
    </w:p>
    <w:p>
      <w:pPr>
        <w:pStyle w:val="ListBullet"/>
      </w:pPr>
      <w:r>
        <w:t>Building a broad social network before performance utility is proven.</w:t>
      </w:r>
    </w:p>
    <w:p>
      <w:pPr>
        <w:pStyle w:val="Heading1"/>
      </w:pPr>
      <w:r>
        <w:t>19. Immediate Build Backlog</w:t>
      </w:r>
    </w:p>
    <w:p>
      <w:pPr>
        <w:pStyle w:val="ListNumber"/>
      </w:pPr>
      <w:r>
        <w:t>Lock the stable rear-camera capture specification and calibration workflow.</w:t>
      </w:r>
    </w:p>
    <w:p>
      <w:pPr>
        <w:pStyle w:val="ListNumber"/>
      </w:pPr>
      <w:r>
        <w:t>Collect 30–50 controlled tripod shots and annotate an initial subset.</w:t>
      </w:r>
    </w:p>
    <w:p>
      <w:pPr>
        <w:pStyle w:val="ListNumber"/>
      </w:pPr>
      <w:r>
        <w:t>Implement lane geometry/homography and trajectory representation.</w:t>
      </w:r>
    </w:p>
    <w:p>
      <w:pPr>
        <w:pStyle w:val="ListNumber"/>
      </w:pPr>
      <w:r>
        <w:t>Implement automatic ball detection/tracking and core metric calculations.</w:t>
      </w:r>
    </w:p>
    <w:p>
      <w:pPr>
        <w:pStyle w:val="ListNumber"/>
      </w:pPr>
      <w:r>
        <w:t>Obtain one sensor, define SensorAdapter contract and solve shot timestamp matching.</w:t>
      </w:r>
    </w:p>
    <w:p>
      <w:pPr>
        <w:pStyle w:val="ListNumber"/>
      </w:pPr>
      <w:r>
        <w:t>Build a simple Shot Analyzer UI with annotated replay and save-to-profile.</w:t>
      </w:r>
    </w:p>
    <w:p>
      <w:pPr>
        <w:pStyle w:val="ListNumber"/>
      </w:pPr>
      <w:r>
        <w:t>Create BowlerProfile, BallModel, UserBall, BallConfiguration and Measurement provenance tables.</w:t>
      </w:r>
    </w:p>
    <w:p>
      <w:pPr>
        <w:pStyle w:val="ListNumber"/>
      </w:pPr>
      <w:r>
        <w:t>Add intended target + current ball selection to each analysis.</w:t>
      </w:r>
    </w:p>
    <w:p>
      <w:pPr>
        <w:pStyle w:val="ListNumber"/>
      </w:pPr>
      <w:r>
        <w:t>Define confidence thresholds and unavailable/failure behavior.</w:t>
      </w:r>
    </w:p>
    <w:p>
      <w:pPr>
        <w:pStyle w:val="ListNumber"/>
      </w:pPr>
      <w:r>
        <w:t>Run periodic benchmark sessions against trusted references; reserve a locked test set.</w:t>
      </w:r>
    </w:p>
    <w:p>
      <w:pPr>
        <w:pStyle w:val="ListNumber"/>
      </w:pPr>
      <w:r>
        <w:t>Instrument activation/save/share/repeat-session metrics before public beta.</w:t>
      </w:r>
    </w:p>
    <w:p>
      <w:pPr>
        <w:pStyle w:val="Heading1"/>
      </w:pPr>
      <w:r>
        <w:t>20. Key Product Decisions to Preserve</w:t>
      </w:r>
    </w:p>
    <w:p>
      <w:pPr>
        <w:pStyle w:val="ListBullet"/>
      </w:pPr>
      <w:r>
        <w:t>LaneSight is hardware-agnostic.</w:t>
      </w:r>
    </w:p>
    <w:p>
      <w:pPr>
        <w:pStyle w:val="ListBullet"/>
      </w:pPr>
      <w:r>
        <w:t>Fixed-camera first; moving POV later.</w:t>
      </w:r>
    </w:p>
    <w:p>
      <w:pPr>
        <w:pStyle w:val="ListBullet"/>
      </w:pPr>
      <w:r>
        <w:t>Sensor fusion is early but optional.</w:t>
      </w:r>
    </w:p>
    <w:p>
      <w:pPr>
        <w:pStyle w:val="ListBullet"/>
      </w:pPr>
      <w:r>
        <w:t>The Bowler Profile is the durable center of the product.</w:t>
      </w:r>
    </w:p>
    <w:p>
      <w:pPr>
        <w:pStyle w:val="ListBullet"/>
      </w:pPr>
      <w:r>
        <w:t>League Mode precedes full league management.</w:t>
      </w:r>
    </w:p>
    <w:p>
      <w:pPr>
        <w:pStyle w:val="ListBullet"/>
      </w:pPr>
      <w:r>
        <w:t>Audio Coach is a core league-night experience.</w:t>
      </w:r>
    </w:p>
    <w:p>
      <w:pPr>
        <w:pStyle w:val="ListBullet"/>
      </w:pPr>
      <w:r>
        <w:t>Execution and lane coaching remain separate evidence paths.</w:t>
      </w:r>
    </w:p>
    <w:p>
      <w:pPr>
        <w:pStyle w:val="ListBullet"/>
      </w:pPr>
      <w:r>
        <w:t>User 'No' feedback excludes a shot from lane evidence, not execution learning.</w:t>
      </w:r>
    </w:p>
    <w:p>
      <w:pPr>
        <w:pStyle w:val="ListBullet"/>
      </w:pPr>
      <w:r>
        <w:t>Arsenal intelligence uses the user's exact physical ball and configuration history.</w:t>
      </w:r>
    </w:p>
    <w:p>
      <w:pPr>
        <w:pStyle w:val="ListBullet"/>
      </w:pPr>
      <w:r>
        <w:t>Team Lane Management is a major network-effect feature.</w:t>
      </w:r>
    </w:p>
    <w:p>
      <w:pPr>
        <w:pStyle w:val="ListBullet"/>
      </w:pPr>
      <w:r>
        <w:t>External records are integrated with provenance, not flattened into ambiguous stats.</w:t>
      </w:r>
    </w:p>
    <w:p>
      <w:pPr>
        <w:pStyle w:val="ListBullet"/>
      </w:pPr>
      <w:r>
        <w:t>Smart glasses are a capture convenience, not a product dependency.</w:t>
      </w:r>
    </w:p>
    <w:p>
      <w:pPr>
        <w:pStyle w:val="ListBullet"/>
      </w:pPr>
      <w:r>
        <w:t>League management becomes a strategic expansion only after bowler pull exists.</w:t>
      </w:r>
    </w:p>
    <w:p>
      <w:pPr>
        <w:pStyle w:val="Heading1"/>
      </w:pPr>
      <w:r>
        <w:t>Appendix A — Canonical Experience</w:t>
      </w:r>
    </w:p>
    <w:p>
      <w:r>
        <w:t>A bowler discovers LaneSight through a free shot analysis. They save the result and begin a profile. They add their arsenal and optionally connect a sensor. LaneSight becomes part of league night through tripod-based League Mode and Audio Coach. As teammates join, the team gains a shared lane map and strategy. Later, authorized scoring, league and sanctioned records flow into the same profile. Once LaneSight has meaningful penetration within leagues, secretaries and centers can adopt LaneSight league-management capabilities without asking bowlers to start over in another system.</w:t>
      </w:r>
    </w:p>
    <w:p>
      <w:r>
        <w:t>The long-term outcome is not merely better shot analysis. It is a persistent, portable bowling identity with the intelligence to connect how a bowler throws, what equipment they use, how lanes react, what adjustments work, and what they ultimately score.</w:t>
      </w:r>
    </w:p>
    <w:p>
      <w:pPr>
        <w:pStyle w:val="Heading1"/>
      </w:pPr>
      <w:r>
        <w:t>Appendix B — One-Line Product Architecture</w:t>
      </w:r>
    </w:p>
    <w:p>
      <w:pPr>
        <w:jc w:val="center"/>
      </w:pPr>
      <w:r>
        <w:rPr>
          <w:b/>
          <w:color w:val="168CFF"/>
          <w:sz w:val="28"/>
        </w:rPr>
        <w:t>CAPTURE → MEASURE → PROFILE → COACH → TEAM → CONNECT → MANAGE</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C96"/>
        <w:sz w:val="16"/>
      </w:rPr>
      <w:t>LaneSight • Confidential Product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78828C"/>
        <w:sz w:val="16"/>
      </w:rPr>
      <w:t>LaneSight  |  Product Requirements &amp; Progressive Market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68C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F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