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82" w:rsidRDefault="001D5305">
      <w:pPr>
        <w:pStyle w:val="BodyText"/>
        <w:spacing w:before="96" w:after="27"/>
        <w:ind w:left="3518" w:right="4129"/>
        <w:jc w:val="center"/>
      </w:pPr>
      <w:r>
        <w:t>Experiment</w:t>
      </w:r>
      <w:r>
        <w:rPr>
          <w:spacing w:val="-6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6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7"/>
        <w:gridCol w:w="3970"/>
      </w:tblGrid>
      <w:tr w:rsidR="00E901FE">
        <w:trPr>
          <w:trHeight w:val="333"/>
        </w:trPr>
        <w:tc>
          <w:tcPr>
            <w:tcW w:w="5667" w:type="dxa"/>
          </w:tcPr>
          <w:p w:rsidR="00E901FE" w:rsidRDefault="00E901FE" w:rsidP="00E901FE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bookmarkStart w:id="0" w:name="_GoBack" w:colFirst="0" w:colLast="1"/>
            <w:r>
              <w:rPr>
                <w:b/>
                <w:sz w:val="28"/>
              </w:rPr>
              <w:t>Student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 Lagan Verma</w:t>
            </w:r>
          </w:p>
        </w:tc>
        <w:tc>
          <w:tcPr>
            <w:tcW w:w="3970" w:type="dxa"/>
          </w:tcPr>
          <w:p w:rsidR="00E901FE" w:rsidRDefault="00E901FE" w:rsidP="00E901FE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UID: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20BCS3515</w:t>
            </w:r>
          </w:p>
        </w:tc>
      </w:tr>
      <w:tr w:rsidR="00E901FE">
        <w:trPr>
          <w:trHeight w:val="330"/>
        </w:trPr>
        <w:tc>
          <w:tcPr>
            <w:tcW w:w="5667" w:type="dxa"/>
          </w:tcPr>
          <w:p w:rsidR="00E901FE" w:rsidRDefault="00E901FE" w:rsidP="00E901FE"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Branch: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(Information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Security)</w:t>
            </w:r>
          </w:p>
        </w:tc>
        <w:tc>
          <w:tcPr>
            <w:tcW w:w="3970" w:type="dxa"/>
          </w:tcPr>
          <w:p w:rsidR="00E901FE" w:rsidRDefault="00E901FE" w:rsidP="00E901F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Section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Group</w:t>
            </w: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20BIS-1/A</w:t>
            </w:r>
          </w:p>
        </w:tc>
      </w:tr>
      <w:tr w:rsidR="00E901FE">
        <w:trPr>
          <w:trHeight w:val="333"/>
        </w:trPr>
        <w:tc>
          <w:tcPr>
            <w:tcW w:w="5667" w:type="dxa"/>
          </w:tcPr>
          <w:p w:rsidR="00E901FE" w:rsidRDefault="00E901FE" w:rsidP="00E901FE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Semester: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z w:val="28"/>
                <w:vertAlign w:val="superscript"/>
              </w:rPr>
              <w:t>th</w:t>
            </w:r>
          </w:p>
        </w:tc>
        <w:tc>
          <w:tcPr>
            <w:tcW w:w="3970" w:type="dxa"/>
          </w:tcPr>
          <w:p w:rsidR="00E901FE" w:rsidRDefault="00E901FE" w:rsidP="00E901FE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10/11/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901FE">
        <w:trPr>
          <w:trHeight w:val="330"/>
        </w:trPr>
        <w:tc>
          <w:tcPr>
            <w:tcW w:w="5667" w:type="dxa"/>
          </w:tcPr>
          <w:p w:rsidR="00E901FE" w:rsidRDefault="00E901FE" w:rsidP="00E901FE">
            <w:pPr>
              <w:pStyle w:val="TableParagraph"/>
              <w:spacing w:line="303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LAB</w:t>
            </w:r>
          </w:p>
        </w:tc>
        <w:tc>
          <w:tcPr>
            <w:tcW w:w="3970" w:type="dxa"/>
          </w:tcPr>
          <w:p w:rsidR="00E901FE" w:rsidRDefault="00E901FE" w:rsidP="00E901FE">
            <w:pPr>
              <w:pStyle w:val="TableParagraph"/>
              <w:spacing w:line="303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20CSB-331</w:t>
            </w:r>
          </w:p>
        </w:tc>
      </w:tr>
      <w:bookmarkEnd w:id="0"/>
    </w:tbl>
    <w:p w:rsidR="00944782" w:rsidRDefault="00944782">
      <w:pPr>
        <w:pStyle w:val="BodyText"/>
        <w:rPr>
          <w:sz w:val="26"/>
        </w:rPr>
      </w:pPr>
    </w:p>
    <w:p w:rsidR="00944782" w:rsidRDefault="00944782">
      <w:pPr>
        <w:pStyle w:val="BodyText"/>
        <w:spacing w:before="5"/>
        <w:rPr>
          <w:sz w:val="21"/>
        </w:rPr>
      </w:pPr>
    </w:p>
    <w:p w:rsidR="00944782" w:rsidRDefault="001D5305">
      <w:pPr>
        <w:pStyle w:val="ListParagraph"/>
        <w:numPr>
          <w:ilvl w:val="0"/>
          <w:numId w:val="1"/>
        </w:numPr>
        <w:tabs>
          <w:tab w:val="left" w:pos="359"/>
        </w:tabs>
        <w:spacing w:before="1" w:line="259" w:lineRule="auto"/>
        <w:ind w:right="1157"/>
        <w:rPr>
          <w:sz w:val="24"/>
        </w:rPr>
      </w:pPr>
      <w:r>
        <w:rPr>
          <w:b/>
          <w:w w:val="95"/>
          <w:sz w:val="24"/>
          <w:u w:val="single"/>
        </w:rPr>
        <w:t>Aim/Overview</w:t>
      </w:r>
      <w:r>
        <w:rPr>
          <w:b/>
          <w:spacing w:val="13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of</w:t>
      </w:r>
      <w:r>
        <w:rPr>
          <w:b/>
          <w:spacing w:val="14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the</w:t>
      </w:r>
      <w:r>
        <w:rPr>
          <w:b/>
          <w:spacing w:val="15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practical:</w:t>
      </w:r>
      <w:r>
        <w:rPr>
          <w:b/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Establishing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Virtual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Private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Network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Connection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Soft-Ether</w:t>
      </w:r>
      <w:r>
        <w:rPr>
          <w:spacing w:val="-1"/>
          <w:sz w:val="24"/>
        </w:rPr>
        <w:t xml:space="preserve"> </w:t>
      </w:r>
      <w:r>
        <w:rPr>
          <w:sz w:val="24"/>
        </w:rPr>
        <w:t>VPN.</w:t>
      </w:r>
    </w:p>
    <w:p w:rsidR="00944782" w:rsidRDefault="001D5305">
      <w:pPr>
        <w:pStyle w:val="ListParagraph"/>
        <w:numPr>
          <w:ilvl w:val="0"/>
          <w:numId w:val="1"/>
        </w:numPr>
        <w:tabs>
          <w:tab w:val="left" w:pos="359"/>
        </w:tabs>
        <w:spacing w:before="162"/>
        <w:ind w:hanging="239"/>
        <w:rPr>
          <w:sz w:val="24"/>
        </w:rPr>
      </w:pPr>
      <w:r>
        <w:rPr>
          <w:b/>
          <w:spacing w:val="-1"/>
          <w:sz w:val="24"/>
          <w:u w:val="single"/>
        </w:rPr>
        <w:t>Task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to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be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done</w:t>
      </w:r>
      <w:r>
        <w:rPr>
          <w:spacing w:val="-1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setting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Soft-Ether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VPN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private</w:t>
      </w:r>
      <w:r>
        <w:rPr>
          <w:spacing w:val="-12"/>
          <w:sz w:val="24"/>
        </w:rPr>
        <w:t xml:space="preserve"> </w:t>
      </w:r>
      <w:r>
        <w:rPr>
          <w:sz w:val="24"/>
        </w:rPr>
        <w:t>network.</w:t>
      </w:r>
    </w:p>
    <w:p w:rsidR="00944782" w:rsidRDefault="00944782">
      <w:pPr>
        <w:pStyle w:val="BodyText"/>
        <w:spacing w:before="8"/>
        <w:rPr>
          <w:sz w:val="19"/>
        </w:rPr>
      </w:pPr>
    </w:p>
    <w:p w:rsidR="00944782" w:rsidRDefault="001D5305">
      <w:pPr>
        <w:pStyle w:val="ListParagraph"/>
        <w:numPr>
          <w:ilvl w:val="0"/>
          <w:numId w:val="1"/>
        </w:numPr>
        <w:tabs>
          <w:tab w:val="left" w:pos="359"/>
        </w:tabs>
        <w:spacing w:before="91"/>
        <w:ind w:hanging="239"/>
        <w:rPr>
          <w:b/>
          <w:sz w:val="24"/>
        </w:rPr>
      </w:pPr>
      <w:r>
        <w:rPr>
          <w:b/>
          <w:sz w:val="24"/>
          <w:u w:val="single"/>
        </w:rPr>
        <w:t>Procedure:</w:t>
      </w:r>
    </w:p>
    <w:p w:rsidR="00944782" w:rsidRDefault="001D5305">
      <w:pPr>
        <w:spacing w:before="33" w:line="268" w:lineRule="auto"/>
        <w:ind w:left="120" w:right="695" w:firstLine="55"/>
      </w:pPr>
      <w:proofErr w:type="spellStart"/>
      <w:r>
        <w:rPr>
          <w:w w:val="95"/>
        </w:rPr>
        <w:t>SoftEther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open-source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free-to-use</w:t>
      </w:r>
      <w:r>
        <w:rPr>
          <w:spacing w:val="12"/>
          <w:w w:val="95"/>
        </w:rPr>
        <w:t xml:space="preserve"> </w:t>
      </w:r>
      <w:r>
        <w:rPr>
          <w:w w:val="95"/>
        </w:rPr>
        <w:t>VPN</w:t>
      </w:r>
      <w:r>
        <w:rPr>
          <w:spacing w:val="13"/>
          <w:w w:val="95"/>
        </w:rPr>
        <w:t xml:space="preserve"> </w:t>
      </w:r>
      <w:r>
        <w:rPr>
          <w:w w:val="95"/>
        </w:rPr>
        <w:t>protocol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provides</w:t>
      </w:r>
      <w:r>
        <w:rPr>
          <w:spacing w:val="9"/>
          <w:w w:val="95"/>
        </w:rPr>
        <w:t xml:space="preserve"> </w:t>
      </w:r>
      <w:r>
        <w:rPr>
          <w:w w:val="95"/>
        </w:rPr>
        <w:t>quick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secure</w:t>
      </w:r>
      <w:r>
        <w:rPr>
          <w:spacing w:val="12"/>
          <w:w w:val="95"/>
        </w:rPr>
        <w:t xml:space="preserve"> </w:t>
      </w:r>
      <w:r>
        <w:rPr>
          <w:w w:val="95"/>
        </w:rPr>
        <w:t>client-to-server</w:t>
      </w:r>
      <w:r>
        <w:rPr>
          <w:spacing w:val="1"/>
          <w:w w:val="95"/>
        </w:rPr>
        <w:t xml:space="preserve"> </w:t>
      </w:r>
      <w:r>
        <w:t>and site-to-site communications. Another part of this software is the VPN bridge that supports the</w:t>
      </w:r>
      <w:r>
        <w:rPr>
          <w:spacing w:val="1"/>
        </w:rPr>
        <w:t xml:space="preserve"> </w:t>
      </w:r>
      <w:r>
        <w:t>aforementioned</w:t>
      </w:r>
      <w:r>
        <w:rPr>
          <w:spacing w:val="-2"/>
        </w:rPr>
        <w:t xml:space="preserve"> </w:t>
      </w:r>
      <w:r>
        <w:t>types of</w:t>
      </w:r>
      <w:r>
        <w:rPr>
          <w:spacing w:val="-4"/>
        </w:rPr>
        <w:t xml:space="preserve"> </w:t>
      </w:r>
      <w:r>
        <w:t>communication.</w:t>
      </w:r>
    </w:p>
    <w:p w:rsidR="00944782" w:rsidRDefault="001D5305">
      <w:pPr>
        <w:spacing w:before="4" w:line="271" w:lineRule="auto"/>
        <w:ind w:left="120" w:right="695"/>
      </w:pP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SoftEther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project</w:t>
      </w:r>
      <w:r>
        <w:rPr>
          <w:spacing w:val="9"/>
          <w:w w:val="95"/>
        </w:rPr>
        <w:t xml:space="preserve"> </w:t>
      </w:r>
      <w:r>
        <w:rPr>
          <w:w w:val="95"/>
        </w:rPr>
        <w:t>also</w:t>
      </w:r>
      <w:r>
        <w:rPr>
          <w:spacing w:val="10"/>
          <w:w w:val="95"/>
        </w:rPr>
        <w:t xml:space="preserve"> </w:t>
      </w:r>
      <w:r>
        <w:rPr>
          <w:w w:val="95"/>
        </w:rPr>
        <w:t>includes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SoftEther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VPN</w:t>
      </w:r>
      <w:r>
        <w:rPr>
          <w:spacing w:val="12"/>
          <w:w w:val="95"/>
        </w:rPr>
        <w:t xml:space="preserve"> </w:t>
      </w:r>
      <w:r>
        <w:rPr>
          <w:w w:val="95"/>
        </w:rPr>
        <w:t>server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allows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usage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several</w:t>
      </w:r>
      <w:r>
        <w:rPr>
          <w:spacing w:val="12"/>
          <w:w w:val="95"/>
        </w:rPr>
        <w:t xml:space="preserve"> </w:t>
      </w:r>
      <w:hyperlink r:id="rId8">
        <w:r>
          <w:rPr>
            <w:color w:val="0562C1"/>
            <w:w w:val="95"/>
            <w:u w:val="single" w:color="0562C1"/>
          </w:rPr>
          <w:t>VPN</w:t>
        </w:r>
      </w:hyperlink>
      <w:r>
        <w:rPr>
          <w:color w:val="0562C1"/>
          <w:spacing w:val="-49"/>
          <w:w w:val="95"/>
        </w:rPr>
        <w:t xml:space="preserve"> </w:t>
      </w:r>
      <w:hyperlink r:id="rId9">
        <w:r>
          <w:rPr>
            <w:color w:val="0562C1"/>
            <w:u w:val="single" w:color="0562C1"/>
          </w:rPr>
          <w:t>protocols</w:t>
        </w:r>
        <w:r>
          <w:rPr>
            <w:color w:val="0562C1"/>
            <w:spacing w:val="-4"/>
            <w:u w:val="single" w:color="0562C1"/>
          </w:rPr>
          <w:t xml:space="preserve"> </w:t>
        </w:r>
        <w:r>
          <w:rPr>
            <w:color w:val="0562C1"/>
            <w:u w:val="single" w:color="0562C1"/>
          </w:rPr>
          <w:t>such</w:t>
        </w:r>
        <w:r>
          <w:rPr>
            <w:color w:val="0562C1"/>
            <w:spacing w:val="-4"/>
            <w:u w:val="single" w:color="0562C1"/>
          </w:rPr>
          <w:t xml:space="preserve"> </w:t>
        </w:r>
        <w:r>
          <w:rPr>
            <w:color w:val="0562C1"/>
            <w:u w:val="single" w:color="0562C1"/>
          </w:rPr>
          <w:t>as</w:t>
        </w:r>
        <w:r>
          <w:rPr>
            <w:color w:val="0562C1"/>
            <w:spacing w:val="-4"/>
            <w:u w:val="single" w:color="0562C1"/>
          </w:rPr>
          <w:t xml:space="preserve"> </w:t>
        </w:r>
        <w:proofErr w:type="spellStart"/>
        <w:r>
          <w:rPr>
            <w:color w:val="0562C1"/>
            <w:u w:val="single" w:color="0562C1"/>
          </w:rPr>
          <w:t>OpenVPN</w:t>
        </w:r>
        <w:proofErr w:type="spellEnd"/>
        <w:r>
          <w:t>,</w:t>
        </w:r>
        <w:r>
          <w:rPr>
            <w:spacing w:val="-5"/>
          </w:rPr>
          <w:t xml:space="preserve"> </w:t>
        </w:r>
      </w:hyperlink>
      <w:r>
        <w:t>SSTP,</w:t>
      </w:r>
      <w:r>
        <w:rPr>
          <w:spacing w:val="-4"/>
        </w:rPr>
        <w:t xml:space="preserve"> </w:t>
      </w:r>
      <w:proofErr w:type="spellStart"/>
      <w:r>
        <w:t>IPSec</w:t>
      </w:r>
      <w:proofErr w:type="spellEnd"/>
      <w:r>
        <w:t>,</w:t>
      </w:r>
      <w:r>
        <w:rPr>
          <w:spacing w:val="-4"/>
        </w:rPr>
        <w:t xml:space="preserve"> </w:t>
      </w:r>
      <w:r>
        <w:t>L2TP/</w:t>
      </w:r>
      <w:proofErr w:type="spellStart"/>
      <w:r>
        <w:t>IPSec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SoftEther</w:t>
      </w:r>
      <w:proofErr w:type="spellEnd"/>
      <w:r>
        <w:rPr>
          <w:spacing w:val="-4"/>
        </w:rPr>
        <w:t xml:space="preserve"> </w:t>
      </w:r>
      <w:r>
        <w:t>itself.</w:t>
      </w:r>
    </w:p>
    <w:p w:rsidR="00944782" w:rsidRDefault="001D5305">
      <w:pPr>
        <w:spacing w:before="158" w:line="268" w:lineRule="auto"/>
        <w:ind w:left="120" w:right="695"/>
      </w:pPr>
      <w:r>
        <w:t>In</w:t>
      </w:r>
      <w:r>
        <w:rPr>
          <w:spacing w:val="-11"/>
        </w:rPr>
        <w:t xml:space="preserve"> </w:t>
      </w:r>
      <w:r>
        <w:t>essence,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SoftEther</w:t>
      </w:r>
      <w:proofErr w:type="spellEnd"/>
      <w:r>
        <w:rPr>
          <w:spacing w:val="-12"/>
        </w:rPr>
        <w:t xml:space="preserve"> </w:t>
      </w:r>
      <w:r>
        <w:t>VPN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connect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SoftEther</w:t>
      </w:r>
      <w:proofErr w:type="spellEnd"/>
      <w:r>
        <w:rPr>
          <w:spacing w:val="-11"/>
        </w:rPr>
        <w:t xml:space="preserve"> </w:t>
      </w:r>
      <w:r>
        <w:t>VPN</w:t>
      </w:r>
      <w:r>
        <w:rPr>
          <w:spacing w:val="-11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 xml:space="preserve">or without the </w:t>
      </w:r>
      <w:proofErr w:type="spellStart"/>
      <w:r>
        <w:t>SoftEther</w:t>
      </w:r>
      <w:proofErr w:type="spellEnd"/>
      <w:r>
        <w:t xml:space="preserve"> VPN client software. It also provides users with the ability to set up their</w:t>
      </w:r>
      <w:r>
        <w:rPr>
          <w:spacing w:val="1"/>
        </w:rPr>
        <w:t xml:space="preserve"> </w:t>
      </w:r>
      <w:r>
        <w:t>servers.</w:t>
      </w:r>
      <w:r>
        <w:rPr>
          <w:spacing w:val="-4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steps.</w:t>
      </w:r>
    </w:p>
    <w:p w:rsidR="00944782" w:rsidRDefault="001D5305">
      <w:pPr>
        <w:pStyle w:val="BodyText"/>
        <w:spacing w:before="4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1235710</wp:posOffset>
            </wp:positionH>
            <wp:positionV relativeFrom="paragraph">
              <wp:posOffset>100330</wp:posOffset>
            </wp:positionV>
            <wp:extent cx="2211070" cy="6559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039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782" w:rsidRDefault="001D5305">
      <w:pPr>
        <w:pStyle w:val="BodyText"/>
        <w:ind w:left="120"/>
      </w:pPr>
      <w:r>
        <w:t>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specifications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SoftEther</w:t>
      </w:r>
      <w:proofErr w:type="spellEnd"/>
      <w:r>
        <w:t>:</w:t>
      </w:r>
    </w:p>
    <w:p w:rsidR="00944782" w:rsidRDefault="001D53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6"/>
        <w:ind w:hanging="361"/>
        <w:rPr>
          <w:rFonts w:ascii="Symbol" w:hAnsi="Symbol"/>
          <w:sz w:val="20"/>
        </w:rPr>
      </w:pPr>
      <w:proofErr w:type="spellStart"/>
      <w:r>
        <w:rPr>
          <w:w w:val="95"/>
          <w:sz w:val="24"/>
        </w:rPr>
        <w:t>SoftEther</w:t>
      </w:r>
      <w:proofErr w:type="spellEnd"/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runs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deep-inspect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package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logging.</w:t>
      </w:r>
    </w:p>
    <w:p w:rsidR="00944782" w:rsidRDefault="001D53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0"/>
        </w:rPr>
      </w:pP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protocol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avoids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firewalls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thanks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SSL-VPN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tunneling</w:t>
      </w:r>
      <w:r>
        <w:rPr>
          <w:spacing w:val="-12"/>
          <w:sz w:val="24"/>
        </w:rPr>
        <w:t xml:space="preserve"> </w:t>
      </w:r>
      <w:r>
        <w:rPr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z w:val="24"/>
        </w:rPr>
        <w:t>HTTPS.</w:t>
      </w:r>
    </w:p>
    <w:p w:rsidR="00944782" w:rsidRDefault="001D53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3"/>
        <w:ind w:hanging="361"/>
        <w:rPr>
          <w:rFonts w:ascii="Symbol" w:hAnsi="Symbol"/>
          <w:sz w:val="20"/>
        </w:rPr>
      </w:pPr>
      <w:r>
        <w:rPr>
          <w:spacing w:val="-1"/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uses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most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sophisticated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encryption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methods,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RSA-4096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AES-256.</w:t>
      </w:r>
    </w:p>
    <w:p w:rsidR="00944782" w:rsidRDefault="001D53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0"/>
        </w:rPr>
      </w:pPr>
      <w:proofErr w:type="spellStart"/>
      <w:r>
        <w:rPr>
          <w:spacing w:val="-1"/>
          <w:sz w:val="24"/>
        </w:rPr>
        <w:t>SoftEther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protocol's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throughput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reaches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around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1"/>
          <w:sz w:val="24"/>
        </w:rPr>
        <w:t>Gbps</w:t>
      </w:r>
      <w:proofErr w:type="spellEnd"/>
      <w:r>
        <w:rPr>
          <w:spacing w:val="-1"/>
          <w:sz w:val="24"/>
        </w:rPr>
        <w:t>-class</w:t>
      </w:r>
      <w:r>
        <w:rPr>
          <w:spacing w:val="-13"/>
          <w:sz w:val="24"/>
        </w:rPr>
        <w:t xml:space="preserve"> </w:t>
      </w:r>
      <w:r>
        <w:rPr>
          <w:sz w:val="24"/>
        </w:rPr>
        <w:t>high-speed.</w:t>
      </w:r>
    </w:p>
    <w:p w:rsidR="00944782" w:rsidRDefault="001D53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4" w:line="271" w:lineRule="auto"/>
        <w:ind w:right="1065"/>
        <w:rPr>
          <w:rFonts w:ascii="Symbol" w:hAnsi="Symbol"/>
          <w:sz w:val="20"/>
        </w:rPr>
      </w:pPr>
      <w:proofErr w:type="spellStart"/>
      <w:r>
        <w:rPr>
          <w:w w:val="95"/>
          <w:sz w:val="24"/>
        </w:rPr>
        <w:t>SoftEther</w:t>
      </w:r>
      <w:proofErr w:type="spellEnd"/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doesn't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need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fixed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static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IP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addresses;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installed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NAT-traversal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dynamic-DNS options.</w:t>
      </w:r>
    </w:p>
    <w:p w:rsidR="00944782" w:rsidRDefault="001D53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 w:line="274" w:lineRule="exact"/>
        <w:ind w:hanging="361"/>
        <w:rPr>
          <w:rFonts w:ascii="Symbol" w:hAnsi="Symbol"/>
          <w:sz w:val="20"/>
        </w:rPr>
      </w:pP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its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OpenVPN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clone</w:t>
      </w:r>
      <w:r>
        <w:rPr>
          <w:spacing w:val="-9"/>
          <w:sz w:val="24"/>
        </w:rPr>
        <w:t xml:space="preserve"> </w:t>
      </w:r>
      <w:r>
        <w:rPr>
          <w:sz w:val="24"/>
        </w:rPr>
        <w:t>function,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SoftEther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supports</w:t>
      </w:r>
      <w:r>
        <w:rPr>
          <w:spacing w:val="-11"/>
          <w:sz w:val="24"/>
        </w:rPr>
        <w:t xml:space="preserve"> </w:t>
      </w:r>
      <w:r>
        <w:rPr>
          <w:sz w:val="24"/>
        </w:rPr>
        <w:t>legacy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OpenVPN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clients.</w:t>
      </w:r>
    </w:p>
    <w:p w:rsidR="00944782" w:rsidRDefault="001D53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also</w:t>
      </w:r>
      <w:r>
        <w:rPr>
          <w:spacing w:val="-12"/>
          <w:sz w:val="24"/>
        </w:rPr>
        <w:t xml:space="preserve"> </w:t>
      </w:r>
      <w:r>
        <w:rPr>
          <w:sz w:val="24"/>
        </w:rPr>
        <w:t>supports</w:t>
      </w:r>
      <w:r>
        <w:rPr>
          <w:spacing w:val="-12"/>
          <w:sz w:val="24"/>
        </w:rPr>
        <w:t xml:space="preserve"> </w:t>
      </w:r>
      <w:r>
        <w:rPr>
          <w:sz w:val="24"/>
        </w:rPr>
        <w:t>IPv4/IPv6</w:t>
      </w:r>
      <w:r>
        <w:rPr>
          <w:spacing w:val="-11"/>
          <w:sz w:val="24"/>
        </w:rPr>
        <w:t xml:space="preserve"> </w:t>
      </w:r>
      <w:r>
        <w:rPr>
          <w:sz w:val="24"/>
        </w:rPr>
        <w:t>dual</w:t>
      </w:r>
      <w:r>
        <w:rPr>
          <w:spacing w:val="-13"/>
          <w:sz w:val="24"/>
        </w:rPr>
        <w:t xml:space="preserve"> </w:t>
      </w:r>
      <w:r>
        <w:rPr>
          <w:sz w:val="24"/>
        </w:rPr>
        <w:t>stacking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RSA</w:t>
      </w:r>
      <w:r>
        <w:rPr>
          <w:spacing w:val="-1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0"/>
          <w:sz w:val="24"/>
        </w:rPr>
        <w:t xml:space="preserve"> </w:t>
      </w:r>
      <w:r>
        <w:rPr>
          <w:sz w:val="24"/>
        </w:rPr>
        <w:t>authentication.</w:t>
      </w:r>
    </w:p>
    <w:p w:rsidR="00944782" w:rsidRDefault="001D53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4"/>
        <w:ind w:hanging="361"/>
        <w:rPr>
          <w:rFonts w:ascii="Symbol" w:hAnsi="Symbol"/>
          <w:sz w:val="20"/>
        </w:rPr>
      </w:pP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set</w:t>
      </w:r>
      <w:r>
        <w:rPr>
          <w:spacing w:val="-10"/>
          <w:sz w:val="24"/>
        </w:rPr>
        <w:t xml:space="preserve"> </w:t>
      </w:r>
      <w:r>
        <w:rPr>
          <w:sz w:val="24"/>
        </w:rPr>
        <w:t>up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settings</w:t>
      </w:r>
      <w:r>
        <w:rPr>
          <w:spacing w:val="-8"/>
          <w:sz w:val="24"/>
        </w:rPr>
        <w:t xml:space="preserve"> </w:t>
      </w:r>
      <w:r>
        <w:rPr>
          <w:sz w:val="24"/>
        </w:rPr>
        <w:t>via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GUI.</w:t>
      </w:r>
    </w:p>
    <w:p w:rsidR="00944782" w:rsidRDefault="00944782">
      <w:pPr>
        <w:pStyle w:val="BodyText"/>
        <w:rPr>
          <w:sz w:val="28"/>
        </w:rPr>
      </w:pPr>
    </w:p>
    <w:p w:rsidR="00944782" w:rsidRDefault="001D5305">
      <w:pPr>
        <w:spacing w:after="12" w:line="249" w:lineRule="auto"/>
        <w:ind w:left="115" w:right="695" w:hanging="10"/>
      </w:pPr>
      <w:r>
        <w:rPr>
          <w:w w:val="99"/>
          <w:sz w:val="24"/>
        </w:rPr>
        <w:t>We</w:t>
      </w:r>
      <w:r>
        <w:rPr>
          <w:sz w:val="24"/>
        </w:rPr>
        <w:t xml:space="preserve"> </w:t>
      </w:r>
      <w:r>
        <w:rPr>
          <w:w w:val="98"/>
          <w:sz w:val="24"/>
        </w:rPr>
        <w:t>can</w:t>
      </w:r>
      <w:r>
        <w:rPr>
          <w:sz w:val="24"/>
        </w:rPr>
        <w:t xml:space="preserve"> </w:t>
      </w:r>
      <w:r>
        <w:rPr>
          <w:spacing w:val="-1"/>
          <w:w w:val="104"/>
          <w:sz w:val="24"/>
        </w:rPr>
        <w:t>d</w:t>
      </w:r>
      <w:r>
        <w:rPr>
          <w:spacing w:val="-2"/>
          <w:sz w:val="24"/>
        </w:rPr>
        <w:t>o</w:t>
      </w:r>
      <w:r>
        <w:rPr>
          <w:spacing w:val="-1"/>
          <w:w w:val="87"/>
          <w:sz w:val="24"/>
        </w:rPr>
        <w:t>w</w:t>
      </w:r>
      <w:r>
        <w:rPr>
          <w:spacing w:val="-1"/>
          <w:w w:val="103"/>
          <w:sz w:val="24"/>
        </w:rPr>
        <w:t>n</w:t>
      </w:r>
      <w:r>
        <w:rPr>
          <w:spacing w:val="1"/>
          <w:w w:val="103"/>
          <w:sz w:val="24"/>
        </w:rPr>
        <w:t>l</w:t>
      </w:r>
      <w:r>
        <w:rPr>
          <w:spacing w:val="-2"/>
          <w:sz w:val="24"/>
        </w:rPr>
        <w:t>o</w:t>
      </w:r>
      <w:r>
        <w:rPr>
          <w:spacing w:val="-1"/>
          <w:w w:val="95"/>
          <w:sz w:val="24"/>
        </w:rPr>
        <w:t>a</w:t>
      </w:r>
      <w:r>
        <w:rPr>
          <w:w w:val="104"/>
          <w:sz w:val="24"/>
        </w:rPr>
        <w:t>d</w:t>
      </w:r>
      <w:r>
        <w:rPr>
          <w:spacing w:val="-1"/>
          <w:sz w:val="24"/>
        </w:rPr>
        <w:t xml:space="preserve"> </w:t>
      </w:r>
      <w:r>
        <w:rPr>
          <w:spacing w:val="1"/>
          <w:w w:val="90"/>
          <w:sz w:val="24"/>
        </w:rPr>
        <w:t>S</w:t>
      </w:r>
      <w:r>
        <w:rPr>
          <w:spacing w:val="-1"/>
          <w:w w:val="108"/>
          <w:sz w:val="24"/>
        </w:rPr>
        <w:t>O</w:t>
      </w:r>
      <w:r>
        <w:rPr>
          <w:w w:val="96"/>
          <w:sz w:val="24"/>
        </w:rPr>
        <w:t>FT</w:t>
      </w:r>
      <w:r>
        <w:rPr>
          <w:spacing w:val="-2"/>
          <w:w w:val="95"/>
          <w:sz w:val="24"/>
        </w:rPr>
        <w:t>E</w:t>
      </w:r>
      <w:r>
        <w:rPr>
          <w:w w:val="92"/>
          <w:sz w:val="24"/>
        </w:rPr>
        <w:t>A</w:t>
      </w:r>
      <w:r>
        <w:rPr>
          <w:w w:val="103"/>
          <w:sz w:val="24"/>
        </w:rPr>
        <w:t>T</w:t>
      </w:r>
      <w:r>
        <w:rPr>
          <w:spacing w:val="1"/>
          <w:w w:val="103"/>
          <w:sz w:val="24"/>
        </w:rPr>
        <w:t>H</w:t>
      </w:r>
      <w:r>
        <w:rPr>
          <w:spacing w:val="-2"/>
          <w:w w:val="95"/>
          <w:sz w:val="24"/>
        </w:rPr>
        <w:t>E</w:t>
      </w:r>
      <w:r>
        <w:rPr>
          <w:w w:val="98"/>
          <w:sz w:val="24"/>
        </w:rPr>
        <w:t>R</w:t>
      </w:r>
      <w:r>
        <w:rPr>
          <w:spacing w:val="2"/>
          <w:sz w:val="24"/>
        </w:rPr>
        <w:t xml:space="preserve"> </w:t>
      </w:r>
      <w:r>
        <w:rPr>
          <w:spacing w:val="-2"/>
          <w:w w:val="88"/>
          <w:sz w:val="24"/>
        </w:rPr>
        <w:t>f</w:t>
      </w:r>
      <w:r>
        <w:rPr>
          <w:w w:val="101"/>
          <w:sz w:val="24"/>
        </w:rPr>
        <w:t>rom</w:t>
      </w:r>
      <w:r>
        <w:rPr>
          <w:sz w:val="24"/>
        </w:rPr>
        <w:t xml:space="preserve"> </w:t>
      </w:r>
      <w:r>
        <w:rPr>
          <w:w w:val="108"/>
        </w:rPr>
        <w:t>ht</w:t>
      </w:r>
      <w:r>
        <w:rPr>
          <w:w w:val="96"/>
        </w:rPr>
        <w:t>tps</w:t>
      </w:r>
      <w:r>
        <w:rPr>
          <w:spacing w:val="-1"/>
          <w:w w:val="96"/>
        </w:rPr>
        <w:t>:</w:t>
      </w:r>
      <w:hyperlink r:id="rId11">
        <w:r>
          <w:rPr>
            <w:w w:val="124"/>
          </w:rPr>
          <w:t>//</w:t>
        </w:r>
        <w:r>
          <w:rPr>
            <w:spacing w:val="-4"/>
            <w:w w:val="124"/>
          </w:rPr>
          <w:t>w</w:t>
        </w:r>
      </w:hyperlink>
      <w:r>
        <w:rPr>
          <w:w w:val="87"/>
        </w:rPr>
        <w:t>w</w:t>
      </w:r>
      <w:r>
        <w:rPr>
          <w:spacing w:val="-2"/>
          <w:w w:val="87"/>
        </w:rPr>
        <w:t>w</w:t>
      </w:r>
      <w:hyperlink r:id="rId12">
        <w:r>
          <w:rPr>
            <w:spacing w:val="-1"/>
            <w:w w:val="97"/>
          </w:rPr>
          <w:t>.</w:t>
        </w:r>
        <w:r>
          <w:rPr>
            <w:w w:val="95"/>
          </w:rPr>
          <w:t>s</w:t>
        </w:r>
        <w:r>
          <w:rPr>
            <w:spacing w:val="-2"/>
            <w:w w:val="95"/>
          </w:rPr>
          <w:t>o</w:t>
        </w:r>
        <w:r>
          <w:rPr>
            <w:spacing w:val="-1"/>
            <w:w w:val="96"/>
          </w:rPr>
          <w:t>ft</w:t>
        </w:r>
        <w:r>
          <w:rPr>
            <w:spacing w:val="1"/>
            <w:w w:val="96"/>
          </w:rPr>
          <w:t>e</w:t>
        </w:r>
        <w:r>
          <w:rPr>
            <w:w w:val="108"/>
          </w:rPr>
          <w:t>t</w:t>
        </w:r>
        <w:r>
          <w:rPr>
            <w:spacing w:val="-2"/>
            <w:w w:val="108"/>
          </w:rPr>
          <w:t>h</w:t>
        </w:r>
        <w:r>
          <w:rPr>
            <w:w w:val="94"/>
          </w:rPr>
          <w:t>e</w:t>
        </w:r>
        <w:r>
          <w:rPr>
            <w:w w:val="101"/>
          </w:rPr>
          <w:t>r</w:t>
        </w:r>
        <w:r>
          <w:rPr>
            <w:spacing w:val="-1"/>
            <w:w w:val="101"/>
          </w:rPr>
          <w:t>.o</w:t>
        </w:r>
        <w:r>
          <w:rPr>
            <w:w w:val="92"/>
          </w:rPr>
          <w:t>r</w:t>
        </w:r>
        <w:r>
          <w:rPr>
            <w:spacing w:val="1"/>
            <w:w w:val="92"/>
          </w:rPr>
          <w:t>g</w:t>
        </w:r>
        <w:r>
          <w:rPr>
            <w:w w:val="126"/>
          </w:rPr>
          <w:t>/</w:t>
        </w:r>
        <w:r>
          <w:rPr>
            <w:spacing w:val="-2"/>
            <w:w w:val="126"/>
          </w:rPr>
          <w:t>5</w:t>
        </w:r>
        <w:r>
          <w:rPr>
            <w:w w:val="57"/>
          </w:rPr>
          <w:t>-</w:t>
        </w:r>
        <w:r>
          <w:rPr>
            <w:spacing w:val="-1"/>
            <w:w w:val="102"/>
          </w:rPr>
          <w:t>do</w:t>
        </w:r>
        <w:r>
          <w:rPr>
            <w:w w:val="97"/>
          </w:rPr>
          <w:t>wnl</w:t>
        </w:r>
        <w:r>
          <w:rPr>
            <w:spacing w:val="-2"/>
            <w:w w:val="97"/>
          </w:rPr>
          <w:t>o</w:t>
        </w:r>
        <w:r>
          <w:rPr>
            <w:spacing w:val="-3"/>
            <w:w w:val="95"/>
          </w:rPr>
          <w:t>a</w:t>
        </w:r>
        <w:r>
          <w:rPr>
            <w:w w:val="104"/>
          </w:rPr>
          <w:t>d</w:t>
        </w:r>
        <w:r>
          <w:rPr>
            <w:spacing w:val="5"/>
          </w:rPr>
          <w:t xml:space="preserve"> </w:t>
        </w:r>
      </w:hyperlink>
      <w:r>
        <w:rPr>
          <w:w w:val="97"/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w w:val="101"/>
        </w:rPr>
        <w:t xml:space="preserve">The </w:t>
      </w:r>
      <w:r>
        <w:t>SOFTEATHER</w:t>
      </w:r>
      <w:r>
        <w:rPr>
          <w:spacing w:val="-8"/>
        </w:rPr>
        <w:t xml:space="preserve"> </w:t>
      </w:r>
      <w:r>
        <w:t>download</w:t>
      </w:r>
      <w:r>
        <w:rPr>
          <w:spacing w:val="-9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60</w:t>
      </w:r>
      <w:r>
        <w:rPr>
          <w:spacing w:val="-8"/>
        </w:rPr>
        <w:t xml:space="preserve"> </w:t>
      </w:r>
      <w:r>
        <w:t>MB</w:t>
      </w:r>
      <w:r>
        <w:rPr>
          <w:spacing w:val="-7"/>
        </w:rPr>
        <w:t xml:space="preserve"> </w:t>
      </w:r>
      <w:proofErr w:type="spellStart"/>
      <w:r>
        <w:t>self</w:t>
      </w:r>
      <w:r>
        <w:rPr>
          <w:spacing w:val="-7"/>
        </w:rPr>
        <w:t xml:space="preserve"> </w:t>
      </w:r>
      <w:r>
        <w:t>extracting</w:t>
      </w:r>
      <w:proofErr w:type="spellEnd"/>
      <w:r>
        <w:rPr>
          <w:spacing w:val="-7"/>
        </w:rPr>
        <w:t xml:space="preserve"> </w:t>
      </w:r>
      <w:r>
        <w:t>executable</w:t>
      </w:r>
      <w:r>
        <w:rPr>
          <w:spacing w:val="-8"/>
        </w:rPr>
        <w:t xml:space="preserve"> </w:t>
      </w:r>
      <w:r>
        <w:t>file.</w:t>
      </w:r>
    </w:p>
    <w:p w:rsidR="00944782" w:rsidRDefault="001D5305">
      <w:pPr>
        <w:pStyle w:val="BodyText"/>
        <w:ind w:left="1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03.2pt;height:104.4pt;mso-position-horizontal-relative:char;mso-position-vertical-relative:line" coordsize="6064,20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7;top:15;width:5780;height:2058">
              <v:imagedata r:id="rId13" o:title=""/>
            </v:shape>
            <v:rect id="_x0000_s1028" style="position:absolute;left:7;top:7;width:6049;height:2073" filled="f"/>
            <w10:wrap type="none"/>
            <w10:anchorlock/>
          </v:group>
        </w:pict>
      </w:r>
    </w:p>
    <w:p w:rsidR="00944782" w:rsidRDefault="00944782">
      <w:pPr>
        <w:rPr>
          <w:sz w:val="20"/>
        </w:rPr>
        <w:sectPr w:rsidR="00944782">
          <w:headerReference w:type="default" r:id="rId14"/>
          <w:type w:val="continuous"/>
          <w:pgSz w:w="11910" w:h="16840"/>
          <w:pgMar w:top="1480" w:right="700" w:bottom="280" w:left="1320" w:header="221" w:footer="720" w:gutter="0"/>
          <w:pgNumType w:start="1"/>
          <w:cols w:space="720"/>
        </w:sectPr>
      </w:pPr>
    </w:p>
    <w:p w:rsidR="00944782" w:rsidRDefault="00944782">
      <w:pPr>
        <w:pStyle w:val="BodyText"/>
        <w:spacing w:before="2"/>
        <w:rPr>
          <w:sz w:val="25"/>
        </w:rPr>
      </w:pPr>
    </w:p>
    <w:p w:rsidR="00944782" w:rsidRDefault="001D5305">
      <w:pPr>
        <w:pStyle w:val="Heading1"/>
      </w:pPr>
      <w:r>
        <w:rPr>
          <w:w w:val="95"/>
          <w:u w:val="single"/>
        </w:rPr>
        <w:t>Working</w:t>
      </w:r>
      <w:r>
        <w:rPr>
          <w:spacing w:val="-2"/>
          <w:w w:val="95"/>
          <w:u w:val="single"/>
        </w:rPr>
        <w:t xml:space="preserve"> </w:t>
      </w:r>
      <w:r>
        <w:rPr>
          <w:w w:val="95"/>
          <w:u w:val="single"/>
        </w:rPr>
        <w:t>of SOFTEATHER</w:t>
      </w:r>
    </w:p>
    <w:p w:rsidR="00944782" w:rsidRDefault="001D5305">
      <w:pPr>
        <w:spacing w:before="42" w:line="268" w:lineRule="auto"/>
        <w:ind w:left="120" w:right="406"/>
      </w:pPr>
      <w:r>
        <w:rPr>
          <w:spacing w:val="-1"/>
        </w:rPr>
        <w:t>After</w:t>
      </w:r>
      <w:r>
        <w:rPr>
          <w:spacing w:val="-12"/>
        </w:rPr>
        <w:t xml:space="preserve"> </w:t>
      </w:r>
      <w:r>
        <w:t>installing</w:t>
      </w:r>
      <w:r>
        <w:rPr>
          <w:spacing w:val="-12"/>
        </w:rPr>
        <w:t xml:space="preserve"> </w:t>
      </w:r>
      <w:proofErr w:type="spellStart"/>
      <w:r>
        <w:t>softeather</w:t>
      </w:r>
      <w:proofErr w:type="spellEnd"/>
      <w:r>
        <w:rPr>
          <w:spacing w:val="-12"/>
        </w:rPr>
        <w:t xml:space="preserve"> </w:t>
      </w:r>
      <w:r>
        <w:t>setup,</w:t>
      </w:r>
      <w:r>
        <w:rPr>
          <w:spacing w:val="-12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menu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gramStart"/>
      <w:r>
        <w:t>appear</w:t>
      </w:r>
      <w:proofErr w:type="gramEnd"/>
      <w:r>
        <w:t>,</w:t>
      </w:r>
      <w:r>
        <w:rPr>
          <w:spacing w:val="-12"/>
        </w:rPr>
        <w:t xml:space="preserve"> </w:t>
      </w:r>
      <w:r>
        <w:t>Now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select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local</w:t>
      </w:r>
      <w:r>
        <w:rPr>
          <w:spacing w:val="-13"/>
        </w:rPr>
        <w:t xml:space="preserve"> </w:t>
      </w:r>
      <w:r>
        <w:t>host,</w:t>
      </w:r>
      <w:r>
        <w:rPr>
          <w:spacing w:val="-12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setting.</w:t>
      </w:r>
    </w:p>
    <w:p w:rsidR="00944782" w:rsidRDefault="001D5305">
      <w:pPr>
        <w:pStyle w:val="BodyText"/>
        <w:spacing w:before="4"/>
        <w:rPr>
          <w:sz w:val="11"/>
        </w:rPr>
      </w:pPr>
      <w:r>
        <w:pict>
          <v:group id="_x0000_s1029" style="position:absolute;margin-left:72.75pt;margin-top:8.5pt;width:226pt;height:295.8pt;z-index:-251660800;mso-position-horizontal-relative:page" coordorigin="1455,171" coordsize="4520,5916">
            <v:shape id="_x0000_s1030" type="#_x0000_t75" style="position:absolute;left:1470;top:185;width:4490;height:5886">
              <v:imagedata r:id="rId15" o:title=""/>
            </v:shape>
            <v:rect id="_x0000_s1031" style="position:absolute;left:1462;top:178;width:4505;height:5901" filled="f"/>
            <w10:wrap type="topAndBottom" anchorx="page"/>
          </v:group>
        </w:pict>
      </w:r>
    </w:p>
    <w:p w:rsidR="00944782" w:rsidRDefault="001D5305">
      <w:pPr>
        <w:pStyle w:val="Heading1"/>
        <w:spacing w:before="169"/>
      </w:pPr>
      <w:r>
        <w:rPr>
          <w:w w:val="95"/>
        </w:rPr>
        <w:t>Selecting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Proper</w:t>
      </w:r>
      <w:r>
        <w:rPr>
          <w:spacing w:val="10"/>
          <w:w w:val="95"/>
        </w:rPr>
        <w:t xml:space="preserve"> </w:t>
      </w:r>
      <w:r>
        <w:rPr>
          <w:w w:val="95"/>
        </w:rPr>
        <w:t>Connection</w:t>
      </w:r>
      <w:r>
        <w:rPr>
          <w:spacing w:val="8"/>
          <w:w w:val="95"/>
        </w:rPr>
        <w:t xml:space="preserve"> </w:t>
      </w:r>
      <w:r>
        <w:rPr>
          <w:w w:val="95"/>
        </w:rPr>
        <w:t>Method:</w:t>
      </w:r>
    </w:p>
    <w:p w:rsidR="00944782" w:rsidRDefault="001D5305">
      <w:pPr>
        <w:pStyle w:val="BodyText"/>
        <w:spacing w:before="7"/>
        <w:rPr>
          <w:b/>
          <w:sz w:val="14"/>
        </w:rPr>
      </w:pPr>
      <w:r>
        <w:pict>
          <v:group id="_x0000_s1032" style="position:absolute;margin-left:72.75pt;margin-top:10.35pt;width:296.7pt;height:263.6pt;z-index:-251659776;mso-position-horizontal-relative:page" coordorigin="1455,207" coordsize="5934,5272">
            <v:shape id="_x0000_s1033" type="#_x0000_t75" style="position:absolute;left:1470;top:222;width:5904;height:5242">
              <v:imagedata r:id="rId16" o:title=""/>
            </v:shape>
            <v:rect id="_x0000_s1034" style="position:absolute;left:1462;top:214;width:5919;height:5257" filled="f"/>
            <w10:wrap type="topAndBottom" anchorx="page"/>
          </v:group>
        </w:pict>
      </w:r>
    </w:p>
    <w:p w:rsidR="00944782" w:rsidRDefault="00944782">
      <w:pPr>
        <w:rPr>
          <w:sz w:val="14"/>
        </w:rPr>
        <w:sectPr w:rsidR="00944782">
          <w:pgSz w:w="11910" w:h="16840"/>
          <w:pgMar w:top="1480" w:right="700" w:bottom="280" w:left="1320" w:header="221" w:footer="0" w:gutter="0"/>
          <w:cols w:space="720"/>
        </w:sectPr>
      </w:pPr>
    </w:p>
    <w:p w:rsidR="00944782" w:rsidRDefault="001D5305">
      <w:pPr>
        <w:spacing w:before="97"/>
        <w:ind w:left="120"/>
        <w:rPr>
          <w:b/>
          <w:sz w:val="28"/>
        </w:rPr>
      </w:pPr>
      <w:r>
        <w:rPr>
          <w:b/>
          <w:w w:val="95"/>
          <w:sz w:val="28"/>
        </w:rPr>
        <w:lastRenderedPageBreak/>
        <w:t>After</w:t>
      </w:r>
      <w:r>
        <w:rPr>
          <w:b/>
          <w:spacing w:val="5"/>
          <w:w w:val="95"/>
          <w:sz w:val="28"/>
        </w:rPr>
        <w:t xml:space="preserve"> </w:t>
      </w:r>
      <w:r>
        <w:rPr>
          <w:b/>
          <w:w w:val="95"/>
          <w:sz w:val="28"/>
        </w:rPr>
        <w:t>this</w:t>
      </w:r>
      <w:r>
        <w:rPr>
          <w:b/>
          <w:spacing w:val="4"/>
          <w:w w:val="95"/>
          <w:sz w:val="28"/>
        </w:rPr>
        <w:t xml:space="preserve"> </w:t>
      </w:r>
      <w:r>
        <w:rPr>
          <w:b/>
          <w:w w:val="95"/>
          <w:sz w:val="28"/>
        </w:rPr>
        <w:t>Select</w:t>
      </w:r>
      <w:r>
        <w:rPr>
          <w:b/>
          <w:spacing w:val="8"/>
          <w:w w:val="95"/>
          <w:sz w:val="28"/>
        </w:rPr>
        <w:t xml:space="preserve"> </w:t>
      </w:r>
      <w:r>
        <w:rPr>
          <w:b/>
          <w:w w:val="95"/>
          <w:sz w:val="28"/>
        </w:rPr>
        <w:t>whether</w:t>
      </w:r>
      <w:r>
        <w:rPr>
          <w:b/>
          <w:spacing w:val="5"/>
          <w:w w:val="95"/>
          <w:sz w:val="28"/>
        </w:rPr>
        <w:t xml:space="preserve"> </w:t>
      </w:r>
      <w:r>
        <w:rPr>
          <w:b/>
          <w:w w:val="95"/>
          <w:sz w:val="28"/>
        </w:rPr>
        <w:t>to</w:t>
      </w:r>
      <w:r>
        <w:rPr>
          <w:b/>
          <w:spacing w:val="5"/>
          <w:w w:val="95"/>
          <w:sz w:val="28"/>
        </w:rPr>
        <w:t xml:space="preserve"> </w:t>
      </w:r>
      <w:r>
        <w:rPr>
          <w:b/>
          <w:w w:val="95"/>
          <w:sz w:val="28"/>
        </w:rPr>
        <w:t>enable</w:t>
      </w:r>
      <w:r>
        <w:rPr>
          <w:b/>
          <w:spacing w:val="2"/>
          <w:w w:val="95"/>
          <w:sz w:val="28"/>
        </w:rPr>
        <w:t xml:space="preserve"> </w:t>
      </w:r>
      <w:r>
        <w:rPr>
          <w:b/>
          <w:w w:val="95"/>
          <w:sz w:val="28"/>
        </w:rPr>
        <w:t>VPN</w:t>
      </w:r>
      <w:r>
        <w:rPr>
          <w:b/>
          <w:spacing w:val="3"/>
          <w:w w:val="95"/>
          <w:sz w:val="28"/>
        </w:rPr>
        <w:t xml:space="preserve"> </w:t>
      </w:r>
      <w:r>
        <w:rPr>
          <w:b/>
          <w:w w:val="95"/>
          <w:sz w:val="28"/>
        </w:rPr>
        <w:t>AZURE</w:t>
      </w:r>
      <w:r>
        <w:rPr>
          <w:b/>
          <w:spacing w:val="6"/>
          <w:w w:val="95"/>
          <w:sz w:val="28"/>
        </w:rPr>
        <w:t xml:space="preserve"> </w:t>
      </w:r>
      <w:r>
        <w:rPr>
          <w:b/>
          <w:w w:val="95"/>
          <w:sz w:val="28"/>
        </w:rPr>
        <w:t>or</w:t>
      </w:r>
      <w:r>
        <w:rPr>
          <w:b/>
          <w:spacing w:val="6"/>
          <w:w w:val="95"/>
          <w:sz w:val="28"/>
        </w:rPr>
        <w:t xml:space="preserve"> </w:t>
      </w:r>
      <w:r>
        <w:rPr>
          <w:b/>
          <w:w w:val="95"/>
          <w:sz w:val="28"/>
        </w:rPr>
        <w:t>Not.</w:t>
      </w:r>
    </w:p>
    <w:p w:rsidR="00944782" w:rsidRDefault="00944782">
      <w:pPr>
        <w:pStyle w:val="BodyText"/>
        <w:rPr>
          <w:b/>
          <w:sz w:val="20"/>
        </w:rPr>
      </w:pPr>
    </w:p>
    <w:p w:rsidR="00944782" w:rsidRDefault="00944782">
      <w:pPr>
        <w:pStyle w:val="BodyText"/>
        <w:rPr>
          <w:b/>
          <w:sz w:val="20"/>
        </w:rPr>
      </w:pPr>
    </w:p>
    <w:p w:rsidR="00944782" w:rsidRDefault="001D5305">
      <w:pPr>
        <w:pStyle w:val="BodyText"/>
        <w:spacing w:before="6"/>
        <w:rPr>
          <w:b/>
          <w:sz w:val="15"/>
        </w:rPr>
      </w:pPr>
      <w:r>
        <w:pict>
          <v:group id="_x0000_s1035" style="position:absolute;margin-left:72.75pt;margin-top:10.9pt;width:278.7pt;height:261.7pt;z-index:-251658752;mso-position-horizontal-relative:page" coordorigin="1455,218" coordsize="5574,5234">
            <v:shape id="_x0000_s1036" type="#_x0000_t75" style="position:absolute;left:1470;top:233;width:5544;height:5204">
              <v:imagedata r:id="rId17" o:title=""/>
            </v:shape>
            <v:rect id="_x0000_s1037" style="position:absolute;left:1462;top:225;width:5559;height:5219" filled="f"/>
            <w10:wrap type="topAndBottom" anchorx="page"/>
          </v:group>
        </w:pict>
      </w:r>
    </w:p>
    <w:p w:rsidR="00944782" w:rsidRDefault="00944782">
      <w:pPr>
        <w:pStyle w:val="BodyText"/>
        <w:rPr>
          <w:b/>
          <w:sz w:val="32"/>
        </w:rPr>
      </w:pPr>
    </w:p>
    <w:p w:rsidR="00944782" w:rsidRDefault="001D5305">
      <w:pPr>
        <w:pStyle w:val="Heading1"/>
        <w:spacing w:before="264"/>
      </w:pPr>
      <w:r>
        <w:rPr>
          <w:w w:val="95"/>
        </w:rPr>
        <w:t>Now</w:t>
      </w:r>
      <w:r>
        <w:rPr>
          <w:spacing w:val="4"/>
          <w:w w:val="95"/>
        </w:rPr>
        <w:t xml:space="preserve"> </w:t>
      </w:r>
      <w:r>
        <w:rPr>
          <w:w w:val="95"/>
        </w:rPr>
        <w:t>click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Close:</w:t>
      </w:r>
    </w:p>
    <w:p w:rsidR="00944782" w:rsidRDefault="00944782">
      <w:pPr>
        <w:pStyle w:val="BodyText"/>
        <w:rPr>
          <w:b/>
          <w:sz w:val="20"/>
        </w:rPr>
      </w:pPr>
    </w:p>
    <w:p w:rsidR="00944782" w:rsidRDefault="00944782">
      <w:pPr>
        <w:pStyle w:val="BodyText"/>
        <w:rPr>
          <w:b/>
          <w:sz w:val="20"/>
        </w:rPr>
      </w:pPr>
    </w:p>
    <w:p w:rsidR="00944782" w:rsidRDefault="001D5305">
      <w:pPr>
        <w:pStyle w:val="BodyText"/>
        <w:spacing w:before="3"/>
        <w:rPr>
          <w:b/>
          <w:sz w:val="13"/>
        </w:rPr>
      </w:pPr>
      <w:r>
        <w:pict>
          <v:group id="_x0000_s1038" style="position:absolute;margin-left:72.75pt;margin-top:9.55pt;width:281.65pt;height:252.45pt;z-index:-251657728;mso-position-horizontal-relative:page" coordorigin="1455,192" coordsize="5633,5049">
            <v:shape id="_x0000_s1039" type="#_x0000_t75" style="position:absolute;left:1470;top:206;width:5603;height:5019">
              <v:imagedata r:id="rId18" o:title=""/>
            </v:shape>
            <v:rect id="_x0000_s1040" style="position:absolute;left:1462;top:199;width:5618;height:5034" filled="f"/>
            <w10:wrap type="topAndBottom" anchorx="page"/>
          </v:group>
        </w:pict>
      </w:r>
    </w:p>
    <w:p w:rsidR="00944782" w:rsidRDefault="00944782">
      <w:pPr>
        <w:rPr>
          <w:sz w:val="13"/>
        </w:rPr>
        <w:sectPr w:rsidR="00944782">
          <w:pgSz w:w="11910" w:h="16840"/>
          <w:pgMar w:top="1480" w:right="700" w:bottom="280" w:left="1320" w:header="221" w:footer="0" w:gutter="0"/>
          <w:cols w:space="720"/>
        </w:sectPr>
      </w:pPr>
    </w:p>
    <w:p w:rsidR="00944782" w:rsidRDefault="001D5305">
      <w:pPr>
        <w:pStyle w:val="ListParagraph"/>
        <w:numPr>
          <w:ilvl w:val="1"/>
          <w:numId w:val="1"/>
        </w:numPr>
        <w:tabs>
          <w:tab w:val="left" w:pos="841"/>
        </w:tabs>
        <w:spacing w:before="90"/>
        <w:ind w:hanging="361"/>
        <w:rPr>
          <w:rFonts w:ascii="Symbol" w:hAnsi="Symbol"/>
          <w:b/>
          <w:sz w:val="36"/>
        </w:rPr>
      </w:pPr>
      <w:r>
        <w:rPr>
          <w:b/>
          <w:w w:val="95"/>
          <w:sz w:val="36"/>
        </w:rPr>
        <w:lastRenderedPageBreak/>
        <w:t>So</w:t>
      </w:r>
      <w:r>
        <w:rPr>
          <w:b/>
          <w:spacing w:val="9"/>
          <w:w w:val="95"/>
          <w:sz w:val="36"/>
        </w:rPr>
        <w:t xml:space="preserve"> </w:t>
      </w:r>
      <w:r>
        <w:rPr>
          <w:b/>
          <w:w w:val="95"/>
          <w:sz w:val="36"/>
        </w:rPr>
        <w:t>the</w:t>
      </w:r>
      <w:r>
        <w:rPr>
          <w:b/>
          <w:spacing w:val="7"/>
          <w:w w:val="95"/>
          <w:sz w:val="36"/>
        </w:rPr>
        <w:t xml:space="preserve"> </w:t>
      </w:r>
      <w:proofErr w:type="spellStart"/>
      <w:r>
        <w:rPr>
          <w:b/>
          <w:w w:val="95"/>
          <w:sz w:val="36"/>
        </w:rPr>
        <w:t>softeather</w:t>
      </w:r>
      <w:proofErr w:type="spellEnd"/>
      <w:r>
        <w:rPr>
          <w:b/>
          <w:spacing w:val="5"/>
          <w:w w:val="95"/>
          <w:sz w:val="36"/>
        </w:rPr>
        <w:t xml:space="preserve"> </w:t>
      </w:r>
      <w:proofErr w:type="spellStart"/>
      <w:r>
        <w:rPr>
          <w:b/>
          <w:w w:val="95"/>
          <w:sz w:val="36"/>
        </w:rPr>
        <w:t>vpn</w:t>
      </w:r>
      <w:proofErr w:type="spellEnd"/>
      <w:r>
        <w:rPr>
          <w:b/>
          <w:spacing w:val="9"/>
          <w:w w:val="95"/>
          <w:sz w:val="36"/>
        </w:rPr>
        <w:t xml:space="preserve"> </w:t>
      </w:r>
      <w:r>
        <w:rPr>
          <w:b/>
          <w:w w:val="95"/>
          <w:sz w:val="36"/>
        </w:rPr>
        <w:t>connection</w:t>
      </w:r>
      <w:r>
        <w:rPr>
          <w:b/>
          <w:spacing w:val="5"/>
          <w:w w:val="95"/>
          <w:sz w:val="36"/>
        </w:rPr>
        <w:t xml:space="preserve"> </w:t>
      </w:r>
      <w:r>
        <w:rPr>
          <w:b/>
          <w:w w:val="95"/>
          <w:sz w:val="36"/>
        </w:rPr>
        <w:t>has</w:t>
      </w:r>
      <w:r>
        <w:rPr>
          <w:b/>
          <w:spacing w:val="8"/>
          <w:w w:val="95"/>
          <w:sz w:val="36"/>
        </w:rPr>
        <w:t xml:space="preserve"> </w:t>
      </w:r>
      <w:r>
        <w:rPr>
          <w:b/>
          <w:w w:val="95"/>
          <w:sz w:val="36"/>
        </w:rPr>
        <w:t>now</w:t>
      </w:r>
      <w:r>
        <w:rPr>
          <w:b/>
          <w:spacing w:val="4"/>
          <w:w w:val="95"/>
          <w:sz w:val="36"/>
        </w:rPr>
        <w:t xml:space="preserve"> </w:t>
      </w:r>
      <w:r>
        <w:rPr>
          <w:b/>
          <w:w w:val="95"/>
          <w:sz w:val="36"/>
        </w:rPr>
        <w:t>been</w:t>
      </w:r>
      <w:r>
        <w:rPr>
          <w:b/>
          <w:spacing w:val="8"/>
          <w:w w:val="95"/>
          <w:sz w:val="36"/>
        </w:rPr>
        <w:t xml:space="preserve"> </w:t>
      </w:r>
      <w:r>
        <w:rPr>
          <w:b/>
          <w:w w:val="95"/>
          <w:sz w:val="36"/>
        </w:rPr>
        <w:t>setup</w:t>
      </w:r>
    </w:p>
    <w:p w:rsidR="00944782" w:rsidRDefault="001D5305">
      <w:pPr>
        <w:pStyle w:val="BodyText"/>
        <w:spacing w:before="6"/>
        <w:rPr>
          <w:b/>
          <w:sz w:val="18"/>
        </w:rPr>
      </w:pPr>
      <w:r>
        <w:pict>
          <v:group id="_x0000_s1041" style="position:absolute;margin-left:72.75pt;margin-top:12.65pt;width:274.15pt;height:241.15pt;z-index:-251656704;mso-position-horizontal-relative:page" coordorigin="1455,253" coordsize="5483,4823">
            <v:shape id="_x0000_s1042" type="#_x0000_t75" style="position:absolute;left:1470;top:268;width:5453;height:4793">
              <v:imagedata r:id="rId19" o:title=""/>
            </v:shape>
            <v:rect id="_x0000_s1043" style="position:absolute;left:1462;top:260;width:5468;height:4808" filled="f"/>
            <w10:wrap type="topAndBottom" anchorx="page"/>
          </v:group>
        </w:pict>
      </w:r>
    </w:p>
    <w:p w:rsidR="00944782" w:rsidRDefault="00944782">
      <w:pPr>
        <w:pStyle w:val="BodyText"/>
        <w:rPr>
          <w:b/>
          <w:sz w:val="44"/>
        </w:rPr>
      </w:pPr>
    </w:p>
    <w:p w:rsidR="00944782" w:rsidRDefault="00944782">
      <w:pPr>
        <w:pStyle w:val="BodyText"/>
        <w:spacing w:before="8"/>
        <w:rPr>
          <w:b/>
          <w:sz w:val="57"/>
        </w:rPr>
      </w:pPr>
    </w:p>
    <w:p w:rsidR="00944782" w:rsidRDefault="001D5305">
      <w:pPr>
        <w:pStyle w:val="BodyText"/>
        <w:ind w:left="106"/>
      </w:pP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rPr>
          <w:spacing w:val="-1"/>
        </w:rPr>
        <w:t>Outcomes:</w:t>
      </w:r>
    </w:p>
    <w:p w:rsidR="00944782" w:rsidRDefault="00944782">
      <w:pPr>
        <w:pStyle w:val="BodyText"/>
        <w:spacing w:before="8"/>
        <w:rPr>
          <w:sz w:val="27"/>
        </w:rPr>
      </w:pPr>
    </w:p>
    <w:p w:rsidR="00944782" w:rsidRDefault="001D530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Learned</w:t>
      </w:r>
      <w:r>
        <w:rPr>
          <w:spacing w:val="-15"/>
          <w:sz w:val="24"/>
        </w:rPr>
        <w:t xml:space="preserve"> </w:t>
      </w:r>
      <w:r>
        <w:rPr>
          <w:sz w:val="24"/>
        </w:rPr>
        <w:t>about</w:t>
      </w:r>
      <w:r>
        <w:rPr>
          <w:spacing w:val="-13"/>
          <w:sz w:val="24"/>
        </w:rPr>
        <w:t xml:space="preserve"> </w:t>
      </w:r>
      <w:r>
        <w:rPr>
          <w:sz w:val="24"/>
        </w:rPr>
        <w:t>SOFTEATHER</w:t>
      </w:r>
      <w:r>
        <w:rPr>
          <w:spacing w:val="-13"/>
          <w:sz w:val="24"/>
        </w:rPr>
        <w:t xml:space="preserve"> </w:t>
      </w:r>
      <w:r>
        <w:rPr>
          <w:sz w:val="24"/>
        </w:rPr>
        <w:t>VPN.</w:t>
      </w:r>
    </w:p>
    <w:p w:rsidR="00944782" w:rsidRDefault="001D530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0"/>
        <w:ind w:hanging="361"/>
        <w:rPr>
          <w:sz w:val="24"/>
        </w:rPr>
      </w:pPr>
      <w:r>
        <w:rPr>
          <w:sz w:val="24"/>
        </w:rPr>
        <w:t>Learned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protocols and</w:t>
      </w:r>
      <w:r>
        <w:rPr>
          <w:spacing w:val="-3"/>
          <w:sz w:val="24"/>
        </w:rPr>
        <w:t xml:space="preserve"> </w:t>
      </w:r>
      <w:r>
        <w:rPr>
          <w:sz w:val="24"/>
        </w:rPr>
        <w:t>TCP,</w:t>
      </w:r>
      <w:r>
        <w:rPr>
          <w:spacing w:val="-2"/>
          <w:sz w:val="24"/>
        </w:rPr>
        <w:t xml:space="preserve"> </w:t>
      </w:r>
      <w:r>
        <w:rPr>
          <w:sz w:val="24"/>
        </w:rPr>
        <w:t>UDP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FTP.</w:t>
      </w:r>
    </w:p>
    <w:p w:rsidR="00944782" w:rsidRDefault="001D530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2"/>
        <w:ind w:hanging="361"/>
        <w:rPr>
          <w:sz w:val="24"/>
        </w:rPr>
      </w:pPr>
      <w:r>
        <w:rPr>
          <w:sz w:val="24"/>
        </w:rPr>
        <w:t>Practical</w:t>
      </w:r>
      <w:r>
        <w:rPr>
          <w:spacing w:val="-8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ESTABLISH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VPN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</w:t>
      </w:r>
    </w:p>
    <w:p w:rsidR="00944782" w:rsidRDefault="00944782">
      <w:pPr>
        <w:pStyle w:val="BodyText"/>
        <w:rPr>
          <w:sz w:val="26"/>
        </w:rPr>
      </w:pPr>
    </w:p>
    <w:p w:rsidR="00944782" w:rsidRDefault="00944782">
      <w:pPr>
        <w:pStyle w:val="BodyText"/>
        <w:rPr>
          <w:sz w:val="26"/>
        </w:rPr>
      </w:pPr>
    </w:p>
    <w:p w:rsidR="00944782" w:rsidRDefault="001D5305">
      <w:pPr>
        <w:pStyle w:val="BodyText"/>
        <w:spacing w:before="199" w:after="28"/>
        <w:ind w:left="106"/>
      </w:pPr>
      <w:r>
        <w:rPr>
          <w:spacing w:val="-1"/>
        </w:rPr>
        <w:t>Evaluation</w:t>
      </w:r>
      <w:r>
        <w:rPr>
          <w:spacing w:val="-14"/>
        </w:rPr>
        <w:t xml:space="preserve"> </w:t>
      </w:r>
      <w:r>
        <w:rPr>
          <w:spacing w:val="-1"/>
        </w:rPr>
        <w:t>Grid</w:t>
      </w:r>
      <w:r>
        <w:rPr>
          <w:spacing w:val="-13"/>
        </w:rPr>
        <w:t xml:space="preserve"> </w:t>
      </w:r>
      <w:r>
        <w:rPr>
          <w:spacing w:val="-1"/>
        </w:rPr>
        <w:t>(Created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per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Assessment</w:t>
      </w:r>
      <w:r>
        <w:rPr>
          <w:spacing w:val="-14"/>
        </w:rPr>
        <w:t xml:space="preserve"> </w:t>
      </w:r>
      <w:r>
        <w:t>Model):</w:t>
      </w:r>
    </w:p>
    <w:tbl>
      <w:tblPr>
        <w:tblW w:w="0" w:type="auto"/>
        <w:tblInd w:w="147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631"/>
        <w:gridCol w:w="3118"/>
        <w:gridCol w:w="2297"/>
      </w:tblGrid>
      <w:tr w:rsidR="00944782">
        <w:trPr>
          <w:trHeight w:val="347"/>
        </w:trPr>
        <w:tc>
          <w:tcPr>
            <w:tcW w:w="960" w:type="dxa"/>
            <w:tcBorders>
              <w:left w:val="single" w:sz="6" w:space="0" w:color="EFEFEF"/>
            </w:tcBorders>
          </w:tcPr>
          <w:p w:rsidR="00944782" w:rsidRDefault="001D5305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631" w:type="dxa"/>
          </w:tcPr>
          <w:p w:rsidR="00944782" w:rsidRDefault="001D53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118" w:type="dxa"/>
          </w:tcPr>
          <w:p w:rsidR="00944782" w:rsidRDefault="001D53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297" w:type="dxa"/>
          </w:tcPr>
          <w:p w:rsidR="00944782" w:rsidRDefault="001D5305">
            <w:pPr>
              <w:pStyle w:val="TableParagraph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Maximum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Marks</w:t>
            </w:r>
          </w:p>
        </w:tc>
      </w:tr>
      <w:tr w:rsidR="00944782">
        <w:trPr>
          <w:trHeight w:val="345"/>
        </w:trPr>
        <w:tc>
          <w:tcPr>
            <w:tcW w:w="960" w:type="dxa"/>
            <w:tcBorders>
              <w:left w:val="single" w:sz="6" w:space="0" w:color="EFEFEF"/>
            </w:tcBorders>
          </w:tcPr>
          <w:p w:rsidR="00944782" w:rsidRDefault="001D5305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31" w:type="dxa"/>
          </w:tcPr>
          <w:p w:rsidR="00944782" w:rsidRDefault="001D53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Worksheet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</w:p>
        </w:tc>
        <w:tc>
          <w:tcPr>
            <w:tcW w:w="3118" w:type="dxa"/>
          </w:tcPr>
          <w:p w:rsidR="00944782" w:rsidRDefault="0094478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97" w:type="dxa"/>
          </w:tcPr>
          <w:p w:rsidR="00944782" w:rsidRDefault="001D5305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44782">
        <w:trPr>
          <w:trHeight w:val="347"/>
        </w:trPr>
        <w:tc>
          <w:tcPr>
            <w:tcW w:w="960" w:type="dxa"/>
            <w:tcBorders>
              <w:left w:val="single" w:sz="6" w:space="0" w:color="EFEFEF"/>
            </w:tcBorders>
          </w:tcPr>
          <w:p w:rsidR="00944782" w:rsidRDefault="001D5305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31" w:type="dxa"/>
          </w:tcPr>
          <w:p w:rsidR="00944782" w:rsidRDefault="001D53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Conduct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</w:p>
        </w:tc>
        <w:tc>
          <w:tcPr>
            <w:tcW w:w="3118" w:type="dxa"/>
          </w:tcPr>
          <w:p w:rsidR="00944782" w:rsidRDefault="0094478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97" w:type="dxa"/>
          </w:tcPr>
          <w:p w:rsidR="00944782" w:rsidRDefault="001D5305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44782">
        <w:trPr>
          <w:trHeight w:val="347"/>
        </w:trPr>
        <w:tc>
          <w:tcPr>
            <w:tcW w:w="960" w:type="dxa"/>
            <w:tcBorders>
              <w:left w:val="single" w:sz="6" w:space="0" w:color="EFEFEF"/>
            </w:tcBorders>
          </w:tcPr>
          <w:p w:rsidR="00944782" w:rsidRDefault="001D5305">
            <w:pPr>
              <w:pStyle w:val="TableParagraph"/>
              <w:spacing w:before="37"/>
              <w:ind w:left="11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31" w:type="dxa"/>
          </w:tcPr>
          <w:p w:rsidR="00944782" w:rsidRDefault="001D5305">
            <w:pPr>
              <w:pStyle w:val="TableParagraph"/>
              <w:spacing w:before="37"/>
              <w:rPr>
                <w:sz w:val="24"/>
              </w:rPr>
            </w:pPr>
            <w:r>
              <w:rPr>
                <w:spacing w:val="-1"/>
                <w:sz w:val="24"/>
              </w:rPr>
              <w:t>Quiz/Viva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Voce</w:t>
            </w:r>
          </w:p>
        </w:tc>
        <w:tc>
          <w:tcPr>
            <w:tcW w:w="3118" w:type="dxa"/>
          </w:tcPr>
          <w:p w:rsidR="00944782" w:rsidRDefault="0094478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97" w:type="dxa"/>
          </w:tcPr>
          <w:p w:rsidR="00944782" w:rsidRDefault="001D5305">
            <w:pPr>
              <w:pStyle w:val="TableParagraph"/>
              <w:spacing w:before="37"/>
              <w:ind w:left="1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44782">
        <w:trPr>
          <w:trHeight w:val="348"/>
        </w:trPr>
        <w:tc>
          <w:tcPr>
            <w:tcW w:w="960" w:type="dxa"/>
            <w:tcBorders>
              <w:left w:val="single" w:sz="6" w:space="0" w:color="EFEFEF"/>
              <w:bottom w:val="single" w:sz="6" w:space="0" w:color="EFEFEF"/>
            </w:tcBorders>
          </w:tcPr>
          <w:p w:rsidR="00944782" w:rsidRDefault="0094478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631" w:type="dxa"/>
            <w:tcBorders>
              <w:bottom w:val="single" w:sz="6" w:space="0" w:color="EFEFEF"/>
            </w:tcBorders>
          </w:tcPr>
          <w:p w:rsidR="00944782" w:rsidRDefault="001D53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118" w:type="dxa"/>
            <w:tcBorders>
              <w:bottom w:val="single" w:sz="6" w:space="0" w:color="EFEFEF"/>
            </w:tcBorders>
          </w:tcPr>
          <w:p w:rsidR="00944782" w:rsidRDefault="0094478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97" w:type="dxa"/>
          </w:tcPr>
          <w:p w:rsidR="00944782" w:rsidRDefault="001D5305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944782" w:rsidRDefault="00944782"/>
    <w:sectPr w:rsidR="00944782">
      <w:pgSz w:w="11910" w:h="16840"/>
      <w:pgMar w:top="1480" w:right="700" w:bottom="280" w:left="1320" w:header="2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305" w:rsidRDefault="001D5305">
      <w:r>
        <w:separator/>
      </w:r>
    </w:p>
  </w:endnote>
  <w:endnote w:type="continuationSeparator" w:id="0">
    <w:p w:rsidR="001D5305" w:rsidRDefault="001D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305" w:rsidRDefault="001D5305">
      <w:r>
        <w:separator/>
      </w:r>
    </w:p>
  </w:footnote>
  <w:footnote w:type="continuationSeparator" w:id="0">
    <w:p w:rsidR="001D5305" w:rsidRDefault="001D5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782" w:rsidRDefault="001D530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163195</wp:posOffset>
          </wp:positionH>
          <wp:positionV relativeFrom="page">
            <wp:posOffset>139700</wp:posOffset>
          </wp:positionV>
          <wp:extent cx="1853565" cy="6565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3311" cy="656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58" w:hanging="23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4782"/>
    <w:rsid w:val="001D5305"/>
    <w:rsid w:val="00944782"/>
    <w:rsid w:val="00E901FE"/>
    <w:rsid w:val="0E32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7F48DFE8-CA66-4277-837D-7CDB1B04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36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prot.net/guides/what-is-openvpn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oftether.org/5-download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tether.org/5-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ataprot.net/guides/what-is-openvpn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Rarhi</dc:creator>
  <cp:lastModifiedBy>Lagan</cp:lastModifiedBy>
  <cp:revision>2</cp:revision>
  <dcterms:created xsi:type="dcterms:W3CDTF">2022-11-10T14:22:00Z</dcterms:created>
  <dcterms:modified xsi:type="dcterms:W3CDTF">2022-11-10T18:10:00Z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FFC10E83B08B467D86B0827983D5A730</vt:lpwstr>
  </property>
</Properties>
</file>