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5F" w:rsidRPr="00C66729" w:rsidRDefault="00783B80" w:rsidP="00783B80">
      <w:pPr>
        <w:jc w:val="center"/>
        <w:rPr>
          <w:rFonts w:ascii="Times New Roman" w:hAnsi="Times New Roman" w:cs="Times New Roman"/>
          <w:b/>
          <w:sz w:val="44"/>
        </w:rPr>
      </w:pPr>
      <w:r w:rsidRPr="00C66729">
        <w:rPr>
          <w:rFonts w:ascii="Times New Roman" w:hAnsi="Times New Roman" w:cs="Times New Roman"/>
          <w:b/>
          <w:sz w:val="44"/>
        </w:rPr>
        <w:t>CASOS DE USO – DEUV</w:t>
      </w:r>
    </w:p>
    <w:p w:rsidR="00B33E3F" w:rsidRPr="00C66729" w:rsidRDefault="00B33E3F" w:rsidP="00783B80">
      <w:pPr>
        <w:jc w:val="center"/>
        <w:rPr>
          <w:rFonts w:ascii="Times New Roman" w:hAnsi="Times New Roman" w:cs="Times New Roman"/>
          <w:b/>
          <w:sz w:val="4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1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Iniciar denuncia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</w:t>
            </w:r>
            <w:r w:rsidR="00783B80" w:rsidRPr="00C66729">
              <w:rPr>
                <w:rFonts w:ascii="Times New Roman" w:hAnsi="Times New Roman" w:cs="Times New Roman"/>
                <w:lang w:val="es-ES"/>
              </w:rPr>
              <w:t>/11/18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09</w:t>
            </w:r>
            <w:r w:rsidR="00783B80"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BF0FCF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realizar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dentro del sistema para que esta sea, evaluada y posteriormente se de una respuesta acerca del caso.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</w:t>
            </w:r>
            <w:r w:rsidR="00C66729" w:rsidRPr="00C66729">
              <w:rPr>
                <w:rFonts w:ascii="Times New Roman" w:hAnsi="Times New Roman" w:cs="Times New Roman"/>
                <w:lang w:val="es-ES"/>
              </w:rPr>
              <w:t xml:space="preserve"> la semana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selecciona la opción crear denuncia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muestra una ventana que permite: 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Escribir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 w:rsidRPr="00C66729">
              <w:rPr>
                <w:rFonts w:ascii="Times New Roman" w:hAnsi="Times New Roman" w:cs="Times New Roman"/>
              </w:rPr>
              <w:t>de la denuncia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Redactar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denuncia.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posteriormente se almacena en la base de datos del sistema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y esta sea evaluada por un personal autorizado.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escribe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asunto</w:t>
            </w:r>
            <w:r w:rsidRPr="00C66729">
              <w:rPr>
                <w:rFonts w:ascii="Times New Roman" w:hAnsi="Times New Roman" w:cs="Times New Roman"/>
              </w:rPr>
              <w:t xml:space="preserve">, redacta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y posteriormente selecciona “Reportar”. (FA-1</w:t>
            </w:r>
            <w:r w:rsidR="00575375" w:rsidRPr="00C66729">
              <w:rPr>
                <w:rFonts w:ascii="Times New Roman" w:hAnsi="Times New Roman" w:cs="Times New Roman"/>
              </w:rPr>
              <w:t>, FA-2</w:t>
            </w:r>
            <w:r w:rsidRPr="00C66729">
              <w:rPr>
                <w:rFonts w:ascii="Times New Roman" w:hAnsi="Times New Roman" w:cs="Times New Roman"/>
              </w:rPr>
              <w:t>)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360"/>
              <w:rPr>
                <w:rFonts w:ascii="Times New Roman" w:hAnsi="Times New Roman" w:cs="Times New Roman"/>
                <w:lang w:val="es-ES"/>
              </w:rPr>
            </w:pP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almacena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 xml:space="preserve">del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en su respectiva base de datos del sistema y posteriormente notifica a este “La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ha sido enviada”. (EX-1)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selecciona “Aceptar”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 la ventana principal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Faltan datos para reportar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>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 xml:space="preserve">El sistema </w:t>
            </w:r>
            <w:r w:rsidRPr="00C66729">
              <w:rPr>
                <w:rFonts w:ascii="Times New Roman" w:hAnsi="Times New Roman" w:cs="Times New Roman"/>
              </w:rPr>
              <w:t xml:space="preserve">notifica al usuario “Debe redactar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 xml:space="preserve">y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 w:rsidRPr="00C66729">
              <w:rPr>
                <w:rFonts w:ascii="Times New Roman" w:hAnsi="Times New Roman" w:cs="Times New Roman"/>
              </w:rPr>
              <w:t>de la denuncia”.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selecciona aceptar.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 w:rsidRPr="00C66729">
              <w:rPr>
                <w:rFonts w:ascii="Times New Roman" w:hAnsi="Times New Roman" w:cs="Times New Roman"/>
              </w:rPr>
              <w:t xml:space="preserve">regresa al </w:t>
            </w:r>
            <w:r w:rsidR="00830B1F" w:rsidRPr="00C66729">
              <w:rPr>
                <w:rFonts w:ascii="Times New Roman" w:hAnsi="Times New Roman" w:cs="Times New Roman"/>
              </w:rPr>
              <w:t>FN-2</w:t>
            </w:r>
            <w:r w:rsidRPr="00C66729">
              <w:rPr>
                <w:rFonts w:ascii="Times New Roman" w:hAnsi="Times New Roman" w:cs="Times New Roman"/>
              </w:rPr>
              <w:t>.</w:t>
            </w:r>
          </w:p>
          <w:p w:rsidR="00575375" w:rsidRPr="00C66729" w:rsidRDefault="00575375" w:rsidP="00575375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FA-2. Cancelar.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“Cancelar”.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manda un mensaje “¿Está seguro en cancelar esta función?”.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“Si”.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 a</w:t>
            </w:r>
            <w:r w:rsidR="00830B1F" w:rsidRPr="00C66729">
              <w:rPr>
                <w:rFonts w:ascii="Times New Roman" w:hAnsi="Times New Roman" w:cs="Times New Roman"/>
                <w:lang w:val="es-ES"/>
              </w:rPr>
              <w:t>l FN-5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despliega el mensaje “No es posible realizar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al portar “MIUV”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783B80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C66729">
              <w:rPr>
                <w:rFonts w:ascii="Times New Roman" w:hAnsi="Times New Roman" w:cs="Times New Roman"/>
                <w:lang w:val="es-ES"/>
              </w:rPr>
              <w:t>sistema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783E4D" w:rsidRPr="00C66729">
              <w:rPr>
                <w:rFonts w:ascii="Times New Roman" w:hAnsi="Times New Roman" w:cs="Times New Roman"/>
              </w:rPr>
              <w:t>genera</w:t>
            </w:r>
            <w:r w:rsidRPr="00C66729">
              <w:rPr>
                <w:rFonts w:ascii="Times New Roman" w:hAnsi="Times New Roman" w:cs="Times New Roman"/>
              </w:rPr>
              <w:t xml:space="preserve">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nueva</w:t>
            </w:r>
            <w:r w:rsidR="00C66729">
              <w:rPr>
                <w:rFonts w:ascii="Times New Roman" w:hAnsi="Times New Roman" w:cs="Times New Roman"/>
              </w:rPr>
              <w:t xml:space="preserve"> en la base de datos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C66729">
              <w:rPr>
                <w:rFonts w:ascii="Times New Roman" w:hAnsi="Times New Roman" w:cs="Times New Roman"/>
              </w:rPr>
              <w:t>del</w:t>
            </w:r>
            <w:r w:rsidRPr="00C66729">
              <w:rPr>
                <w:rFonts w:ascii="Times New Roman" w:hAnsi="Times New Roman" w:cs="Times New Roman"/>
              </w:rPr>
              <w:t xml:space="preserve"> Denunciante</w:t>
            </w:r>
            <w:r w:rsid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83B80" w:rsidRPr="00C66729" w:rsidRDefault="00783B80" w:rsidP="00783B80">
      <w:pPr>
        <w:rPr>
          <w:rFonts w:ascii="Times New Roman" w:hAnsi="Times New Roman" w:cs="Times New Roman"/>
        </w:rPr>
      </w:pPr>
    </w:p>
    <w:p w:rsidR="00783B80" w:rsidRPr="00C66729" w:rsidRDefault="00783B80" w:rsidP="00783B80">
      <w:pPr>
        <w:rPr>
          <w:rFonts w:ascii="Times New Roman" w:hAnsi="Times New Roman" w:cs="Times New Roman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2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Consultar estatuto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05/11/18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09</w:t>
            </w:r>
            <w:r w:rsidR="00665F0A"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BF0FCF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consultar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de la institución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la opción </w:t>
            </w:r>
            <w:r w:rsidRPr="00C66729">
              <w:rPr>
                <w:rFonts w:ascii="Times New Roman" w:hAnsi="Times New Roman" w:cs="Times New Roman"/>
                <w:b/>
              </w:rPr>
              <w:t>consultar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estatuto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665F0A" w:rsidRPr="00C66729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570B6D" w:rsidRPr="00C66729">
              <w:rPr>
                <w:rFonts w:ascii="Times New Roman" w:hAnsi="Times New Roman" w:cs="Times New Roman"/>
              </w:rPr>
              <w:t xml:space="preserve">consulta en la base de datos donde se encuentra el archivo, genera una copia temporal y </w:t>
            </w:r>
            <w:r w:rsidRPr="00C66729">
              <w:rPr>
                <w:rFonts w:ascii="Times New Roman" w:hAnsi="Times New Roman" w:cs="Times New Roman"/>
              </w:rPr>
              <w:t xml:space="preserve">muestra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institucional.</w:t>
            </w:r>
            <w:r w:rsidR="00570B6D" w:rsidRPr="00C66729">
              <w:rPr>
                <w:rFonts w:ascii="Times New Roman" w:hAnsi="Times New Roman" w:cs="Times New Roman"/>
              </w:rPr>
              <w:t xml:space="preserve"> (EX-1)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  <w:r w:rsidRPr="00C66729">
              <w:rPr>
                <w:rFonts w:ascii="Times New Roman" w:hAnsi="Times New Roman" w:cs="Times New Roman"/>
              </w:rPr>
              <w:t xml:space="preserve"> selecciona “Regresar”.</w:t>
            </w:r>
            <w:r w:rsidR="00570B6D" w:rsidRPr="00C66729">
              <w:rPr>
                <w:rFonts w:ascii="Times New Roman" w:hAnsi="Times New Roman" w:cs="Times New Roman"/>
              </w:rPr>
              <w:t xml:space="preserve"> (FA-1)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</w:t>
            </w:r>
            <w:r w:rsidR="00300F18" w:rsidRPr="00C66729">
              <w:rPr>
                <w:rFonts w:ascii="Times New Roman" w:hAnsi="Times New Roman" w:cs="Times New Roman"/>
              </w:rPr>
              <w:t xml:space="preserve"> la ventana principal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570B6D" w:rsidP="00300F18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FA-1. Descargar archivo.</w:t>
            </w:r>
          </w:p>
          <w:p w:rsidR="00570B6D" w:rsidRPr="00C66729" w:rsidRDefault="00570B6D" w:rsidP="00300F18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oprime en el botón “Descargar archivo”.</w:t>
            </w:r>
          </w:p>
          <w:p w:rsidR="00570B6D" w:rsidRPr="00C66729" w:rsidRDefault="00570B6D" w:rsidP="00570B6D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genera una copia del estatuto de la base de datos, y se lo manda al ordenador solicitado. El sistema manda un mensaje “Archivo descargado” cuando termine.</w:t>
            </w:r>
          </w:p>
          <w:p w:rsidR="00570B6D" w:rsidRPr="00C66729" w:rsidRDefault="00830B1F" w:rsidP="00922E6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>egresa al FN-2.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570B6D" w:rsidP="00570B6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EX-1. </w:t>
            </w:r>
            <w:r w:rsidR="00665F0A" w:rsidRPr="00C66729"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665F0A" w:rsidRPr="00C66729" w:rsidRDefault="00665F0A" w:rsidP="00570B6D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despliega el mensaje “No es posible consultar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665F0A" w:rsidRPr="00C66729" w:rsidRDefault="00665F0A" w:rsidP="00570B6D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“Aceptar”.</w:t>
            </w:r>
          </w:p>
          <w:p w:rsidR="00922E6E" w:rsidRPr="00C66729" w:rsidRDefault="00830B1F" w:rsidP="00922E6E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</w:rPr>
              <w:t>egresa al FN-3.</w:t>
            </w:r>
          </w:p>
          <w:p w:rsidR="00665F0A" w:rsidRPr="00C66729" w:rsidRDefault="00665F0A" w:rsidP="00922E6E">
            <w:pPr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Baja</w:t>
            </w:r>
          </w:p>
        </w:tc>
      </w:tr>
    </w:tbl>
    <w:p w:rsidR="00665F0A" w:rsidRPr="00C66729" w:rsidRDefault="00665F0A" w:rsidP="00665F0A">
      <w:pPr>
        <w:rPr>
          <w:rFonts w:ascii="Times New Roman" w:hAnsi="Times New Roman" w:cs="Times New Roman"/>
        </w:rPr>
      </w:pPr>
    </w:p>
    <w:p w:rsidR="00665F0A" w:rsidRPr="00C66729" w:rsidRDefault="00665F0A" w:rsidP="00783B80">
      <w:pPr>
        <w:rPr>
          <w:rFonts w:ascii="Times New Roman" w:hAnsi="Times New Roman" w:cs="Times New Roman"/>
          <w:b/>
          <w:sz w:val="24"/>
        </w:rPr>
      </w:pPr>
    </w:p>
    <w:p w:rsidR="009D10CB" w:rsidRPr="00C66729" w:rsidRDefault="009D10CB" w:rsidP="00783B80">
      <w:pPr>
        <w:rPr>
          <w:rFonts w:ascii="Times New Roman" w:hAnsi="Times New Roman" w:cs="Times New Roman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3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Consultar progreso de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0C7724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05/11/18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1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consultar la respuesta sobre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 xml:space="preserve"> y el progreso de esta.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la opción “consultar progreso de </w:t>
            </w:r>
            <w:r w:rsidRPr="00C66729">
              <w:rPr>
                <w:rFonts w:ascii="Times New Roman" w:hAnsi="Times New Roman" w:cs="Times New Roman"/>
                <w:bCs/>
              </w:rPr>
              <w:t>denuncia”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="00B03274" w:rsidRPr="00C66729">
              <w:rPr>
                <w:rFonts w:ascii="Times New Roman" w:hAnsi="Times New Roman" w:cs="Times New Roman"/>
              </w:rPr>
              <w:t>tiene</w:t>
            </w:r>
            <w:r w:rsidRPr="00C66729">
              <w:rPr>
                <w:rFonts w:ascii="Times New Roman" w:hAnsi="Times New Roman" w:cs="Times New Roman"/>
              </w:rPr>
              <w:t xml:space="preserve"> una cuenta registrada dentro del portal de “MIUV”.</w:t>
            </w:r>
          </w:p>
          <w:p w:rsidR="00821CA1" w:rsidRPr="00C66729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="00B03274" w:rsidRPr="00C66729">
              <w:rPr>
                <w:rFonts w:ascii="Times New Roman" w:hAnsi="Times New Roman" w:cs="Times New Roman"/>
              </w:rPr>
              <w:t>tiene</w:t>
            </w:r>
            <w:r w:rsidRPr="00C66729">
              <w:rPr>
                <w:rFonts w:ascii="Times New Roman" w:hAnsi="Times New Roman" w:cs="Times New Roman"/>
              </w:rPr>
              <w:t xml:space="preserve"> estar autenticado dentro del portal de “MIUV”.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muestra una lista con las </w:t>
            </w:r>
            <w:r w:rsidRPr="00C66729">
              <w:rPr>
                <w:rFonts w:ascii="Times New Roman" w:hAnsi="Times New Roman" w:cs="Times New Roman"/>
                <w:bCs/>
              </w:rPr>
              <w:t>denuncias</w:t>
            </w:r>
            <w:r w:rsidRPr="00C66729">
              <w:rPr>
                <w:rFonts w:ascii="Times New Roman" w:hAnsi="Times New Roman" w:cs="Times New Roman"/>
              </w:rPr>
              <w:t xml:space="preserve"> actuales y sus </w:t>
            </w:r>
            <w:r w:rsidR="00B03274" w:rsidRPr="00C66729">
              <w:rPr>
                <w:rFonts w:ascii="Times New Roman" w:hAnsi="Times New Roman" w:cs="Times New Roman"/>
              </w:rPr>
              <w:t>respectivos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asuntos</w:t>
            </w:r>
            <w:r w:rsidRPr="00C66729">
              <w:rPr>
                <w:rFonts w:ascii="Times New Roman" w:hAnsi="Times New Roman" w:cs="Times New Roman"/>
              </w:rPr>
              <w:t xml:space="preserve"> además de su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 w:rsidRPr="00C66729">
              <w:rPr>
                <w:rFonts w:ascii="Times New Roman" w:hAnsi="Times New Roman" w:cs="Times New Roman"/>
              </w:rPr>
              <w:t>(aceptada, rechazada y finalizada.</w:t>
            </w:r>
            <w:r w:rsidR="005C4B70" w:rsidRPr="00C66729">
              <w:rPr>
                <w:rFonts w:ascii="Times New Roman" w:hAnsi="Times New Roman" w:cs="Times New Roman"/>
              </w:rPr>
              <w:t xml:space="preserve"> (EX-1)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>. (EX-1</w:t>
            </w:r>
            <w:r w:rsidR="005C4B70" w:rsidRPr="00C66729">
              <w:rPr>
                <w:rFonts w:ascii="Times New Roman" w:hAnsi="Times New Roman" w:cs="Times New Roman"/>
              </w:rPr>
              <w:t>, FA-1</w:t>
            </w:r>
            <w:r w:rsidRPr="00C66729">
              <w:rPr>
                <w:rFonts w:ascii="Times New Roman" w:hAnsi="Times New Roman" w:cs="Times New Roman"/>
              </w:rPr>
              <w:t>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muestra la descripción y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 w:rsidRPr="00C66729">
              <w:rPr>
                <w:rFonts w:ascii="Times New Roman" w:hAnsi="Times New Roman" w:cs="Times New Roman"/>
              </w:rPr>
              <w:t xml:space="preserve">de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 xml:space="preserve">, junto con una lista con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 w:rsidRPr="00C66729">
              <w:rPr>
                <w:rFonts w:ascii="Times New Roman" w:hAnsi="Times New Roman" w:cs="Times New Roman"/>
              </w:rPr>
              <w:t xml:space="preserve">sobre esta. </w:t>
            </w:r>
            <w:r w:rsidR="005C4B70" w:rsidRPr="00C66729">
              <w:rPr>
                <w:rFonts w:ascii="Times New Roman" w:hAnsi="Times New Roman" w:cs="Times New Roman"/>
              </w:rPr>
              <w:t>(EX-1)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“Regresar”.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</w:t>
            </w:r>
            <w:r w:rsidR="005C4B70" w:rsidRPr="00C66729">
              <w:rPr>
                <w:rFonts w:ascii="Times New Roman" w:hAnsi="Times New Roman" w:cs="Times New Roman"/>
              </w:rPr>
              <w:t>a</w:t>
            </w:r>
            <w:r w:rsidRPr="00C66729">
              <w:rPr>
                <w:rFonts w:ascii="Times New Roman" w:hAnsi="Times New Roman" w:cs="Times New Roman"/>
              </w:rPr>
              <w:t xml:space="preserve"> al menú principal.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5C4B70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FA-1. Cancelar.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“Cancelar”.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manda un mensaje “¿Desea cancelar esta función?”.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>El denunciante presiona “Si”.</w:t>
            </w:r>
          </w:p>
          <w:p w:rsidR="005C4B70" w:rsidRPr="00C66729" w:rsidRDefault="00F63F5E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FN-5</w:t>
            </w:r>
            <w:r w:rsidR="005C4B70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  <w:p w:rsidR="005C4B70" w:rsidRPr="00C66729" w:rsidRDefault="005C4B70" w:rsidP="005C4B70">
            <w:pPr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821CA1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EX-1. El sistema pierde conexión con la base de datos </w:t>
            </w:r>
          </w:p>
          <w:p w:rsidR="00821CA1" w:rsidRPr="00C66729" w:rsidRDefault="00821CA1" w:rsidP="00624BD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sistema despliega el mensaje “No es posible consultar el estado actual de las denuncias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821CA1" w:rsidRPr="00C66729" w:rsidRDefault="00821CA1" w:rsidP="00624BD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“Aceptar”.</w:t>
            </w:r>
          </w:p>
          <w:p w:rsidR="00922E6E" w:rsidRPr="00C66729" w:rsidRDefault="00F63F5E" w:rsidP="00922E6E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</w:rPr>
              <w:t>egresa al FN-5</w:t>
            </w:r>
          </w:p>
          <w:p w:rsidR="00821CA1" w:rsidRPr="00C66729" w:rsidRDefault="00821CA1" w:rsidP="00922E6E">
            <w:pPr>
              <w:ind w:left="72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Alta</w:t>
            </w:r>
          </w:p>
        </w:tc>
      </w:tr>
    </w:tbl>
    <w:p w:rsidR="00821CA1" w:rsidRPr="00C66729" w:rsidRDefault="00821CA1" w:rsidP="00821CA1">
      <w:pPr>
        <w:rPr>
          <w:rFonts w:ascii="Times New Roman" w:hAnsi="Times New Roman" w:cs="Times New Roman"/>
        </w:rPr>
      </w:pPr>
    </w:p>
    <w:p w:rsidR="006639CB" w:rsidRPr="00C66729" w:rsidRDefault="006639CB" w:rsidP="00821CA1">
      <w:pPr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bookmarkStart w:id="0" w:name="_Hlk514632165"/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Administrar Petición de Denuncia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Cesar Jesús Alejo Diaz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5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1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encargado en el área de consejo técnic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>o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>da una respuesta a la denuncia</w:t>
            </w:r>
            <w:r w:rsidRPr="00C66729">
              <w:rPr>
                <w:rFonts w:ascii="Times New Roman" w:hAnsi="Times New Roman" w:cs="Times New Roman"/>
                <w:lang w:val="es-ES"/>
              </w:rPr>
              <w:t>, eliminarla, al igual que actualizar las denuncias realizadas.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Consejo Técnico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La </w:t>
            </w:r>
            <w:r w:rsidR="0035179A" w:rsidRPr="00C66729">
              <w:rPr>
                <w:rFonts w:ascii="Times New Roman" w:hAnsi="Times New Roman" w:cs="Times New Roman"/>
                <w:lang w:val="es-ES"/>
              </w:rPr>
              <w:t xml:space="preserve">persona del consejo </w:t>
            </w:r>
            <w:r w:rsidR="00B33E3F" w:rsidRPr="00C66729">
              <w:rPr>
                <w:rFonts w:ascii="Times New Roman" w:hAnsi="Times New Roman" w:cs="Times New Roman"/>
                <w:lang w:val="es-ES"/>
              </w:rPr>
              <w:t>técnico</w:t>
            </w:r>
            <w:r w:rsidR="0035179A"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B33E3F" w:rsidRPr="00C66729">
              <w:rPr>
                <w:rFonts w:ascii="Times New Roman" w:hAnsi="Times New Roman" w:cs="Times New Roman"/>
                <w:lang w:val="es-ES"/>
              </w:rPr>
              <w:t>oprime el botón de “Administrar denuncias”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PRE-1 Existen denuncias por parte de los alumnos (Denunciante).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PRE-2. La persona del consejo técnico debe estar registrada 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opción de proceder denuncia (FA-1, FA-2, FA-3)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todas las denuncias realizadas por los alumnos. (EX-1)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denuncia a proceder.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genera un reporte donde lo guarda en la BD como Denuncia generada (EX-1)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un mensaje “Denuncia generada”.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lo regresa a la pantalla de inicio donde se encuentran las opciones.</w:t>
            </w:r>
          </w:p>
          <w:p w:rsidR="00B33E3F" w:rsidRPr="00C66729" w:rsidRDefault="00B33E3F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Termina caso de uso.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6639C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Cancelar.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“Cancelar”.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un mensaje: “Desea cancelar la opción?”.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922E6E" w:rsidRPr="00C66729" w:rsidRDefault="00F63F5E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FA-2. Actualizar Denuncia.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“Actualizar denuncia”.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las denuncias que procedieron (que ya fueron revisadas posteriormente).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denuncia, actualiza los datos necesarios y presiona “Guardar”.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guarda la denuncia en la BD en el lugar donde está guardada y muestra un mensaje “Guardada con éxito”.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F63F5E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FA-3.  Eliminar Denuncia.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“Eliminar denuncia”.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>El sistema manda un mensaje “¿Está seguro de que desea eliminar esta denuncia?”.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elimina la denuncia desde la BD. (EX-1)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“Finalizar”.</w:t>
            </w:r>
          </w:p>
          <w:p w:rsidR="006639CB" w:rsidRPr="00C66729" w:rsidRDefault="00F63F5E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</w:t>
            </w:r>
            <w:r w:rsidR="006639CB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6639C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922E6E" w:rsidRPr="00C66729" w:rsidRDefault="006639CB" w:rsidP="00922E6E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despliega un mensaje “Error al crear un nuevo empleado”.</w:t>
            </w:r>
          </w:p>
          <w:p w:rsidR="006639CB" w:rsidRPr="00C66729" w:rsidRDefault="00F63F5E" w:rsidP="00922E6E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</w:t>
            </w:r>
            <w:r w:rsidR="006639CB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bookmarkStart w:id="1" w:name="_GoBack"/>
            <w:bookmarkEnd w:id="1"/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bookmarkEnd w:id="0"/>
    </w:tbl>
    <w:p w:rsidR="006639CB" w:rsidRPr="00C66729" w:rsidRDefault="006639CB" w:rsidP="006639CB">
      <w:pPr>
        <w:rPr>
          <w:rFonts w:ascii="Times New Roman" w:hAnsi="Times New Roman" w:cs="Times New Roman"/>
        </w:rPr>
      </w:pPr>
    </w:p>
    <w:p w:rsidR="006639CB" w:rsidRPr="00C66729" w:rsidRDefault="006639CB" w:rsidP="00821CA1">
      <w:pPr>
        <w:rPr>
          <w:rFonts w:ascii="Times New Roman" w:hAnsi="Times New Roman" w:cs="Times New Roman"/>
        </w:rPr>
      </w:pPr>
    </w:p>
    <w:p w:rsidR="009D10CB" w:rsidRPr="00C66729" w:rsidRDefault="009D10CB" w:rsidP="00783B80">
      <w:pPr>
        <w:rPr>
          <w:rFonts w:ascii="Times New Roman" w:hAnsi="Times New Roman" w:cs="Times New Roman"/>
          <w:b/>
          <w:sz w:val="24"/>
        </w:rPr>
      </w:pPr>
    </w:p>
    <w:sectPr w:rsidR="009D10CB" w:rsidRPr="00C66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67E4A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1F1B30"/>
    <w:multiLevelType w:val="hybridMultilevel"/>
    <w:tmpl w:val="59D0E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35649"/>
    <w:multiLevelType w:val="hybridMultilevel"/>
    <w:tmpl w:val="06CE82D4"/>
    <w:lvl w:ilvl="0" w:tplc="0AFCC1E6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EA"/>
    <w:multiLevelType w:val="multilevel"/>
    <w:tmpl w:val="A06E2030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F5A4B1B"/>
    <w:multiLevelType w:val="multilevel"/>
    <w:tmpl w:val="585C18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00F5EFC"/>
    <w:multiLevelType w:val="hybridMultilevel"/>
    <w:tmpl w:val="804A0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373BF"/>
    <w:multiLevelType w:val="multilevel"/>
    <w:tmpl w:val="500C31A2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5D7397B"/>
    <w:multiLevelType w:val="hybridMultilevel"/>
    <w:tmpl w:val="E82EDBCA"/>
    <w:lvl w:ilvl="0" w:tplc="D2B65186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4014EE"/>
    <w:multiLevelType w:val="hybridMultilevel"/>
    <w:tmpl w:val="4880C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76656"/>
    <w:multiLevelType w:val="hybridMultilevel"/>
    <w:tmpl w:val="5D38BD5E"/>
    <w:lvl w:ilvl="0" w:tplc="B340345C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E63BA"/>
    <w:multiLevelType w:val="multilevel"/>
    <w:tmpl w:val="7EE8F4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BB2F98"/>
    <w:multiLevelType w:val="hybridMultilevel"/>
    <w:tmpl w:val="1570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33068"/>
    <w:multiLevelType w:val="hybridMultilevel"/>
    <w:tmpl w:val="A9DA90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601FB2"/>
    <w:multiLevelType w:val="hybridMultilevel"/>
    <w:tmpl w:val="39BE9D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F3E3884"/>
    <w:multiLevelType w:val="hybridMultilevel"/>
    <w:tmpl w:val="A97C81D0"/>
    <w:lvl w:ilvl="0" w:tplc="B340345C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0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5"/>
  </w:num>
  <w:num w:numId="10">
    <w:abstractNumId w:val="9"/>
  </w:num>
  <w:num w:numId="11">
    <w:abstractNumId w:val="15"/>
  </w:num>
  <w:num w:numId="12">
    <w:abstractNumId w:val="10"/>
  </w:num>
  <w:num w:numId="13">
    <w:abstractNumId w:val="13"/>
  </w:num>
  <w:num w:numId="14">
    <w:abstractNumId w:val="8"/>
  </w:num>
  <w:num w:numId="15">
    <w:abstractNumId w:val="6"/>
  </w:num>
  <w:num w:numId="16">
    <w:abstractNumId w:val="12"/>
  </w:num>
  <w:num w:numId="17">
    <w:abstractNumId w:val="7"/>
  </w:num>
  <w:num w:numId="18">
    <w:abstractNumId w:val="1"/>
  </w:num>
  <w:num w:numId="19">
    <w:abstractNumId w:val="1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80"/>
    <w:rsid w:val="000C7724"/>
    <w:rsid w:val="00300F18"/>
    <w:rsid w:val="0035179A"/>
    <w:rsid w:val="004C485F"/>
    <w:rsid w:val="00540378"/>
    <w:rsid w:val="00570B6D"/>
    <w:rsid w:val="00575375"/>
    <w:rsid w:val="005C4B70"/>
    <w:rsid w:val="00624BD2"/>
    <w:rsid w:val="006639CB"/>
    <w:rsid w:val="00665F0A"/>
    <w:rsid w:val="00783B80"/>
    <w:rsid w:val="00783E4D"/>
    <w:rsid w:val="00821CA1"/>
    <w:rsid w:val="00830B1F"/>
    <w:rsid w:val="00922E6E"/>
    <w:rsid w:val="009D10CB"/>
    <w:rsid w:val="00B03274"/>
    <w:rsid w:val="00B33E3F"/>
    <w:rsid w:val="00BF0FCF"/>
    <w:rsid w:val="00C66729"/>
    <w:rsid w:val="00EF0DCA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1974"/>
  <w15:chartTrackingRefBased/>
  <w15:docId w15:val="{36D27DAA-EF2F-4669-B275-05A519B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DIAZ CESAR JESUS</dc:creator>
  <cp:keywords/>
  <dc:description/>
  <cp:lastModifiedBy>ALEJO DIAZ CESAR JESUS</cp:lastModifiedBy>
  <cp:revision>13</cp:revision>
  <dcterms:created xsi:type="dcterms:W3CDTF">2018-11-14T16:47:00Z</dcterms:created>
  <dcterms:modified xsi:type="dcterms:W3CDTF">2018-11-15T19:58:00Z</dcterms:modified>
</cp:coreProperties>
</file>