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365" w:rsidRDefault="00ED2365">
      <w:pPr>
        <w:pStyle w:val="line"/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tulo"/>
        <w:wordWrap w:val="0"/>
        <w:rPr>
          <w:rFonts w:asciiTheme="minorEastAsia" w:eastAsiaTheme="minorEastAsia" w:hAnsiTheme="minorEastAsia" w:cstheme="minorEastAsia"/>
          <w:sz w:val="60"/>
          <w:szCs w:val="60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60"/>
          <w:szCs w:val="60"/>
        </w:rPr>
        <w:t>Especificación</w:t>
      </w:r>
      <w:proofErr w:type="spellEnd"/>
      <w:r>
        <w:rPr>
          <w:rFonts w:asciiTheme="minorEastAsia" w:eastAsiaTheme="minorEastAsia" w:hAnsiTheme="minorEastAsia" w:cstheme="minorEastAsia" w:hint="eastAsia"/>
          <w:sz w:val="60"/>
          <w:szCs w:val="60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  <w:sz w:val="60"/>
          <w:szCs w:val="60"/>
        </w:rPr>
        <w:t>requerimientos</w:t>
      </w:r>
      <w:proofErr w:type="spellEnd"/>
      <w:r>
        <w:rPr>
          <w:rFonts w:asciiTheme="minorEastAsia" w:eastAsiaTheme="minorEastAsia" w:hAnsiTheme="minorEastAsia" w:cstheme="minorEastAsia" w:hint="eastAsia"/>
          <w:sz w:val="60"/>
          <w:szCs w:val="60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  <w:sz w:val="60"/>
          <w:szCs w:val="60"/>
        </w:rPr>
        <w:t>softwar</w:t>
      </w:r>
      <w:proofErr w:type="spellEnd"/>
    </w:p>
    <w:p w:rsidR="00ED2365" w:rsidRDefault="008A263F">
      <w:pPr>
        <w:pStyle w:val="Ttulo"/>
        <w:spacing w:before="0" w:after="400"/>
        <w:rPr>
          <w:rFonts w:asciiTheme="minorEastAsia" w:eastAsiaTheme="minorEastAsia" w:hAnsiTheme="minorEastAsia" w:cstheme="minorEastAsia"/>
          <w:sz w:val="40"/>
        </w:rPr>
      </w:pPr>
      <w:r>
        <w:rPr>
          <w:rFonts w:asciiTheme="minorEastAsia" w:eastAsiaTheme="minorEastAsia" w:hAnsiTheme="minorEastAsia" w:cstheme="minorEastAsia" w:hint="eastAsia"/>
          <w:sz w:val="40"/>
        </w:rPr>
        <w:t>for</w:t>
      </w:r>
    </w:p>
    <w:p w:rsidR="00ED2365" w:rsidRDefault="008A263F">
      <w:pPr>
        <w:pStyle w:val="Ttul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DEUV</w:t>
      </w:r>
    </w:p>
    <w:p w:rsidR="00ED2365" w:rsidRDefault="008A263F">
      <w:pPr>
        <w:pStyle w:val="ByLine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Version 1.0 approved</w:t>
      </w:r>
    </w:p>
    <w:p w:rsidR="00ED2365" w:rsidRDefault="008A263F">
      <w:pPr>
        <w:pStyle w:val="ByLine"/>
        <w:wordWrap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Prepared by Fernando </w:t>
      </w:r>
      <w:r w:rsidR="00376802">
        <w:rPr>
          <w:rFonts w:asciiTheme="minorEastAsia" w:eastAsiaTheme="minorEastAsia" w:hAnsiTheme="minorEastAsia" w:cstheme="minorEastAsia"/>
        </w:rPr>
        <w:t>Cabrera</w:t>
      </w:r>
    </w:p>
    <w:p w:rsidR="00ED2365" w:rsidRDefault="008A263F">
      <w:pPr>
        <w:pStyle w:val="ByLine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&lt;organization&gt;</w:t>
      </w:r>
    </w:p>
    <w:p w:rsidR="00ED2365" w:rsidRDefault="008A263F">
      <w:pPr>
        <w:pStyle w:val="ByLine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07/11/18</w:t>
      </w:r>
    </w:p>
    <w:p w:rsidR="00ED2365" w:rsidRDefault="00ED2365">
      <w:pPr>
        <w:pStyle w:val="ChangeHistoryTitle"/>
        <w:spacing w:line="360" w:lineRule="auto"/>
        <w:rPr>
          <w:rFonts w:asciiTheme="minorEastAsia" w:eastAsiaTheme="minorEastAsia" w:hAnsiTheme="minorEastAsia" w:cstheme="minorEastAsia"/>
        </w:rPr>
        <w:sectPr w:rsidR="00ED23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ED2365" w:rsidRDefault="008A263F">
      <w:pPr>
        <w:pStyle w:val="TOCEntry"/>
        <w:spacing w:line="360" w:lineRule="auto"/>
        <w:rPr>
          <w:rFonts w:asciiTheme="minorEastAsia" w:eastAsiaTheme="minorEastAsia" w:hAnsiTheme="minorEastAsia" w:cstheme="minorEastAsia"/>
        </w:rPr>
      </w:pPr>
      <w:bookmarkStart w:id="0" w:name="_Toc344879822"/>
      <w:bookmarkStart w:id="1" w:name="_Toc346509227"/>
      <w:bookmarkStart w:id="2" w:name="_Toc346508952"/>
      <w:bookmarkStart w:id="3" w:name="_Toc346508722"/>
      <w:bookmarkStart w:id="4" w:name="_Toc344877432"/>
      <w:bookmarkEnd w:id="0"/>
      <w:bookmarkEnd w:id="1"/>
      <w:bookmarkEnd w:id="2"/>
      <w:bookmarkEnd w:id="3"/>
      <w:bookmarkEnd w:id="4"/>
      <w:proofErr w:type="spellStart"/>
      <w:r>
        <w:rPr>
          <w:rFonts w:asciiTheme="minorEastAsia" w:eastAsiaTheme="minorEastAsia" w:hAnsiTheme="minorEastAsia" w:cstheme="minorEastAsia" w:hint="eastAsia"/>
        </w:rPr>
        <w:lastRenderedPageBreak/>
        <w:t>Tabla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contenidos</w:t>
      </w:r>
      <w:proofErr w:type="spellEnd"/>
    </w:p>
    <w:p w:rsidR="00ED2365" w:rsidRDefault="008A263F">
      <w:pPr>
        <w:pStyle w:val="TDC1"/>
        <w:tabs>
          <w:tab w:val="clear" w:pos="360"/>
        </w:tabs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TOC \o "1-3" \t "TOCentry,1"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1. Introdución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_Toc1953840348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1.1 Propósito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_Toc1741287068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1.2 Convenciones del producto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_Toc1748996224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1.3 Alcance del producto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_Toc1148155306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1.4 Referencias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_Toc1585672016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1"/>
        <w:tabs>
          <w:tab w:val="clear" w:pos="360"/>
        </w:tabs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 Descripción generalEl sistema debe ser un sistema web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_Toc1391243553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2.1 Perspectiva del producto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_Toc1862325617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2.2 Tipos de usuario y características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_Toc1482950550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2.3 Funciones del producto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_Toc191483409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2.4 Limitaciones generales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_Toc482112712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2.5 Supuestos y dependencias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_Toc1482500352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1"/>
        <w:tabs>
          <w:tab w:val="clear" w:pos="360"/>
        </w:tabs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 Requisitos específicos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_Toc1584800845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3.1 Requisitos funcionales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_Toc2067140970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3.2 Requisitos de interfaz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_Toc1047979244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3.3 Requisitos del rendimiento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_Toc1822967572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3.4 Requisitos de diseño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_Toc554293862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</w:t>
      </w:r>
      <w:r>
        <w:rPr>
          <w:rFonts w:asciiTheme="minorEastAsia" w:eastAsiaTheme="minorEastAsia" w:hAnsiTheme="minorEastAsia" w:cstheme="minorEastAsia" w:hint="eastAsia"/>
        </w:rPr>
        <w:t>5 atributos de calidadData Requirements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_Toc400579747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D</w:t>
      </w:r>
    </w:p>
    <w:p w:rsidR="00ED2365" w:rsidRDefault="008A263F">
      <w:p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Pp</w:t>
      </w:r>
    </w:p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ED2365">
      <w:pPr>
        <w:pStyle w:val="TOCEntry"/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OCEntry"/>
        <w:spacing w:line="360" w:lineRule="auto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</w:rPr>
        <w:t>Versión</w:t>
      </w:r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559"/>
        <w:gridCol w:w="4565"/>
        <w:gridCol w:w="1584"/>
      </w:tblGrid>
      <w:tr w:rsidR="00ED23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</w:rPr>
              <w:t>Name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</w:rPr>
              <w:t>Date</w:t>
            </w:r>
          </w:p>
        </w:tc>
        <w:tc>
          <w:tcPr>
            <w:tcW w:w="4565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</w:rPr>
              <w:t xml:space="preserve">Reason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b/>
              </w:rPr>
              <w:t>For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</w:rPr>
              <w:t>Version</w:t>
            </w:r>
          </w:p>
        </w:tc>
      </w:tr>
      <w:tr w:rsidR="00ED2365">
        <w:tc>
          <w:tcPr>
            <w:tcW w:w="2160" w:type="dxa"/>
            <w:tcBorders>
              <w:top w:val="nil"/>
            </w:tcBorders>
          </w:tcPr>
          <w:p w:rsidR="00ED2365" w:rsidRDefault="008A263F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DEUV</w:t>
            </w:r>
          </w:p>
        </w:tc>
        <w:tc>
          <w:tcPr>
            <w:tcW w:w="1559" w:type="dxa"/>
            <w:tcBorders>
              <w:top w:val="nil"/>
            </w:tcBorders>
          </w:tcPr>
          <w:p w:rsidR="00ED2365" w:rsidRDefault="008A263F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07/11718</w:t>
            </w:r>
          </w:p>
        </w:tc>
        <w:tc>
          <w:tcPr>
            <w:tcW w:w="4565" w:type="dxa"/>
            <w:tcBorders>
              <w:top w:val="nil"/>
            </w:tcBorders>
          </w:tcPr>
          <w:p w:rsidR="00ED2365" w:rsidRDefault="00ED2365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ED2365" w:rsidRDefault="008A263F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1.0</w:t>
            </w:r>
          </w:p>
        </w:tc>
      </w:tr>
      <w:tr w:rsidR="00ED2365">
        <w:tc>
          <w:tcPr>
            <w:tcW w:w="2160" w:type="dxa"/>
            <w:tcBorders>
              <w:bottom w:val="single" w:sz="12" w:space="0" w:color="auto"/>
            </w:tcBorders>
          </w:tcPr>
          <w:p w:rsidR="00ED2365" w:rsidRDefault="00ED2365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ED2365" w:rsidRDefault="00ED2365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4565" w:type="dxa"/>
            <w:tcBorders>
              <w:bottom w:val="single" w:sz="12" w:space="0" w:color="auto"/>
            </w:tcBorders>
          </w:tcPr>
          <w:p w:rsidR="00ED2365" w:rsidRDefault="00ED2365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ED2365" w:rsidRDefault="00ED2365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</w:tbl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  <w:sectPr w:rsidR="00ED2365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ED2365" w:rsidRDefault="008A263F">
      <w:pPr>
        <w:pStyle w:val="Ttulo1"/>
        <w:spacing w:line="360" w:lineRule="auto"/>
        <w:rPr>
          <w:rFonts w:asciiTheme="minorEastAsia" w:eastAsiaTheme="minorEastAsia" w:hAnsiTheme="minorEastAsia" w:cstheme="minorEastAsia"/>
        </w:rPr>
      </w:pPr>
      <w:bookmarkStart w:id="5" w:name="_Toc1953840348"/>
      <w:proofErr w:type="spellStart"/>
      <w:r>
        <w:rPr>
          <w:rFonts w:asciiTheme="minorEastAsia" w:eastAsiaTheme="minorEastAsia" w:hAnsiTheme="minorEastAsia" w:cstheme="minorEastAsia" w:hint="eastAsia"/>
        </w:rPr>
        <w:lastRenderedPageBreak/>
        <w:t>Introdución</w:t>
      </w:r>
      <w:bookmarkStart w:id="6" w:name="_Toc439994667"/>
      <w:bookmarkEnd w:id="5"/>
      <w:proofErr w:type="spellEnd"/>
    </w:p>
    <w:p w:rsidR="00ED2365" w:rsidRDefault="00ED2365"/>
    <w:p w:rsidR="00ED2365" w:rsidRDefault="00ED2365"/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7" w:name="_Toc1741287068"/>
      <w:bookmarkEnd w:id="6"/>
      <w:proofErr w:type="spellStart"/>
      <w:r>
        <w:rPr>
          <w:rFonts w:asciiTheme="minorEastAsia" w:eastAsiaTheme="minorEastAsia" w:hAnsiTheme="minorEastAsia" w:cstheme="minorEastAsia" w:hint="eastAsia"/>
        </w:rPr>
        <w:t>Propósito</w:t>
      </w:r>
      <w:bookmarkEnd w:id="7"/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ED2365" w:rsidRDefault="008A263F">
      <w:pPr>
        <w:pStyle w:val="template"/>
        <w:spacing w:line="360" w:lineRule="auto"/>
        <w:rPr>
          <w:rFonts w:asciiTheme="minorHAnsi" w:eastAsiaTheme="minorEastAsia" w:cs="Arial"/>
        </w:rPr>
      </w:pPr>
      <w:r>
        <w:rPr>
          <w:rFonts w:asciiTheme="minorHAnsi" w:eastAsiaTheme="minorEastAsia" w:cs="Arial"/>
        </w:rPr>
        <w:t xml:space="preserve">El </w:t>
      </w:r>
      <w:proofErr w:type="spellStart"/>
      <w:r>
        <w:rPr>
          <w:rFonts w:asciiTheme="minorHAnsi" w:eastAsiaTheme="minorEastAsia" w:cs="Arial"/>
        </w:rPr>
        <w:t>proyecto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aqu</w:t>
      </w:r>
      <w:r>
        <w:rPr>
          <w:rFonts w:asciiTheme="minorHAnsi" w:eastAsiaTheme="minorEastAsia" w:cs="Arial"/>
        </w:rPr>
        <w:t>í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descrito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ser</w:t>
      </w:r>
      <w:r>
        <w:rPr>
          <w:rFonts w:asciiTheme="minorHAnsi" w:eastAsiaTheme="minorEastAsia" w:cs="Arial"/>
        </w:rPr>
        <w:t>á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realizado</w:t>
      </w:r>
      <w:proofErr w:type="spellEnd"/>
      <w:r>
        <w:rPr>
          <w:rFonts w:asciiTheme="minorHAnsi" w:eastAsiaTheme="minorEastAsia" w:cs="Arial"/>
        </w:rPr>
        <w:t xml:space="preserve"> para </w:t>
      </w:r>
      <w:proofErr w:type="spellStart"/>
      <w:r>
        <w:rPr>
          <w:rFonts w:asciiTheme="minorHAnsi" w:eastAsiaTheme="minorEastAsia" w:cs="Arial"/>
        </w:rPr>
        <w:t>poder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realizar</w:t>
      </w:r>
      <w:proofErr w:type="spellEnd"/>
      <w:r>
        <w:rPr>
          <w:rFonts w:asciiTheme="minorHAnsi" w:eastAsiaTheme="minorEastAsia" w:cs="Arial"/>
        </w:rPr>
        <w:t xml:space="preserve"> un </w:t>
      </w:r>
      <w:proofErr w:type="spellStart"/>
      <w:r>
        <w:rPr>
          <w:rFonts w:asciiTheme="minorHAnsi" w:eastAsiaTheme="minorEastAsia" w:cs="Arial"/>
        </w:rPr>
        <w:t>sistema</w:t>
      </w:r>
      <w:proofErr w:type="spellEnd"/>
      <w:r>
        <w:rPr>
          <w:rFonts w:asciiTheme="minorHAnsi" w:eastAsiaTheme="minorEastAsia" w:cs="Arial"/>
        </w:rPr>
        <w:t xml:space="preserve"> que </w:t>
      </w:r>
      <w:proofErr w:type="spellStart"/>
      <w:r>
        <w:rPr>
          <w:rFonts w:asciiTheme="minorHAnsi" w:eastAsiaTheme="minorEastAsia" w:cs="Arial"/>
        </w:rPr>
        <w:t>permita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iniciar</w:t>
      </w:r>
      <w:proofErr w:type="spellEnd"/>
      <w:r>
        <w:rPr>
          <w:rFonts w:asciiTheme="minorHAnsi" w:eastAsiaTheme="minorEastAsia" w:cs="Arial"/>
        </w:rPr>
        <w:t xml:space="preserve"> un </w:t>
      </w:r>
      <w:proofErr w:type="spellStart"/>
      <w:r>
        <w:rPr>
          <w:rFonts w:asciiTheme="minorHAnsi" w:eastAsiaTheme="minorEastAsia" w:cs="Arial"/>
        </w:rPr>
        <w:t>proceso</w:t>
      </w:r>
      <w:proofErr w:type="spellEnd"/>
      <w:r>
        <w:rPr>
          <w:rFonts w:asciiTheme="minorHAnsi" w:eastAsiaTheme="minorEastAsia" w:cs="Arial"/>
        </w:rPr>
        <w:t xml:space="preserve"> de </w:t>
      </w:r>
      <w:proofErr w:type="spellStart"/>
      <w:r>
        <w:rPr>
          <w:rFonts w:asciiTheme="minorHAnsi" w:eastAsiaTheme="minorEastAsia" w:cs="Arial"/>
        </w:rPr>
        <w:t>denuncia</w:t>
      </w:r>
      <w:proofErr w:type="spellEnd"/>
      <w:r>
        <w:rPr>
          <w:rFonts w:asciiTheme="minorHAnsi" w:eastAsiaTheme="minorEastAsia" w:cs="Arial"/>
        </w:rPr>
        <w:t xml:space="preserve"> a </w:t>
      </w:r>
      <w:proofErr w:type="spellStart"/>
      <w:r>
        <w:rPr>
          <w:rFonts w:asciiTheme="minorHAnsi" w:eastAsiaTheme="minorEastAsia" w:cs="Arial"/>
        </w:rPr>
        <w:t>trav</w:t>
      </w:r>
      <w:r>
        <w:rPr>
          <w:rFonts w:asciiTheme="minorHAnsi" w:eastAsiaTheme="minorEastAsia" w:cs="Arial"/>
        </w:rPr>
        <w:t>é</w:t>
      </w:r>
      <w:r>
        <w:rPr>
          <w:rFonts w:asciiTheme="minorHAnsi" w:eastAsiaTheme="minorEastAsia" w:cs="Arial"/>
        </w:rPr>
        <w:t>s</w:t>
      </w:r>
      <w:proofErr w:type="spellEnd"/>
      <w:r>
        <w:rPr>
          <w:rFonts w:asciiTheme="minorHAnsi" w:eastAsiaTheme="minorEastAsia" w:cs="Arial"/>
        </w:rPr>
        <w:t xml:space="preserve"> del </w:t>
      </w:r>
      <w:proofErr w:type="spellStart"/>
      <w:r>
        <w:rPr>
          <w:rFonts w:asciiTheme="minorHAnsi" w:eastAsiaTheme="minorEastAsia" w:cs="Arial"/>
        </w:rPr>
        <w:t>mismo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desde</w:t>
      </w:r>
      <w:proofErr w:type="spellEnd"/>
      <w:r>
        <w:rPr>
          <w:rFonts w:asciiTheme="minorHAnsi" w:eastAsiaTheme="minorEastAsia" w:cs="Arial"/>
        </w:rPr>
        <w:t xml:space="preserve"> dentro del portal de </w:t>
      </w:r>
      <w:r>
        <w:rPr>
          <w:rFonts w:asciiTheme="minorHAnsi" w:eastAsiaTheme="minorEastAsia" w:cs="Arial"/>
        </w:rPr>
        <w:t>“</w:t>
      </w:r>
      <w:r>
        <w:rPr>
          <w:rFonts w:asciiTheme="minorHAnsi" w:eastAsiaTheme="minorEastAsia" w:cs="Arial"/>
        </w:rPr>
        <w:t>MIUV</w:t>
      </w:r>
      <w:r>
        <w:rPr>
          <w:rFonts w:asciiTheme="minorHAnsi" w:eastAsiaTheme="minorEastAsia" w:cs="Arial"/>
        </w:rPr>
        <w:t>”</w:t>
      </w:r>
      <w:r>
        <w:rPr>
          <w:rFonts w:asciiTheme="minorHAnsi" w:eastAsiaTheme="minorEastAsia" w:cs="Arial"/>
        </w:rPr>
        <w:t xml:space="preserve"> por </w:t>
      </w:r>
      <w:proofErr w:type="spellStart"/>
      <w:r>
        <w:rPr>
          <w:rFonts w:asciiTheme="minorHAnsi" w:eastAsiaTheme="minorEastAsia" w:cs="Arial"/>
        </w:rPr>
        <w:t>parte</w:t>
      </w:r>
      <w:proofErr w:type="spellEnd"/>
      <w:r>
        <w:rPr>
          <w:rFonts w:asciiTheme="minorHAnsi" w:eastAsiaTheme="minorEastAsia" w:cs="Arial"/>
        </w:rPr>
        <w:t xml:space="preserve"> de los </w:t>
      </w:r>
      <w:proofErr w:type="spellStart"/>
      <w:r>
        <w:rPr>
          <w:rFonts w:asciiTheme="minorHAnsi" w:eastAsiaTheme="minorEastAsia" w:cs="Arial"/>
        </w:rPr>
        <w:t>estudiantes</w:t>
      </w:r>
      <w:proofErr w:type="spellEnd"/>
      <w:r>
        <w:rPr>
          <w:rFonts w:asciiTheme="minorHAnsi" w:eastAsiaTheme="minorEastAsia" w:cs="Arial"/>
        </w:rPr>
        <w:t xml:space="preserve"> y </w:t>
      </w:r>
      <w:proofErr w:type="spellStart"/>
      <w:r>
        <w:rPr>
          <w:rFonts w:asciiTheme="minorHAnsi" w:eastAsiaTheme="minorEastAsia" w:cs="Arial"/>
        </w:rPr>
        <w:t>permitiendo</w:t>
      </w:r>
      <w:proofErr w:type="spellEnd"/>
      <w:r>
        <w:rPr>
          <w:rFonts w:asciiTheme="minorHAnsi" w:eastAsiaTheme="minorEastAsia" w:cs="Arial"/>
        </w:rPr>
        <w:t xml:space="preserve"> al personal de la </w:t>
      </w:r>
      <w:proofErr w:type="spellStart"/>
      <w:r>
        <w:rPr>
          <w:rFonts w:asciiTheme="minorHAnsi" w:eastAsiaTheme="minorEastAsia" w:cs="Arial"/>
        </w:rPr>
        <w:t>defensor</w:t>
      </w:r>
      <w:r>
        <w:rPr>
          <w:rFonts w:asciiTheme="minorHAnsi" w:eastAsiaTheme="minorEastAsia" w:cs="Arial"/>
        </w:rPr>
        <w:t>í</w:t>
      </w:r>
      <w:r>
        <w:rPr>
          <w:rFonts w:asciiTheme="minorHAnsi" w:eastAsiaTheme="minorEastAsia" w:cs="Arial"/>
        </w:rPr>
        <w:t>a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estudiantil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anal</w:t>
      </w:r>
      <w:r>
        <w:rPr>
          <w:rFonts w:asciiTheme="minorHAnsi" w:eastAsiaTheme="minorEastAsia" w:cs="Arial"/>
        </w:rPr>
        <w:t>ice</w:t>
      </w:r>
      <w:proofErr w:type="spellEnd"/>
      <w:r>
        <w:rPr>
          <w:rFonts w:asciiTheme="minorHAnsi" w:eastAsiaTheme="minorEastAsia" w:cs="Arial"/>
        </w:rPr>
        <w:t xml:space="preserve"> las </w:t>
      </w:r>
      <w:proofErr w:type="spellStart"/>
      <w:r>
        <w:rPr>
          <w:rFonts w:asciiTheme="minorHAnsi" w:eastAsiaTheme="minorEastAsia" w:cs="Arial"/>
        </w:rPr>
        <w:t>denuncias</w:t>
      </w:r>
      <w:proofErr w:type="spellEnd"/>
      <w:r>
        <w:rPr>
          <w:rFonts w:asciiTheme="minorHAnsi" w:eastAsiaTheme="minorEastAsia" w:cs="Arial"/>
        </w:rPr>
        <w:t xml:space="preserve"> de los </w:t>
      </w:r>
      <w:proofErr w:type="spellStart"/>
      <w:r>
        <w:rPr>
          <w:rFonts w:asciiTheme="minorHAnsi" w:eastAsiaTheme="minorEastAsia" w:cs="Arial"/>
        </w:rPr>
        <w:t>estudiantes</w:t>
      </w:r>
      <w:proofErr w:type="spellEnd"/>
      <w:r>
        <w:rPr>
          <w:rFonts w:asciiTheme="minorHAnsi" w:eastAsiaTheme="minorEastAsia" w:cs="Arial"/>
        </w:rPr>
        <w:t xml:space="preserve"> para </w:t>
      </w:r>
      <w:proofErr w:type="spellStart"/>
      <w:r>
        <w:rPr>
          <w:rFonts w:asciiTheme="minorHAnsi" w:eastAsiaTheme="minorEastAsia" w:cs="Arial"/>
        </w:rPr>
        <w:t>calificar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si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pueden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procesar</w:t>
      </w:r>
      <w:proofErr w:type="spellEnd"/>
      <w:r>
        <w:rPr>
          <w:rFonts w:asciiTheme="minorHAnsi" w:eastAsiaTheme="minorEastAsia" w:cs="Arial"/>
        </w:rPr>
        <w:t xml:space="preserve"> y </w:t>
      </w:r>
      <w:proofErr w:type="spellStart"/>
      <w:r>
        <w:rPr>
          <w:rFonts w:asciiTheme="minorHAnsi" w:eastAsiaTheme="minorEastAsia" w:cs="Arial"/>
        </w:rPr>
        <w:t>actualizar</w:t>
      </w:r>
      <w:proofErr w:type="spellEnd"/>
      <w:r>
        <w:rPr>
          <w:rFonts w:asciiTheme="minorHAnsi" w:eastAsiaTheme="minorEastAsia" w:cs="Arial"/>
        </w:rPr>
        <w:t xml:space="preserve"> el </w:t>
      </w:r>
      <w:proofErr w:type="spellStart"/>
      <w:r>
        <w:rPr>
          <w:rFonts w:asciiTheme="minorHAnsi" w:eastAsiaTheme="minorEastAsia" w:cs="Arial"/>
        </w:rPr>
        <w:t>estado</w:t>
      </w:r>
      <w:proofErr w:type="spellEnd"/>
      <w:r>
        <w:rPr>
          <w:rFonts w:asciiTheme="minorHAnsi" w:eastAsiaTheme="minorEastAsia" w:cs="Arial"/>
        </w:rPr>
        <w:t xml:space="preserve"> de la </w:t>
      </w:r>
      <w:proofErr w:type="spellStart"/>
      <w:r>
        <w:rPr>
          <w:rFonts w:asciiTheme="minorHAnsi" w:eastAsiaTheme="minorEastAsia" w:cs="Arial"/>
        </w:rPr>
        <w:t>denuncia</w:t>
      </w:r>
      <w:proofErr w:type="spellEnd"/>
      <w:r>
        <w:rPr>
          <w:rFonts w:asciiTheme="minorHAnsi" w:eastAsiaTheme="minorEastAsia" w:cs="Arial"/>
        </w:rPr>
        <w:t xml:space="preserve">. 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8" w:name="_Toc1748996224"/>
      <w:proofErr w:type="spellStart"/>
      <w:r>
        <w:rPr>
          <w:rFonts w:asciiTheme="minorEastAsia" w:eastAsiaTheme="minorEastAsia" w:hAnsiTheme="minorEastAsia" w:cstheme="minorEastAsia" w:hint="eastAsia"/>
        </w:rPr>
        <w:t>Convenciones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producto</w:t>
      </w:r>
      <w:bookmarkEnd w:id="8"/>
      <w:proofErr w:type="spellEnd"/>
    </w:p>
    <w:tbl>
      <w:tblPr>
        <w:tblStyle w:val="Tablaconcuadrcula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ED2365">
        <w:trPr>
          <w:trHeight w:val="358"/>
        </w:trPr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Terminos</w:t>
            </w:r>
            <w:proofErr w:type="spellEnd"/>
          </w:p>
        </w:tc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Descripci</w:t>
            </w:r>
            <w:r>
              <w:rPr>
                <w:rFonts w:asciiTheme="minorHAnsi" w:eastAsiaTheme="minorEastAsia" w:hAnsi="Arial" w:cs="Arial"/>
              </w:rPr>
              <w:t>ó</w:t>
            </w:r>
            <w:r>
              <w:rPr>
                <w:rFonts w:asciiTheme="minorHAnsi" w:eastAsiaTheme="minorEastAsia" w:hAnsi="Arial" w:cs="Arial"/>
              </w:rPr>
              <w:t>n</w:t>
            </w:r>
            <w:proofErr w:type="spellEnd"/>
          </w:p>
        </w:tc>
      </w:tr>
      <w:tr w:rsidR="00ED2365">
        <w:trPr>
          <w:trHeight w:val="358"/>
        </w:trPr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r>
              <w:rPr>
                <w:rFonts w:asciiTheme="minorHAnsi" w:eastAsiaTheme="minorEastAsia" w:hAnsi="Arial" w:cs="Arial"/>
              </w:rPr>
              <w:t>DEUV</w:t>
            </w:r>
          </w:p>
        </w:tc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r>
              <w:rPr>
                <w:rFonts w:asciiTheme="minorHAnsi" w:eastAsiaTheme="minorEastAsia" w:hAnsi="Arial" w:cs="Arial"/>
              </w:rPr>
              <w:t xml:space="preserve">Sistema de </w:t>
            </w:r>
            <w:proofErr w:type="spellStart"/>
            <w:r>
              <w:rPr>
                <w:rFonts w:asciiTheme="minorHAnsi" w:eastAsiaTheme="minorEastAsia" w:hAnsi="Arial" w:cs="Arial"/>
              </w:rPr>
              <w:t>denuncias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de la </w:t>
            </w:r>
            <w:proofErr w:type="spellStart"/>
            <w:r>
              <w:rPr>
                <w:rFonts w:asciiTheme="minorHAnsi" w:eastAsiaTheme="minorEastAsia" w:hAnsi="Arial" w:cs="Arial"/>
              </w:rPr>
              <w:t>universidad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veracruzana</w:t>
            </w:r>
            <w:proofErr w:type="spellEnd"/>
          </w:p>
        </w:tc>
      </w:tr>
      <w:tr w:rsidR="00ED2365">
        <w:trPr>
          <w:trHeight w:val="372"/>
        </w:trPr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Denunciante</w:t>
            </w:r>
            <w:proofErr w:type="spellEnd"/>
          </w:p>
        </w:tc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Estudiante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inscrito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en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la </w:t>
            </w:r>
            <w:proofErr w:type="spellStart"/>
            <w:r>
              <w:rPr>
                <w:rFonts w:asciiTheme="minorHAnsi" w:eastAsiaTheme="minorEastAsia" w:hAnsi="Arial" w:cs="Arial"/>
              </w:rPr>
              <w:t>un</w:t>
            </w:r>
            <w:r>
              <w:rPr>
                <w:rFonts w:asciiTheme="minorHAnsi" w:eastAsiaTheme="minorEastAsia" w:hAnsi="Arial" w:cs="Arial"/>
              </w:rPr>
              <w:t>iversidad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veracruzana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y con una </w:t>
            </w:r>
            <w:proofErr w:type="spellStart"/>
            <w:r>
              <w:rPr>
                <w:rFonts w:asciiTheme="minorHAnsi" w:eastAsiaTheme="minorEastAsia" w:hAnsi="Arial" w:cs="Arial"/>
              </w:rPr>
              <w:t>cuenta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aciva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en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el </w:t>
            </w:r>
            <w:proofErr w:type="spellStart"/>
            <w:r>
              <w:rPr>
                <w:rFonts w:asciiTheme="minorHAnsi" w:eastAsiaTheme="minorEastAsia" w:hAnsi="Arial" w:cs="Arial"/>
              </w:rPr>
              <w:t>sistema</w:t>
            </w:r>
            <w:proofErr w:type="spellEnd"/>
            <w:r>
              <w:rPr>
                <w:rFonts w:asciiTheme="minorHAnsi" w:eastAsiaTheme="minorEastAsia" w:hAnsi="Arial" w:cs="Arial"/>
              </w:rPr>
              <w:t>.</w:t>
            </w:r>
          </w:p>
        </w:tc>
      </w:tr>
      <w:tr w:rsidR="00ED2365">
        <w:trPr>
          <w:trHeight w:val="372"/>
        </w:trPr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Usuario</w:t>
            </w:r>
            <w:proofErr w:type="spellEnd"/>
          </w:p>
        </w:tc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Trabajador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de la </w:t>
            </w:r>
            <w:proofErr w:type="spellStart"/>
            <w:r>
              <w:rPr>
                <w:rFonts w:asciiTheme="minorHAnsi" w:eastAsiaTheme="minorEastAsia" w:hAnsi="Arial" w:cs="Arial"/>
              </w:rPr>
              <w:t>defensor</w:t>
            </w:r>
            <w:r>
              <w:rPr>
                <w:rFonts w:asciiTheme="minorHAnsi" w:eastAsiaTheme="minorEastAsia" w:hAnsi="Arial" w:cs="Arial"/>
              </w:rPr>
              <w:t>í</w:t>
            </w:r>
            <w:r>
              <w:rPr>
                <w:rFonts w:asciiTheme="minorHAnsi" w:eastAsiaTheme="minorEastAsia" w:hAnsi="Arial" w:cs="Arial"/>
              </w:rPr>
              <w:t>a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estudiantil</w:t>
            </w:r>
            <w:proofErr w:type="spellEnd"/>
          </w:p>
        </w:tc>
      </w:tr>
    </w:tbl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9" w:name="_Toc1148155306"/>
      <w:proofErr w:type="spellStart"/>
      <w:r>
        <w:rPr>
          <w:rFonts w:asciiTheme="minorEastAsia" w:eastAsiaTheme="minorEastAsia" w:hAnsiTheme="minorEastAsia" w:cstheme="minorEastAsia" w:hint="eastAsia"/>
        </w:rPr>
        <w:t>Alcance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producto</w:t>
      </w:r>
      <w:bookmarkEnd w:id="9"/>
      <w:proofErr w:type="spellEnd"/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/>
        </w:rPr>
        <w:t>producto</w:t>
      </w:r>
      <w:proofErr w:type="spellEnd"/>
      <w:r>
        <w:rPr>
          <w:rFonts w:asciiTheme="minorEastAsia" w:eastAsiaTheme="minorEastAsia" w:hAnsiTheme="minorEastAsia" w:cstheme="minorEastAsia"/>
        </w:rPr>
        <w:t xml:space="preserve"> final </w:t>
      </w:r>
      <w:proofErr w:type="spellStart"/>
      <w:r>
        <w:rPr>
          <w:rFonts w:asciiTheme="minorEastAsia" w:eastAsiaTheme="minorEastAsia" w:hAnsiTheme="minorEastAsia" w:cstheme="minorEastAsia"/>
        </w:rPr>
        <w:t>consta</w:t>
      </w:r>
      <w:proofErr w:type="spellEnd"/>
      <w:r>
        <w:rPr>
          <w:rFonts w:asciiTheme="minorEastAsia" w:eastAsiaTheme="minorEastAsia" w:hAnsiTheme="minorEastAsia" w:cstheme="minorEastAsia"/>
        </w:rPr>
        <w:t xml:space="preserve"> de un </w:t>
      </w:r>
      <w:proofErr w:type="spellStart"/>
      <w:r>
        <w:rPr>
          <w:rFonts w:asciiTheme="minorEastAsia" w:eastAsiaTheme="minorEastAsia" w:hAnsiTheme="minorEastAsia" w:cstheme="minorEastAsia"/>
        </w:rPr>
        <w:t>sistema</w:t>
      </w:r>
      <w:proofErr w:type="spellEnd"/>
      <w:r>
        <w:rPr>
          <w:rFonts w:asciiTheme="minorEastAsia" w:eastAsiaTheme="minorEastAsia" w:hAnsiTheme="minorEastAsia" w:cstheme="minorEastAsia"/>
        </w:rPr>
        <w:t xml:space="preserve"> web, el </w:t>
      </w:r>
      <w:proofErr w:type="spellStart"/>
      <w:r>
        <w:rPr>
          <w:rFonts w:asciiTheme="minorEastAsia" w:eastAsiaTheme="minorEastAsia" w:hAnsiTheme="minorEastAsia" w:cstheme="minorEastAsia"/>
        </w:rPr>
        <w:t>cuál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permite</w:t>
      </w:r>
      <w:proofErr w:type="spellEnd"/>
      <w:r>
        <w:rPr>
          <w:rFonts w:asciiTheme="minorEastAsia" w:eastAsiaTheme="minorEastAsia" w:hAnsiTheme="minorEastAsia" w:cstheme="minorEastAsia"/>
        </w:rPr>
        <w:t xml:space="preserve"> a los </w:t>
      </w:r>
      <w:proofErr w:type="spellStart"/>
      <w:r>
        <w:rPr>
          <w:rFonts w:asciiTheme="minorEastAsia" w:eastAsiaTheme="minorEastAsia" w:hAnsiTheme="minorEastAsia" w:cstheme="minorEastAsia"/>
        </w:rPr>
        <w:t>estudiantes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la </w:t>
      </w:r>
      <w:proofErr w:type="spellStart"/>
      <w:r>
        <w:rPr>
          <w:rFonts w:asciiTheme="minorEastAsia" w:eastAsiaTheme="minorEastAsia" w:hAnsiTheme="minorEastAsia" w:cstheme="minorEastAsia"/>
        </w:rPr>
        <w:t>universidad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veracruzana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iniciar</w:t>
      </w:r>
      <w:proofErr w:type="spellEnd"/>
      <w:r>
        <w:rPr>
          <w:rFonts w:asciiTheme="minorEastAsia" w:eastAsiaTheme="minorEastAsia" w:hAnsiTheme="minorEastAsia" w:cstheme="minorEastAsia"/>
        </w:rPr>
        <w:t xml:space="preserve"> una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a </w:t>
      </w:r>
      <w:proofErr w:type="spellStart"/>
      <w:r>
        <w:rPr>
          <w:rFonts w:asciiTheme="minorEastAsia" w:eastAsiaTheme="minorEastAsia" w:hAnsiTheme="minorEastAsia" w:cstheme="minorEastAsia"/>
        </w:rPr>
        <w:t>traves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este</w:t>
      </w:r>
      <w:proofErr w:type="spellEnd"/>
      <w:r>
        <w:rPr>
          <w:rFonts w:asciiTheme="minorEastAsia" w:eastAsiaTheme="minorEastAsia" w:hAnsiTheme="minorEastAsia" w:cstheme="minorEastAsia"/>
        </w:rPr>
        <w:t xml:space="preserve">, para que </w:t>
      </w:r>
      <w:proofErr w:type="spellStart"/>
      <w:r>
        <w:rPr>
          <w:rFonts w:asciiTheme="minorEastAsia" w:eastAsiaTheme="minorEastAsia" w:hAnsiTheme="minorEastAsia" w:cstheme="minorEastAsia"/>
        </w:rPr>
        <w:t>posteriormente</w:t>
      </w:r>
      <w:proofErr w:type="spellEnd"/>
      <w:r>
        <w:rPr>
          <w:rFonts w:asciiTheme="minorEastAsia" w:eastAsiaTheme="minorEastAsia" w:hAnsiTheme="minorEastAsia" w:cstheme="minorEastAsia"/>
        </w:rPr>
        <w:t xml:space="preserve"> se sea </w:t>
      </w:r>
      <w:proofErr w:type="spellStart"/>
      <w:r>
        <w:rPr>
          <w:rFonts w:asciiTheme="minorEastAsia" w:eastAsiaTheme="minorEastAsia" w:hAnsiTheme="minorEastAsia" w:cstheme="minorEastAsia"/>
        </w:rPr>
        <w:t>revisado</w:t>
      </w:r>
      <w:proofErr w:type="spellEnd"/>
      <w:r>
        <w:rPr>
          <w:rFonts w:asciiTheme="minorEastAsia" w:eastAsiaTheme="minorEastAsia" w:hAnsiTheme="minorEastAsia" w:cstheme="minorEastAsia"/>
        </w:rPr>
        <w:t xml:space="preserve"> por la </w:t>
      </w:r>
      <w:proofErr w:type="spellStart"/>
      <w:r>
        <w:rPr>
          <w:rFonts w:asciiTheme="minorEastAsia" w:eastAsiaTheme="minorEastAsia" w:hAnsiTheme="minorEastAsia" w:cstheme="minorEastAsia"/>
        </w:rPr>
        <w:t>defensoría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estudiantil</w:t>
      </w:r>
      <w:proofErr w:type="spellEnd"/>
      <w:r>
        <w:rPr>
          <w:rFonts w:asciiTheme="minorEastAsia" w:eastAsiaTheme="minorEastAsia" w:hAnsiTheme="minorEastAsia" w:cstheme="minor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/>
        </w:rPr>
        <w:t>esta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emita</w:t>
      </w:r>
      <w:proofErr w:type="spellEnd"/>
      <w:r>
        <w:rPr>
          <w:rFonts w:asciiTheme="minorEastAsia" w:eastAsiaTheme="minorEastAsia" w:hAnsiTheme="minorEastAsia" w:cstheme="minorEastAsia"/>
        </w:rPr>
        <w:t xml:space="preserve"> un </w:t>
      </w:r>
      <w:proofErr w:type="gramStart"/>
      <w:r>
        <w:rPr>
          <w:rFonts w:asciiTheme="minorEastAsia" w:eastAsiaTheme="minorEastAsia" w:hAnsiTheme="minorEastAsia" w:cstheme="minorEastAsia"/>
        </w:rPr>
        <w:t>dictamen  para</w:t>
      </w:r>
      <w:proofErr w:type="gram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confirmar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lastRenderedPageBreak/>
        <w:t>si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puede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proceder</w:t>
      </w:r>
      <w:proofErr w:type="spellEnd"/>
      <w:r>
        <w:rPr>
          <w:rFonts w:asciiTheme="minorEastAsia" w:eastAsiaTheme="minorEastAsia" w:hAnsiTheme="minorEastAsia" w:cstheme="minor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/>
        </w:rPr>
        <w:t>posteriormente</w:t>
      </w:r>
      <w:proofErr w:type="spellEnd"/>
      <w:r>
        <w:rPr>
          <w:rFonts w:asciiTheme="minorEastAsia" w:eastAsiaTheme="minorEastAsia" w:hAnsiTheme="minorEastAsia" w:cstheme="minorEastAsia"/>
        </w:rPr>
        <w:t xml:space="preserve">, </w:t>
      </w:r>
      <w:proofErr w:type="spellStart"/>
      <w:r>
        <w:rPr>
          <w:rFonts w:asciiTheme="minorEastAsia" w:eastAsiaTheme="minorEastAsia" w:hAnsiTheme="minorEastAsia" w:cstheme="minorEastAsia"/>
        </w:rPr>
        <w:t>si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es </w:t>
      </w:r>
      <w:proofErr w:type="spellStart"/>
      <w:r>
        <w:rPr>
          <w:rFonts w:asciiTheme="minorEastAsia" w:eastAsiaTheme="minorEastAsia" w:hAnsiTheme="minorEastAsia" w:cstheme="minorEastAsia"/>
        </w:rPr>
        <w:t>admitida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defensoría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estudiantil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emitirá</w:t>
      </w:r>
      <w:proofErr w:type="spellEnd"/>
      <w:r>
        <w:rPr>
          <w:rFonts w:asciiTheme="minorEastAsia" w:eastAsiaTheme="minorEastAsia" w:hAnsiTheme="minorEastAsia" w:cstheme="minorEastAsia"/>
        </w:rPr>
        <w:t xml:space="preserve"> una </w:t>
      </w:r>
      <w:proofErr w:type="spellStart"/>
      <w:r>
        <w:rPr>
          <w:rFonts w:asciiTheme="minorEastAsia" w:eastAsiaTheme="minorEastAsia" w:hAnsiTheme="minorEastAsia" w:cstheme="minorEastAsia"/>
        </w:rPr>
        <w:t>respu</w:t>
      </w:r>
      <w:r>
        <w:rPr>
          <w:rFonts w:asciiTheme="minorEastAsia" w:eastAsiaTheme="minorEastAsia" w:hAnsiTheme="minorEastAsia" w:cstheme="minorEastAsia"/>
        </w:rPr>
        <w:t>esta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sobre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correspondiente</w:t>
      </w:r>
      <w:proofErr w:type="spellEnd"/>
      <w:r>
        <w:rPr>
          <w:rFonts w:asciiTheme="minorEastAsia" w:eastAsiaTheme="minorEastAsia" w:hAnsiTheme="minorEastAsia" w:cstheme="minorEastAsia"/>
        </w:rPr>
        <w:t>.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0" w:name="_Toc1585672016"/>
      <w:proofErr w:type="spellStart"/>
      <w:r>
        <w:rPr>
          <w:rFonts w:asciiTheme="minorEastAsia" w:eastAsiaTheme="minorEastAsia" w:hAnsiTheme="minorEastAsia" w:cstheme="minorEastAsia" w:hint="eastAsia"/>
        </w:rPr>
        <w:t>Referencias</w:t>
      </w:r>
      <w:bookmarkEnd w:id="10"/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deEL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</w:p>
    <w:tbl>
      <w:tblPr>
        <w:tblStyle w:val="Tablaconcuadrcula"/>
        <w:tblW w:w="9864" w:type="dxa"/>
        <w:tblLayout w:type="fixed"/>
        <w:tblLook w:val="04A0" w:firstRow="1" w:lastRow="0" w:firstColumn="1" w:lastColumn="0" w:noHBand="0" w:noVBand="1"/>
      </w:tblPr>
      <w:tblGrid>
        <w:gridCol w:w="4932"/>
        <w:gridCol w:w="4932"/>
      </w:tblGrid>
      <w:tr w:rsidR="00ED2365">
        <w:tc>
          <w:tcPr>
            <w:tcW w:w="4932" w:type="dxa"/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Título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del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documento</w:t>
            </w:r>
            <w:proofErr w:type="spellEnd"/>
          </w:p>
        </w:tc>
        <w:tc>
          <w:tcPr>
            <w:tcW w:w="4932" w:type="dxa"/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Referencia</w:t>
            </w:r>
            <w:proofErr w:type="spellEnd"/>
          </w:p>
        </w:tc>
      </w:tr>
      <w:tr w:rsidR="00ED2365">
        <w:tc>
          <w:tcPr>
            <w:tcW w:w="4932" w:type="dxa"/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Standard IEEE 830-1998</w:t>
            </w:r>
          </w:p>
        </w:tc>
        <w:tc>
          <w:tcPr>
            <w:tcW w:w="4932" w:type="dxa"/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IEEE</w:t>
            </w:r>
          </w:p>
        </w:tc>
      </w:tr>
    </w:tbl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tulo1"/>
        <w:spacing w:line="360" w:lineRule="auto"/>
        <w:rPr>
          <w:rFonts w:asciiTheme="minorEastAsia" w:eastAsiaTheme="minorEastAsia" w:hAnsiTheme="minorEastAsia" w:cstheme="minorEastAsia"/>
        </w:rPr>
      </w:pPr>
      <w:bookmarkStart w:id="11" w:name="_Toc1391243553"/>
      <w:proofErr w:type="spellStart"/>
      <w:r>
        <w:rPr>
          <w:rFonts w:asciiTheme="minorEastAsia" w:eastAsiaTheme="minorEastAsia" w:hAnsiTheme="minorEastAsia" w:cstheme="minorEastAsia" w:hint="eastAsia"/>
        </w:rPr>
        <w:t>Descripción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general</w:t>
      </w:r>
      <w:bookmarkEnd w:id="11"/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2" w:name="_Toc1862325617"/>
      <w:proofErr w:type="spellStart"/>
      <w:r>
        <w:rPr>
          <w:rFonts w:asciiTheme="minorEastAsia" w:eastAsiaTheme="minorEastAsia" w:hAnsiTheme="minorEastAsia" w:cstheme="minorEastAsia" w:hint="eastAsia"/>
        </w:rPr>
        <w:t>Perspectiva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producto</w:t>
      </w:r>
      <w:bookmarkEnd w:id="12"/>
      <w:proofErr w:type="spellEnd"/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DEUV </w:t>
      </w:r>
      <w:proofErr w:type="spellStart"/>
      <w:r>
        <w:rPr>
          <w:rFonts w:asciiTheme="minorEastAsia" w:eastAsiaTheme="minorEastAsia" w:hAnsiTheme="minorEastAsia" w:cstheme="minorEastAsia" w:hint="eastAsia"/>
        </w:rPr>
        <w:t>será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un </w:t>
      </w:r>
      <w:proofErr w:type="spellStart"/>
      <w:r>
        <w:rPr>
          <w:rFonts w:asciiTheme="minorEastAsia" w:eastAsiaTheme="minorEastAsia" w:hAnsiTheme="minorEastAsia" w:cstheme="minorEastAsia" w:hint="eastAsia"/>
        </w:rPr>
        <w:t>un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online, al que se </w:t>
      </w:r>
      <w:proofErr w:type="spellStart"/>
      <w:r>
        <w:rPr>
          <w:rFonts w:asciiTheme="minorEastAsia" w:eastAsiaTheme="minorEastAsia" w:hAnsiTheme="minorEastAsia" w:cstheme="minorEastAsia" w:hint="eastAsia"/>
        </w:rPr>
        <w:t>podrá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acceder </w:t>
      </w:r>
      <w:proofErr w:type="spellStart"/>
      <w:r>
        <w:rPr>
          <w:rFonts w:asciiTheme="minorEastAsia" w:eastAsiaTheme="minorEastAsia" w:hAnsiTheme="minorEastAsia" w:cstheme="minorEastAsia" w:hint="eastAsia"/>
        </w:rPr>
        <w:t>desde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el portal de </w:t>
      </w:r>
      <w:r>
        <w:rPr>
          <w:rFonts w:asciiTheme="minorEastAsia" w:eastAsiaTheme="minorEastAsia" w:hAnsiTheme="minorEastAsia" w:cstheme="minorEastAsia" w:hint="eastAsia"/>
        </w:rPr>
        <w:t>“</w:t>
      </w:r>
      <w:r>
        <w:rPr>
          <w:rFonts w:asciiTheme="minorEastAsia" w:eastAsiaTheme="minorEastAsia" w:hAnsiTheme="minorEastAsia" w:cstheme="minorEastAsia" w:hint="eastAsia"/>
        </w:rPr>
        <w:t>MIUV</w:t>
      </w:r>
      <w:r>
        <w:rPr>
          <w:rFonts w:asciiTheme="minorEastAsia" w:eastAsiaTheme="minorEastAsia" w:hAnsiTheme="minorEastAsia" w:cstheme="minorEastAsia" w:hint="eastAsia"/>
        </w:rPr>
        <w:t>”</w:t>
      </w:r>
      <w:r>
        <w:rPr>
          <w:rFonts w:asciiTheme="minorEastAsia" w:eastAsiaTheme="minorEastAsia" w:hAnsiTheme="minorEastAsia" w:cstheme="minorEastAsia" w:hint="eastAsia"/>
        </w:rPr>
        <w:t xml:space="preserve"> y por medio de </w:t>
      </w:r>
      <w:proofErr w:type="spellStart"/>
      <w:r>
        <w:rPr>
          <w:rFonts w:asciiTheme="minorEastAsia" w:eastAsiaTheme="minorEastAsia" w:hAnsiTheme="minorEastAsia" w:cstheme="minorEastAsia" w:hint="eastAsia"/>
        </w:rPr>
        <w:t>este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, los </w:t>
      </w:r>
      <w:proofErr w:type="spellStart"/>
      <w:r>
        <w:rPr>
          <w:rFonts w:asciiTheme="minorEastAsia" w:eastAsiaTheme="minorEastAsia" w:hAnsiTheme="minorEastAsia" w:cstheme="minorEastAsia" w:hint="eastAsia"/>
        </w:rPr>
        <w:t>alumnos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la </w:t>
      </w:r>
      <w:proofErr w:type="spellStart"/>
      <w:r>
        <w:rPr>
          <w:rFonts w:asciiTheme="minorEastAsia" w:eastAsiaTheme="minorEastAsia" w:hAnsiTheme="minorEastAsia" w:cstheme="minorEastAsia" w:hint="eastAsia"/>
        </w:rPr>
        <w:t>universidad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veracruzana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podrán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iniciar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un </w:t>
      </w:r>
      <w:proofErr w:type="spellStart"/>
      <w:r>
        <w:rPr>
          <w:rFonts w:asciiTheme="minorEastAsia" w:eastAsiaTheme="minorEastAsia" w:hAnsiTheme="minorEastAsia" w:cstheme="minorEastAsia" w:hint="eastAsia"/>
        </w:rPr>
        <w:t>proceso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, </w:t>
      </w:r>
      <w:proofErr w:type="spellStart"/>
      <w:r>
        <w:rPr>
          <w:rFonts w:asciiTheme="minorEastAsia" w:eastAsiaTheme="minorEastAsia" w:hAnsiTheme="minorEastAsia" w:cstheme="minorEastAsia" w:hint="eastAsia"/>
        </w:rPr>
        <w:t>posteriormente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, el personal de la </w:t>
      </w:r>
      <w:proofErr w:type="spellStart"/>
      <w:r>
        <w:rPr>
          <w:rFonts w:asciiTheme="minorEastAsia" w:eastAsiaTheme="minorEastAsia" w:hAnsiTheme="minorEastAsia" w:cstheme="minorEastAsia" w:hint="eastAsia"/>
        </w:rPr>
        <w:t>defensoría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est</w:t>
      </w:r>
      <w:proofErr w:type="spellEnd"/>
    </w:p>
    <w:p w:rsidR="00ED2365" w:rsidRDefault="00ED2365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</w:rPr>
        <w:t>udiantil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se </w:t>
      </w:r>
      <w:proofErr w:type="spellStart"/>
      <w:r>
        <w:rPr>
          <w:rFonts w:asciiTheme="minorEastAsia" w:eastAsiaTheme="minorEastAsia" w:hAnsiTheme="minorEastAsia" w:cstheme="minorEastAsia" w:hint="eastAsia"/>
        </w:rPr>
        <w:t>encargarán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revisar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las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realizadas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 </w:t>
      </w:r>
      <w:proofErr w:type="spellStart"/>
      <w:r>
        <w:rPr>
          <w:rFonts w:asciiTheme="minorEastAsia" w:eastAsiaTheme="minorEastAsia" w:hAnsiTheme="minorEastAsia" w:cstheme="minorEastAsia" w:hint="eastAsia"/>
        </w:rPr>
        <w:t>través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 w:hint="eastAsia"/>
        </w:rPr>
        <w:t>podrán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califica</w:t>
      </w:r>
      <w:r>
        <w:rPr>
          <w:rFonts w:asciiTheme="minorEastAsia" w:eastAsiaTheme="minorEastAsia" w:hAnsiTheme="minorEastAsia" w:cstheme="minorEastAsia" w:hint="eastAsia"/>
        </w:rPr>
        <w:t>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si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es </w:t>
      </w:r>
      <w:proofErr w:type="spellStart"/>
      <w:r>
        <w:rPr>
          <w:rFonts w:asciiTheme="minorEastAsia" w:eastAsiaTheme="minorEastAsia" w:hAnsiTheme="minorEastAsia" w:cstheme="minorEastAsia" w:hint="eastAsia"/>
        </w:rPr>
        <w:t>procesable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además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incluir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notas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para </w:t>
      </w:r>
      <w:proofErr w:type="spellStart"/>
      <w:r>
        <w:rPr>
          <w:rFonts w:asciiTheme="minorEastAsia" w:eastAsiaTheme="minorEastAsia" w:hAnsiTheme="minorEastAsia" w:cstheme="minorEastAsia" w:hint="eastAsia"/>
        </w:rPr>
        <w:t>confirmar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>
        <w:rPr>
          <w:rFonts w:asciiTheme="minorEastAsia" w:eastAsiaTheme="minorEastAsia" w:hAnsiTheme="minorEastAsia" w:cstheme="minorEastAsia" w:hint="eastAsia"/>
        </w:rPr>
        <w:t>estado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la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 w:hint="eastAsia"/>
        </w:rPr>
        <w:t>cualquier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información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que </w:t>
      </w:r>
      <w:proofErr w:type="spellStart"/>
      <w:r>
        <w:rPr>
          <w:rFonts w:asciiTheme="minorEastAsia" w:eastAsiaTheme="minorEastAsia" w:hAnsiTheme="minorEastAsia" w:cstheme="minorEastAsia" w:hint="eastAsia"/>
        </w:rPr>
        <w:t>necesite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>
        <w:rPr>
          <w:rFonts w:asciiTheme="minorEastAsia" w:eastAsiaTheme="minorEastAsia" w:hAnsiTheme="minorEastAsia" w:cstheme="minorEastAsia" w:hint="eastAsia"/>
        </w:rPr>
        <w:t>estudiante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denunciante</w:t>
      </w:r>
      <w:proofErr w:type="spellEnd"/>
      <w:r>
        <w:rPr>
          <w:rFonts w:asciiTheme="minorEastAsia" w:eastAsiaTheme="minorEastAsia" w:hAnsiTheme="minorEastAsia" w:cstheme="minorEastAsia" w:hint="eastAsia"/>
        </w:rPr>
        <w:t>.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3" w:name="_Toc1482950550"/>
      <w:proofErr w:type="spellStart"/>
      <w:r>
        <w:rPr>
          <w:rFonts w:asciiTheme="minorEastAsia" w:eastAsiaTheme="minorEastAsia" w:hAnsiTheme="minorEastAsia" w:cstheme="minorEastAsia" w:hint="eastAsia"/>
        </w:rPr>
        <w:t>Tipos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usuario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 w:hint="eastAsia"/>
        </w:rPr>
        <w:t>características</w:t>
      </w:r>
      <w:bookmarkEnd w:id="13"/>
      <w:proofErr w:type="spellEnd"/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Los </w:t>
      </w:r>
      <w:proofErr w:type="spellStart"/>
      <w:r>
        <w:rPr>
          <w:rFonts w:asciiTheme="minorEastAsia" w:eastAsiaTheme="minorEastAsia" w:hAnsiTheme="minorEastAsia" w:cstheme="minorEastAsia" w:hint="eastAsia"/>
        </w:rPr>
        <w:t>tipos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usuarios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identificados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que </w:t>
      </w:r>
      <w:proofErr w:type="spellStart"/>
      <w:r>
        <w:rPr>
          <w:rFonts w:asciiTheme="minorEastAsia" w:eastAsiaTheme="minorEastAsia" w:hAnsiTheme="minorEastAsia" w:cstheme="minorEastAsia" w:hint="eastAsia"/>
        </w:rPr>
        <w:t>operarán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so</w:t>
      </w:r>
      <w:r>
        <w:rPr>
          <w:rFonts w:asciiTheme="minorEastAsia" w:eastAsiaTheme="minorEastAsia" w:hAnsiTheme="minorEastAsia" w:cstheme="minorEastAsia" w:hint="eastAsia"/>
        </w:rPr>
        <w:t>n:</w:t>
      </w:r>
    </w:p>
    <w:p w:rsidR="00ED2365" w:rsidRDefault="00ED2365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</w:p>
    <w:tbl>
      <w:tblPr>
        <w:tblStyle w:val="Tablaconcuadrcula"/>
        <w:tblW w:w="9400" w:type="dxa"/>
        <w:tblLayout w:type="fixed"/>
        <w:tblLook w:val="04A0" w:firstRow="1" w:lastRow="0" w:firstColumn="1" w:lastColumn="0" w:noHBand="0" w:noVBand="1"/>
      </w:tblPr>
      <w:tblGrid>
        <w:gridCol w:w="3140"/>
        <w:gridCol w:w="3139"/>
        <w:gridCol w:w="3121"/>
      </w:tblGrid>
      <w:tr w:rsidR="00ED2365">
        <w:trPr>
          <w:trHeight w:val="251"/>
        </w:trPr>
        <w:tc>
          <w:tcPr>
            <w:tcW w:w="3140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Tipo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usuario</w:t>
            </w:r>
            <w:proofErr w:type="spellEnd"/>
          </w:p>
        </w:tc>
        <w:tc>
          <w:tcPr>
            <w:tcW w:w="3139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Funciones</w:t>
            </w:r>
            <w:proofErr w:type="spellEnd"/>
          </w:p>
        </w:tc>
        <w:tc>
          <w:tcPr>
            <w:tcW w:w="3121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Experiencia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técnica</w:t>
            </w:r>
            <w:proofErr w:type="spellEnd"/>
          </w:p>
        </w:tc>
      </w:tr>
      <w:tr w:rsidR="00ED2365">
        <w:trPr>
          <w:trHeight w:val="1697"/>
        </w:trPr>
        <w:tc>
          <w:tcPr>
            <w:tcW w:w="3140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Trabajador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de la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defensoría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estudiantil</w:t>
            </w:r>
            <w:proofErr w:type="spellEnd"/>
          </w:p>
        </w:tc>
        <w:tc>
          <w:tcPr>
            <w:tcW w:w="3139" w:type="dxa"/>
          </w:tcPr>
          <w:p w:rsidR="00ED236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Responde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las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denuncias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realizadas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por los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estudiantes</w:t>
            </w:r>
            <w:proofErr w:type="spellEnd"/>
          </w:p>
          <w:p w:rsidR="00ED236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Actualiza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el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estado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de la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denuncia</w:t>
            </w:r>
            <w:proofErr w:type="spellEnd"/>
          </w:p>
        </w:tc>
        <w:tc>
          <w:tcPr>
            <w:tcW w:w="3121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Media</w:t>
            </w:r>
          </w:p>
        </w:tc>
      </w:tr>
      <w:tr w:rsidR="00ED2365">
        <w:trPr>
          <w:trHeight w:val="1466"/>
        </w:trPr>
        <w:tc>
          <w:tcPr>
            <w:tcW w:w="3140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Denunciante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(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Estudiante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)</w:t>
            </w:r>
          </w:p>
        </w:tc>
        <w:tc>
          <w:tcPr>
            <w:tcW w:w="3139" w:type="dxa"/>
          </w:tcPr>
          <w:p w:rsidR="00ED236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Iniciar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un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proceso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de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denuncia</w:t>
            </w:r>
            <w:proofErr w:type="spellEnd"/>
          </w:p>
          <w:p w:rsidR="00ED236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Consulta el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estatuto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académico</w:t>
            </w:r>
            <w:proofErr w:type="spellEnd"/>
          </w:p>
          <w:p w:rsidR="00ED236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 xml:space="preserve">Consulta las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respuestas</w:t>
            </w:r>
            <w:proofErr w:type="spellEnd"/>
            <w:r>
              <w:rPr>
                <w:rFonts w:asciiTheme="minorEastAsia" w:eastAsiaTheme="minorEastAsia" w:hAnsiTheme="minorEastAsia" w:cstheme="minorEastAsia"/>
              </w:rPr>
              <w:t xml:space="preserve"> dadas a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cada</w:t>
            </w:r>
            <w:proofErr w:type="spellEnd"/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denuncia</w:t>
            </w:r>
            <w:proofErr w:type="spellEnd"/>
          </w:p>
        </w:tc>
        <w:tc>
          <w:tcPr>
            <w:tcW w:w="3121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Media</w:t>
            </w:r>
          </w:p>
        </w:tc>
      </w:tr>
    </w:tbl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proofErr w:type="spellStart"/>
      <w:proofErr w:type="gramStart"/>
      <w:r>
        <w:rPr>
          <w:rFonts w:asciiTheme="minorEastAsia" w:eastAsiaTheme="minorEastAsia" w:hAnsiTheme="minorEastAsia" w:cstheme="minorEastAsia"/>
        </w:rPr>
        <w:t>ictamen</w:t>
      </w:r>
      <w:proofErr w:type="spellEnd"/>
      <w:r>
        <w:rPr>
          <w:rFonts w:asciiTheme="minorEastAsia" w:eastAsiaTheme="minorEastAsia" w:hAnsiTheme="minorEastAsia" w:cstheme="minorEastAsia"/>
        </w:rPr>
        <w:t xml:space="preserve">  para</w:t>
      </w:r>
      <w:proofErr w:type="gram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confirmar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si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puede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proceder</w:t>
      </w:r>
      <w:proofErr w:type="spellEnd"/>
      <w:r>
        <w:rPr>
          <w:rFonts w:asciiTheme="minorEastAsia" w:eastAsiaTheme="minorEastAsia" w:hAnsiTheme="minorEastAsia" w:cstheme="minor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/>
        </w:rPr>
        <w:t>posteriormente</w:t>
      </w:r>
      <w:proofErr w:type="spellEnd"/>
      <w:r>
        <w:rPr>
          <w:rFonts w:asciiTheme="minorEastAsia" w:eastAsiaTheme="minorEastAsia" w:hAnsiTheme="minorEastAsia" w:cstheme="minorEastAsia"/>
        </w:rPr>
        <w:t xml:space="preserve">, </w:t>
      </w:r>
      <w:proofErr w:type="spellStart"/>
      <w:r>
        <w:rPr>
          <w:rFonts w:asciiTheme="minorEastAsia" w:eastAsiaTheme="minorEastAsia" w:hAnsiTheme="minorEastAsia" w:cstheme="minorEastAsia"/>
        </w:rPr>
        <w:t>si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es ad</w:t>
      </w:r>
    </w:p>
    <w:p w:rsidR="00ED2365" w:rsidRDefault="00ED2365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4" w:name="_Toc191483409"/>
      <w:proofErr w:type="spellStart"/>
      <w:r>
        <w:rPr>
          <w:rFonts w:asciiTheme="minorEastAsia" w:eastAsiaTheme="minorEastAsia" w:hAnsiTheme="minorEastAsia" w:cstheme="minorEastAsia" w:hint="eastAsia"/>
        </w:rPr>
        <w:t>Funciones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producto</w:t>
      </w:r>
      <w:bookmarkEnd w:id="14"/>
      <w:proofErr w:type="spellEnd"/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producto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debe </w:t>
      </w:r>
      <w:proofErr w:type="spellStart"/>
      <w:r>
        <w:rPr>
          <w:rFonts w:asciiTheme="minorEastAsia" w:eastAsiaTheme="minorEastAsia" w:hAnsiTheme="minorEastAsia" w:cstheme="minorEastAsia" w:hint="eastAsia"/>
        </w:rPr>
        <w:t>permitir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realizar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las </w:t>
      </w:r>
      <w:proofErr w:type="spellStart"/>
      <w:r>
        <w:rPr>
          <w:rFonts w:asciiTheme="minorEastAsia" w:eastAsiaTheme="minorEastAsia" w:hAnsiTheme="minorEastAsia" w:cstheme="minorEastAsia" w:hint="eastAsia"/>
        </w:rPr>
        <w:t>siguientes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tareas</w:t>
      </w:r>
      <w:proofErr w:type="spellEnd"/>
      <w:r>
        <w:rPr>
          <w:rFonts w:asciiTheme="minorEastAsia" w:eastAsiaTheme="minorEastAsia" w:hAnsiTheme="minorEastAsia" w:cstheme="minorEastAsia" w:hint="eastAsia"/>
        </w:rPr>
        <w:t>:</w:t>
      </w:r>
    </w:p>
    <w:p w:rsidR="00ED2365" w:rsidRDefault="008A263F">
      <w:pPr>
        <w:pStyle w:val="template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</w:t>
      </w:r>
      <w:r>
        <w:rPr>
          <w:rFonts w:asciiTheme="minorEastAsia" w:eastAsiaTheme="minorEastAsia" w:hAnsiTheme="minorEastAsia" w:cstheme="minorEastAsia" w:hint="eastAsia"/>
        </w:rPr>
        <w:t>iante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podra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consultar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>
        <w:rPr>
          <w:rFonts w:asciiTheme="minorEastAsia" w:eastAsiaTheme="minorEastAsia" w:hAnsiTheme="minorEastAsia" w:cstheme="minorEastAsia" w:hint="eastAsia"/>
        </w:rPr>
        <w:t>estatuto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estudiantil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 </w:t>
      </w:r>
      <w:proofErr w:type="spellStart"/>
      <w:r>
        <w:rPr>
          <w:rFonts w:asciiTheme="minorEastAsia" w:eastAsiaTheme="minorEastAsia" w:hAnsiTheme="minorEastAsia" w:cstheme="minorEastAsia" w:hint="eastAsia"/>
        </w:rPr>
        <w:t>traves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</w:p>
    <w:p w:rsidR="00ED2365" w:rsidRDefault="008A263F">
      <w:pPr>
        <w:pStyle w:val="template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denunciante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podrá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iniciar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una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por medio del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</w:p>
    <w:p w:rsidR="00ED2365" w:rsidRDefault="008A263F">
      <w:pPr>
        <w:pStyle w:val="template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personal de la </w:t>
      </w:r>
      <w:proofErr w:type="spellStart"/>
      <w:r>
        <w:rPr>
          <w:rFonts w:asciiTheme="minorEastAsia" w:eastAsiaTheme="minorEastAsia" w:hAnsiTheme="minorEastAsia" w:cstheme="minorEastAsia" w:hint="eastAsia"/>
        </w:rPr>
        <w:t>defensoría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academica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podrá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revisar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las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realizadas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por los </w:t>
      </w:r>
      <w:proofErr w:type="spellStart"/>
      <w:r>
        <w:rPr>
          <w:rFonts w:asciiTheme="minorEastAsia" w:eastAsiaTheme="minorEastAsia" w:hAnsiTheme="minorEastAsia" w:cstheme="minorEastAsia" w:hint="eastAsia"/>
        </w:rPr>
        <w:t>estudiantes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 w:hint="eastAsia"/>
        </w:rPr>
        <w:t>definir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como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aceptada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o </w:t>
      </w:r>
      <w:proofErr w:type="spellStart"/>
      <w:r>
        <w:rPr>
          <w:rFonts w:asciiTheme="minorEastAsia" w:eastAsiaTheme="minorEastAsia" w:hAnsiTheme="minorEastAsia" w:cstheme="minorEastAsia" w:hint="eastAsia"/>
        </w:rPr>
        <w:t>rechazada</w:t>
      </w:r>
      <w:proofErr w:type="spellEnd"/>
      <w:r>
        <w:rPr>
          <w:rFonts w:asciiTheme="minorEastAsia" w:eastAsiaTheme="minorEastAsia" w:hAnsiTheme="minorEastAsia" w:cstheme="minorEastAsia" w:hint="eastAsia"/>
        </w:rPr>
        <w:t>.</w:t>
      </w:r>
    </w:p>
    <w:p w:rsidR="00ED2365" w:rsidRDefault="0008062F">
      <w:pPr>
        <w:pStyle w:val="template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+9</w:t>
      </w:r>
      <w:bookmarkStart w:id="15" w:name="_GoBack"/>
      <w:bookmarkEnd w:id="15"/>
      <w:r w:rsidR="008A263F">
        <w:rPr>
          <w:rFonts w:asciiTheme="minorEastAsia" w:eastAsiaTheme="minorEastAsia" w:hAnsiTheme="minorEastAsia" w:cstheme="minorEastAsia" w:hint="eastAsia"/>
        </w:rPr>
        <w:t xml:space="preserve">El personal de la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defensoría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estudiantil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podrá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actualizar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estado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de una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específica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para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especificar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estado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de la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si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fue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aceptada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agregar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notas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respectivas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al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proceso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>.</w:t>
      </w:r>
    </w:p>
    <w:p w:rsidR="00ED2365" w:rsidRDefault="008A263F">
      <w:pPr>
        <w:pStyle w:val="template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lastRenderedPageBreak/>
        <w:t xml:space="preserve">El </w:t>
      </w:r>
      <w:proofErr w:type="spellStart"/>
      <w:r>
        <w:rPr>
          <w:rFonts w:asciiTheme="minorEastAsia" w:eastAsiaTheme="minorEastAsia" w:hAnsiTheme="minorEastAsia" w:cstheme="minorEastAsia"/>
        </w:rPr>
        <w:t>Denunciante</w:t>
      </w:r>
      <w:proofErr w:type="spellEnd"/>
      <w:r>
        <w:rPr>
          <w:rFonts w:asciiTheme="minorEastAsia" w:eastAsiaTheme="minorEastAsia" w:hAnsiTheme="minorEastAsia" w:cstheme="minorEastAsia"/>
        </w:rPr>
        <w:t xml:space="preserve"> debe </w:t>
      </w:r>
      <w:proofErr w:type="spellStart"/>
      <w:r>
        <w:rPr>
          <w:rFonts w:asciiTheme="minorEastAsia" w:eastAsiaTheme="minorEastAsia" w:hAnsiTheme="minorEastAsia" w:cstheme="minorEastAsia"/>
        </w:rPr>
        <w:t>poder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r</w:t>
      </w:r>
      <w:r>
        <w:rPr>
          <w:rFonts w:asciiTheme="minorEastAsia" w:eastAsiaTheme="minorEastAsia" w:hAnsiTheme="minorEastAsia" w:cstheme="minorEastAsia"/>
        </w:rPr>
        <w:t>ealizar</w:t>
      </w:r>
      <w:proofErr w:type="spellEnd"/>
      <w:r>
        <w:rPr>
          <w:rFonts w:asciiTheme="minorEastAsia" w:eastAsiaTheme="minorEastAsia" w:hAnsiTheme="minorEastAsia" w:cstheme="minorEastAsia"/>
        </w:rPr>
        <w:t xml:space="preserve"> un </w:t>
      </w:r>
      <w:proofErr w:type="spellStart"/>
      <w:r>
        <w:rPr>
          <w:rFonts w:asciiTheme="minorEastAsia" w:eastAsiaTheme="minorEastAsia" w:hAnsiTheme="minorEastAsia" w:cstheme="minorEastAsia"/>
        </w:rPr>
        <w:t>seguimiento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cada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realizada</w:t>
      </w:r>
      <w:proofErr w:type="spellEnd"/>
    </w:p>
    <w:p w:rsidR="00ED2365" w:rsidRDefault="00ED2365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6" w:name="_Toc482112712"/>
      <w:proofErr w:type="spellStart"/>
      <w:r>
        <w:rPr>
          <w:rFonts w:asciiTheme="minorEastAsia" w:eastAsiaTheme="minorEastAsia" w:hAnsiTheme="minorEastAsia" w:cstheme="minorEastAsia" w:hint="eastAsia"/>
        </w:rPr>
        <w:t>Limitaciones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generales</w:t>
      </w:r>
      <w:bookmarkEnd w:id="16"/>
      <w:proofErr w:type="spellEnd"/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Las </w:t>
      </w:r>
      <w:proofErr w:type="spellStart"/>
      <w:r>
        <w:rPr>
          <w:rFonts w:asciiTheme="minorEastAsia" w:eastAsiaTheme="minorEastAsia" w:hAnsiTheme="minorEastAsia" w:cstheme="minorEastAsia" w:hint="eastAsia"/>
        </w:rPr>
        <w:t>limitaciones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principales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son:</w:t>
      </w:r>
    </w:p>
    <w:p w:rsidR="00ED2365" w:rsidRDefault="008A263F">
      <w:pPr>
        <w:pStyle w:val="template"/>
        <w:numPr>
          <w:ilvl w:val="0"/>
          <w:numId w:val="5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debe ser un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web </w:t>
      </w:r>
    </w:p>
    <w:p w:rsidR="00ED2365" w:rsidRDefault="008A263F">
      <w:pPr>
        <w:pStyle w:val="template"/>
        <w:numPr>
          <w:ilvl w:val="0"/>
          <w:numId w:val="5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debe </w:t>
      </w:r>
      <w:proofErr w:type="spellStart"/>
      <w:r>
        <w:rPr>
          <w:rFonts w:asciiTheme="minorEastAsia" w:eastAsiaTheme="minorEastAsia" w:hAnsiTheme="minorEastAsia" w:cstheme="minorEastAsia" w:hint="eastAsia"/>
        </w:rPr>
        <w:t>conectarse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con el portal de </w:t>
      </w:r>
      <w:r>
        <w:rPr>
          <w:rFonts w:asciiTheme="minorEastAsia" w:eastAsiaTheme="minorEastAsia" w:hAnsiTheme="minorEastAsia" w:cstheme="minorEastAsia" w:hint="eastAsia"/>
        </w:rPr>
        <w:t>“</w:t>
      </w:r>
      <w:r>
        <w:rPr>
          <w:rFonts w:asciiTheme="minorEastAsia" w:eastAsiaTheme="minorEastAsia" w:hAnsiTheme="minorEastAsia" w:cstheme="minorEastAsia" w:hint="eastAsia"/>
        </w:rPr>
        <w:t>MIUV</w:t>
      </w:r>
      <w:r>
        <w:rPr>
          <w:rFonts w:asciiTheme="minorEastAsia" w:eastAsiaTheme="minorEastAsia" w:hAnsiTheme="minorEastAsia" w:cstheme="minorEastAsia" w:hint="eastAsia"/>
        </w:rPr>
        <w:t>”</w:t>
      </w:r>
    </w:p>
    <w:p w:rsidR="00ED2365" w:rsidRDefault="008A263F">
      <w:pPr>
        <w:pStyle w:val="template"/>
        <w:numPr>
          <w:ilvl w:val="0"/>
          <w:numId w:val="5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debe </w:t>
      </w:r>
      <w:proofErr w:type="spellStart"/>
      <w:r>
        <w:rPr>
          <w:rFonts w:asciiTheme="minorEastAsia" w:eastAsiaTheme="minorEastAsia" w:hAnsiTheme="minorEastAsia" w:cstheme="minorEastAsia" w:hint="eastAsia"/>
        </w:rPr>
        <w:t>guardar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un </w:t>
      </w:r>
      <w:proofErr w:type="spellStart"/>
      <w:r>
        <w:rPr>
          <w:rFonts w:asciiTheme="minorEastAsia" w:eastAsiaTheme="minorEastAsia" w:hAnsiTheme="minorEastAsia" w:cstheme="minorEastAsia" w:hint="eastAsia"/>
        </w:rPr>
        <w:t>registro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las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</w:t>
      </w:r>
      <w:r>
        <w:rPr>
          <w:rFonts w:asciiTheme="minorEastAsia" w:eastAsiaTheme="minorEastAsia" w:hAnsiTheme="minorEastAsia" w:cstheme="minorEastAsia" w:hint="eastAsia"/>
        </w:rPr>
        <w:t>ias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registradas</w:t>
      </w:r>
      <w:proofErr w:type="spellEnd"/>
    </w:p>
    <w:p w:rsidR="00ED2365" w:rsidRDefault="008A263F">
      <w:pPr>
        <w:pStyle w:val="template"/>
        <w:numPr>
          <w:ilvl w:val="0"/>
          <w:numId w:val="5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Se debe </w:t>
      </w:r>
      <w:proofErr w:type="spellStart"/>
      <w:r>
        <w:rPr>
          <w:rFonts w:asciiTheme="minorEastAsia" w:eastAsiaTheme="minorEastAsia" w:hAnsiTheme="minorEastAsia" w:cstheme="minorEastAsia"/>
        </w:rPr>
        <w:t>apegar</w:t>
      </w:r>
      <w:proofErr w:type="spellEnd"/>
      <w:r>
        <w:rPr>
          <w:rFonts w:asciiTheme="minorEastAsia" w:eastAsiaTheme="minorEastAsia" w:hAnsiTheme="minorEastAsia" w:cstheme="minorEastAsia"/>
        </w:rPr>
        <w:t xml:space="preserve"> a las </w:t>
      </w:r>
      <w:proofErr w:type="spellStart"/>
      <w:r>
        <w:rPr>
          <w:rFonts w:asciiTheme="minorEastAsia" w:eastAsiaTheme="minorEastAsia" w:hAnsiTheme="minorEastAsia" w:cstheme="minorEastAsia"/>
        </w:rPr>
        <w:t>leyes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privacidad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datos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los </w:t>
      </w:r>
      <w:proofErr w:type="spellStart"/>
      <w:r>
        <w:rPr>
          <w:rFonts w:asciiTheme="minorEastAsia" w:eastAsiaTheme="minorEastAsia" w:hAnsiTheme="minorEastAsia" w:cstheme="minorEastAsia"/>
        </w:rPr>
        <w:t>estados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unidos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mexicanos</w:t>
      </w:r>
      <w:proofErr w:type="spellEnd"/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7" w:name="_Toc1482500352"/>
      <w:proofErr w:type="spellStart"/>
      <w:r>
        <w:rPr>
          <w:rFonts w:asciiTheme="minorEastAsia" w:eastAsiaTheme="minorEastAsia" w:hAnsiTheme="minorEastAsia" w:cstheme="minorEastAsia" w:hint="eastAsia"/>
        </w:rPr>
        <w:t>Supuestos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 w:hint="eastAsia"/>
        </w:rPr>
        <w:t>dependencias</w:t>
      </w:r>
      <w:bookmarkEnd w:id="17"/>
      <w:proofErr w:type="spellEnd"/>
    </w:p>
    <w:p w:rsidR="00ED2365" w:rsidRDefault="008A263F">
      <w:pPr>
        <w:pStyle w:val="Ttulo3"/>
      </w:pPr>
      <w:proofErr w:type="spellStart"/>
      <w:r>
        <w:t>Supuestos</w:t>
      </w:r>
      <w:proofErr w:type="spellEnd"/>
    </w:p>
    <w:p w:rsidR="00ED2365" w:rsidRDefault="008A263F">
      <w:pPr>
        <w:numPr>
          <w:ilvl w:val="0"/>
          <w:numId w:val="6"/>
        </w:numPr>
        <w:spacing w:line="360" w:lineRule="auto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un </w:t>
      </w:r>
      <w:proofErr w:type="spellStart"/>
      <w:r>
        <w:t>despliegue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para la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estadística</w:t>
      </w:r>
      <w:proofErr w:type="spellEnd"/>
      <w:r>
        <w:t xml:space="preserve"> e </w:t>
      </w:r>
      <w:proofErr w:type="spellStart"/>
      <w:r>
        <w:t>informática</w:t>
      </w:r>
      <w:proofErr w:type="spellEnd"/>
    </w:p>
    <w:p w:rsidR="00ED2365" w:rsidRDefault="008A263F">
      <w:pPr>
        <w:numPr>
          <w:ilvl w:val="0"/>
          <w:numId w:val="6"/>
        </w:numPr>
        <w:spacing w:line="360" w:lineRule="auto"/>
      </w:pPr>
      <w:proofErr w:type="spellStart"/>
      <w:r>
        <w:t>Podrán</w:t>
      </w:r>
      <w:proofErr w:type="spellEnd"/>
      <w:r>
        <w:t xml:space="preserve"> acceder hasta 10000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s</w:t>
      </w:r>
      <w:r>
        <w:t>imultáneamente</w:t>
      </w:r>
      <w:proofErr w:type="spellEnd"/>
    </w:p>
    <w:p w:rsidR="00ED2365" w:rsidRDefault="008A263F">
      <w:pPr>
        <w:numPr>
          <w:ilvl w:val="0"/>
          <w:numId w:val="6"/>
        </w:numPr>
        <w:spacing w:line="360" w:lineRule="auto"/>
      </w:pPr>
      <w:proofErr w:type="spellStart"/>
      <w:r>
        <w:t>Está</w:t>
      </w:r>
      <w:proofErr w:type="spellEnd"/>
      <w:r>
        <w:t xml:space="preserve"> </w:t>
      </w:r>
      <w:proofErr w:type="spellStart"/>
      <w:r>
        <w:t>planeado</w:t>
      </w:r>
      <w:proofErr w:type="spellEnd"/>
      <w:r>
        <w:t xml:space="preserve"> para </w:t>
      </w:r>
      <w:proofErr w:type="spellStart"/>
      <w:r>
        <w:t>escalarse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facultades</w:t>
      </w:r>
      <w:proofErr w:type="spellEnd"/>
      <w:r>
        <w:t xml:space="preserve"> de la </w:t>
      </w:r>
      <w:proofErr w:type="spellStart"/>
      <w:r>
        <w:t>universidad</w:t>
      </w:r>
      <w:proofErr w:type="spellEnd"/>
      <w:r>
        <w:t xml:space="preserve"> </w:t>
      </w:r>
      <w:proofErr w:type="spellStart"/>
      <w:r>
        <w:t>veracruzana</w:t>
      </w:r>
      <w:proofErr w:type="spellEnd"/>
    </w:p>
    <w:p w:rsidR="00ED2365" w:rsidRDefault="008A263F">
      <w:pPr>
        <w:numPr>
          <w:ilvl w:val="0"/>
          <w:numId w:val="6"/>
        </w:numPr>
        <w:spacing w:line="360" w:lineRule="auto"/>
      </w:pPr>
      <w:r>
        <w:t xml:space="preserve">Debe ser compatible con </w:t>
      </w:r>
      <w:proofErr w:type="spellStart"/>
      <w:r>
        <w:t>mysql</w:t>
      </w:r>
      <w:proofErr w:type="spellEnd"/>
    </w:p>
    <w:p w:rsidR="00ED2365" w:rsidRDefault="008A263F">
      <w:pPr>
        <w:numPr>
          <w:ilvl w:val="0"/>
          <w:numId w:val="6"/>
        </w:numPr>
        <w:spacing w:line="360" w:lineRule="auto"/>
      </w:pPr>
      <w:r>
        <w:t xml:space="preserve">Se debe </w:t>
      </w:r>
      <w:proofErr w:type="spellStart"/>
      <w:r>
        <w:t>apegar</w:t>
      </w:r>
      <w:proofErr w:type="spellEnd"/>
      <w:r>
        <w:t xml:space="preserve"> a las </w:t>
      </w:r>
      <w:proofErr w:type="spellStart"/>
      <w:r>
        <w:t>leyes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ED2365" w:rsidRDefault="00ED2365"/>
    <w:p w:rsidR="00ED2365" w:rsidRDefault="008A263F">
      <w:pPr>
        <w:pStyle w:val="Ttulo3"/>
      </w:pPr>
      <w:proofErr w:type="spellStart"/>
      <w:r>
        <w:t>Dependencias</w:t>
      </w:r>
      <w:proofErr w:type="spellEnd"/>
      <w:r>
        <w:t xml:space="preserve"> </w:t>
      </w:r>
    </w:p>
    <w:p w:rsidR="00ED2365" w:rsidRDefault="008A263F">
      <w:pPr>
        <w:numPr>
          <w:ilvl w:val="0"/>
          <w:numId w:val="7"/>
        </w:numPr>
        <w:spacing w:line="360" w:lineRule="auto"/>
      </w:pPr>
      <w:r>
        <w:t xml:space="preserve">El </w:t>
      </w:r>
      <w:proofErr w:type="spellStart"/>
      <w:r>
        <w:t>sistema</w:t>
      </w:r>
      <w:proofErr w:type="spellEnd"/>
      <w:r>
        <w:t xml:space="preserve"> debe </w:t>
      </w:r>
      <w:proofErr w:type="spellStart"/>
      <w:r>
        <w:t>mantenerse</w:t>
      </w:r>
      <w:proofErr w:type="spellEnd"/>
      <w:r>
        <w:t xml:space="preserve"> </w:t>
      </w:r>
      <w:proofErr w:type="spellStart"/>
      <w:r>
        <w:t>conectado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acced</w:t>
      </w:r>
      <w:r>
        <w:t>erce</w:t>
      </w:r>
      <w:proofErr w:type="spellEnd"/>
    </w:p>
    <w:p w:rsidR="00ED2365" w:rsidRDefault="008A263F">
      <w:pPr>
        <w:numPr>
          <w:ilvl w:val="0"/>
          <w:numId w:val="7"/>
        </w:numPr>
        <w:spacing w:line="360" w:lineRule="auto"/>
      </w:pPr>
      <w:r>
        <w:t xml:space="preserve">El </w:t>
      </w:r>
      <w:proofErr w:type="spellStart"/>
      <w:r>
        <w:t>sistema</w:t>
      </w:r>
      <w:proofErr w:type="spellEnd"/>
      <w:r>
        <w:t xml:space="preserve"> debe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accederse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del portal de “MIUV”</w:t>
      </w:r>
    </w:p>
    <w:p w:rsidR="00ED2365" w:rsidRDefault="008A263F">
      <w:pPr>
        <w:pStyle w:val="Ttulo1"/>
        <w:spacing w:line="360" w:lineRule="auto"/>
        <w:rPr>
          <w:rFonts w:asciiTheme="minorEastAsia" w:eastAsiaTheme="minorEastAsia" w:hAnsiTheme="minorEastAsia" w:cstheme="minorEastAsia"/>
        </w:rPr>
      </w:pPr>
      <w:bookmarkStart w:id="18" w:name="_Toc1584800845"/>
      <w:bookmarkStart w:id="19" w:name="_Toc439994682"/>
      <w:proofErr w:type="spellStart"/>
      <w:r>
        <w:rPr>
          <w:rFonts w:asciiTheme="minorEastAsia" w:eastAsiaTheme="minorEastAsia" w:hAnsiTheme="minorEastAsia" w:cstheme="minorEastAsia" w:hint="eastAsia"/>
        </w:rPr>
        <w:lastRenderedPageBreak/>
        <w:t>Requisitos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específicos</w:t>
      </w:r>
      <w:bookmarkEnd w:id="18"/>
      <w:proofErr w:type="spellEnd"/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20" w:name="_Toc2067140970"/>
      <w:proofErr w:type="spellStart"/>
      <w:r>
        <w:rPr>
          <w:rFonts w:asciiTheme="minorEastAsia" w:eastAsiaTheme="minorEastAsia" w:hAnsiTheme="minorEastAsia" w:cstheme="minorEastAsia" w:hint="eastAsia"/>
        </w:rPr>
        <w:t>Requisitos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funcionales</w:t>
      </w:r>
      <w:bookmarkEnd w:id="20"/>
      <w:proofErr w:type="spellEnd"/>
    </w:p>
    <w:p w:rsidR="00ED2365" w:rsidRDefault="008A263F">
      <w:r>
        <w:rPr>
          <w:rFonts w:asciiTheme="minorEastAsia" w:eastAsiaTheme="minorEastAsia" w:hAnsiTheme="minorEastAsia" w:cstheme="minorEastAsia"/>
        </w:rPr>
        <w:t xml:space="preserve">La </w:t>
      </w:r>
      <w:proofErr w:type="spellStart"/>
      <w:r>
        <w:rPr>
          <w:rFonts w:asciiTheme="minorEastAsia" w:eastAsiaTheme="minorEastAsia" w:hAnsiTheme="minorEastAsia" w:cstheme="minorEastAsia"/>
        </w:rPr>
        <w:t>siguiente</w:t>
      </w:r>
      <w:proofErr w:type="spellEnd"/>
      <w:r>
        <w:rPr>
          <w:rFonts w:asciiTheme="minorEastAsia" w:eastAsiaTheme="minorEastAsia" w:hAnsiTheme="minorEastAsia" w:cstheme="minorEastAsia"/>
        </w:rPr>
        <w:t xml:space="preserve"> imagen es el </w:t>
      </w:r>
      <w:proofErr w:type="spellStart"/>
      <w:r>
        <w:rPr>
          <w:rFonts w:asciiTheme="minorEastAsia" w:eastAsiaTheme="minorEastAsia" w:hAnsiTheme="minorEastAsia" w:cstheme="minorEastAsia"/>
        </w:rPr>
        <w:t>diagrama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casos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uso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diseñado</w:t>
      </w:r>
      <w:proofErr w:type="spellEnd"/>
      <w:r>
        <w:rPr>
          <w:rFonts w:asciiTheme="minorEastAsia" w:eastAsiaTheme="minorEastAsia" w:hAnsiTheme="minorEastAsia" w:cstheme="minorEastAsia"/>
        </w:rPr>
        <w:t xml:space="preserve"> para el </w:t>
      </w:r>
      <w:proofErr w:type="spellStart"/>
      <w:r>
        <w:rPr>
          <w:rFonts w:asciiTheme="minorEastAsia" w:eastAsiaTheme="minorEastAsia" w:hAnsiTheme="minorEastAsia" w:cstheme="minorEastAsia"/>
        </w:rPr>
        <w:t>sistema</w:t>
      </w:r>
      <w:proofErr w:type="spellEnd"/>
      <w:r>
        <w:rPr>
          <w:rFonts w:asciiTheme="minorEastAsia" w:eastAsiaTheme="minorEastAsia" w:hAnsiTheme="minorEastAsia" w:cstheme="minorEastAsia"/>
        </w:rPr>
        <w:t>:</w:t>
      </w:r>
    </w:p>
    <w:p w:rsidR="00ED2365" w:rsidRDefault="00ED2365">
      <w:pPr>
        <w:spacing w:line="24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spacing w:line="24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>
            <wp:extent cx="5590540" cy="5287645"/>
            <wp:effectExtent l="0" t="0" r="10160" b="8255"/>
            <wp:docPr id="3" name="Picture 3" descr="DeepinScreenshot_2018110814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20181108140831"/>
                    <pic:cNvPicPr>
                      <a:picLocks noChangeAspect="1"/>
                    </pic:cNvPicPr>
                  </pic:nvPicPr>
                  <pic:blipFill>
                    <a:blip r:embed="rId16"/>
                    <a:srcRect l="26194" t="10961" r="16710" b="314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65" w:rsidRDefault="008A263F">
      <w:pPr>
        <w:spacing w:line="24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A </w:t>
      </w:r>
      <w:proofErr w:type="spellStart"/>
      <w:r>
        <w:rPr>
          <w:rFonts w:asciiTheme="minorEastAsia" w:eastAsiaTheme="minorEastAsia" w:hAnsiTheme="minorEastAsia" w:cstheme="minorEastAsia"/>
        </w:rPr>
        <w:t>continuación</w:t>
      </w:r>
      <w:proofErr w:type="spellEnd"/>
      <w:r>
        <w:rPr>
          <w:rFonts w:asciiTheme="minorEastAsia" w:eastAsiaTheme="minorEastAsia" w:hAnsiTheme="minorEastAsia" w:cstheme="minorEastAsia"/>
        </w:rPr>
        <w:t xml:space="preserve"> se </w:t>
      </w:r>
      <w:proofErr w:type="spellStart"/>
      <w:r>
        <w:rPr>
          <w:rFonts w:asciiTheme="minorEastAsia" w:eastAsiaTheme="minorEastAsia" w:hAnsiTheme="minorEastAsia" w:cstheme="minorEastAsia"/>
        </w:rPr>
        <w:t>adjuntan</w:t>
      </w:r>
      <w:proofErr w:type="spellEnd"/>
      <w:r>
        <w:rPr>
          <w:rFonts w:asciiTheme="minorEastAsia" w:eastAsiaTheme="minorEastAsia" w:hAnsiTheme="minorEastAsia" w:cstheme="minorEastAsia"/>
        </w:rPr>
        <w:t xml:space="preserve"> las </w:t>
      </w:r>
      <w:proofErr w:type="spellStart"/>
      <w:r>
        <w:rPr>
          <w:rFonts w:asciiTheme="minorEastAsia" w:eastAsiaTheme="minorEastAsia" w:hAnsiTheme="minorEastAsia" w:cstheme="minorEastAsia"/>
        </w:rPr>
        <w:t>descripciones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los </w:t>
      </w:r>
      <w:proofErr w:type="spellStart"/>
      <w:r>
        <w:rPr>
          <w:rFonts w:asciiTheme="minorEastAsia" w:eastAsiaTheme="minorEastAsia" w:hAnsiTheme="minorEastAsia" w:cstheme="minorEastAsia"/>
        </w:rPr>
        <w:t>casos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uso</w:t>
      </w:r>
      <w:proofErr w:type="spellEnd"/>
    </w:p>
    <w:p w:rsidR="00ED2365" w:rsidRDefault="00ED2365">
      <w:pPr>
        <w:rPr>
          <w:rFonts w:asciiTheme="minorEastAsia" w:eastAsiaTheme="minorEastAsia" w:hAnsiTheme="minorEastAsia" w:cstheme="minorEastAsia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rPr>
                <w:lang w:val="es-ES"/>
              </w:rPr>
              <w:t>CU0</w:t>
            </w:r>
            <w:r>
              <w:t>1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denuncia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>Fernando Mikhail Cabrera Herrera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jc w:val="both"/>
            </w:pP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a un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iniciar</w:t>
            </w:r>
            <w:proofErr w:type="spellEnd"/>
            <w:r>
              <w:t xml:space="preserve"> una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dentro del </w:t>
            </w:r>
            <w:proofErr w:type="spellStart"/>
            <w:r>
              <w:t>sistema</w:t>
            </w:r>
            <w:proofErr w:type="spellEnd"/>
            <w:r>
              <w:t xml:space="preserve"> para que </w:t>
            </w:r>
            <w:proofErr w:type="spellStart"/>
            <w:r>
              <w:t>esta</w:t>
            </w:r>
            <w:proofErr w:type="spellEnd"/>
            <w:r>
              <w:t xml:space="preserve"> sea, </w:t>
            </w:r>
            <w:proofErr w:type="spellStart"/>
            <w:r>
              <w:t>evaluada</w:t>
            </w:r>
            <w:proofErr w:type="spellEnd"/>
            <w:r>
              <w:t xml:space="preserve"> y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respondida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rPr>
                <w:b/>
                <w:bCs/>
              </w:rPr>
              <w:t>Denunciante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 xml:space="preserve">El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selecciona</w:t>
            </w:r>
            <w:proofErr w:type="spellEnd"/>
            <w:r>
              <w:t xml:space="preserve"> la </w:t>
            </w:r>
            <w:proofErr w:type="spellStart"/>
            <w:r>
              <w:t>opción</w:t>
            </w:r>
            <w:proofErr w:type="spellEnd"/>
            <w:r>
              <w:t xml:space="preserve">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denuncia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tener una cuenta registrada dentro del portal de </w:t>
            </w:r>
            <w:r>
              <w:rPr>
                <w:rFonts w:ascii="Times New Roman" w:hAnsi="Times New Roman" w:cs="Times New Roman"/>
              </w:rPr>
              <w:t>“MIUV”.</w:t>
            </w:r>
          </w:p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estar autenticado dentro del portal de </w:t>
            </w:r>
            <w:r>
              <w:rPr>
                <w:rFonts w:ascii="Times New Roman" w:hAnsi="Times New Roman" w:cs="Times New Roman"/>
              </w:rPr>
              <w:t>“MIUV”.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una </w:t>
            </w:r>
            <w:proofErr w:type="spellStart"/>
            <w:r>
              <w:rPr>
                <w:rFonts w:ascii="Times New Roman" w:hAnsi="Times New Roman" w:cs="Times New Roman"/>
              </w:rPr>
              <w:t>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ventana que permite: </w:t>
            </w:r>
          </w:p>
          <w:p w:rsidR="00ED2365" w:rsidRDefault="008A263F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Escribir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>de la denuncia</w:t>
            </w:r>
          </w:p>
          <w:p w:rsidR="00ED2365" w:rsidRDefault="008A263F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redactar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</w:p>
          <w:p w:rsidR="00ED2365" w:rsidRDefault="008A263F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posteriormente almacenarla en el sistema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y que esta sea evaluada por el </w:t>
            </w:r>
            <w:r>
              <w:rPr>
                <w:rFonts w:ascii="Times New Roman" w:hAnsi="Times New Roman" w:cs="Times New Roman"/>
              </w:rPr>
              <w:t>personal correspondiente.</w:t>
            </w:r>
          </w:p>
          <w:p w:rsidR="00ED2365" w:rsidRDefault="00ED236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lang w:val="es-ES"/>
              </w:rPr>
            </w:pP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escribe un </w:t>
            </w:r>
            <w:r>
              <w:rPr>
                <w:rFonts w:ascii="Times New Roman" w:hAnsi="Times New Roman" w:cs="Times New Roman"/>
                <w:b/>
                <w:bCs/>
              </w:rPr>
              <w:t>asunto</w:t>
            </w:r>
            <w:r>
              <w:rPr>
                <w:rFonts w:ascii="Times New Roman" w:hAnsi="Times New Roman" w:cs="Times New Roman"/>
              </w:rPr>
              <w:t xml:space="preserve">, redacta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 xml:space="preserve">y posteriormente selecciona </w:t>
            </w:r>
            <w:r>
              <w:rPr>
                <w:rFonts w:ascii="Times New Roman" w:hAnsi="Times New Roman" w:cs="Times New Roman"/>
              </w:rPr>
              <w:t>“Reportar”.</w:t>
            </w:r>
          </w:p>
          <w:p w:rsidR="00ED2365" w:rsidRDefault="00ED2365">
            <w:pPr>
              <w:pStyle w:val="Prrafodelista"/>
              <w:spacing w:after="0"/>
              <w:ind w:left="360"/>
              <w:rPr>
                <w:rFonts w:ascii="Times New Roman" w:hAnsi="Times New Roman" w:cs="Times New Roman"/>
                <w:lang w:val="es-ES"/>
              </w:rPr>
            </w:pP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almacena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>
              <w:rPr>
                <w:rFonts w:ascii="Times New Roman" w:hAnsi="Times New Roman" w:cs="Times New Roman"/>
              </w:rPr>
              <w:t>sitema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y posteriormente notifica a este “La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ha sido reportada”.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>Denu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nciante </w:t>
            </w:r>
            <w:r>
              <w:rPr>
                <w:rFonts w:ascii="Times New Roman" w:hAnsi="Times New Roman" w:cs="Times New Roman"/>
              </w:rPr>
              <w:t>selecciona “Aceptar”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portar “MIUV”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Faltan datos para reportar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D2365" w:rsidRDefault="008A263F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 xml:space="preserve">notifica al usuario </w:t>
            </w:r>
            <w:r>
              <w:rPr>
                <w:rFonts w:ascii="Times New Roman" w:hAnsi="Times New Roman" w:cs="Times New Roman"/>
              </w:rPr>
              <w:t xml:space="preserve">“Debe redactar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 xml:space="preserve">y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>de la denuncia”.</w:t>
            </w:r>
          </w:p>
          <w:p w:rsidR="00ED2365" w:rsidRDefault="008A263F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selecciona aceptar.</w:t>
            </w:r>
          </w:p>
          <w:p w:rsidR="00ED2365" w:rsidRDefault="008A263F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regresa al paso 2 del flujo normal.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</w:t>
            </w:r>
            <w:r>
              <w:rPr>
                <w:rFonts w:ascii="Times New Roman" w:hAnsi="Times New Roman" w:cs="Times New Roman"/>
              </w:rPr>
              <w:t xml:space="preserve">“No es posible realizar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Den</w:t>
            </w:r>
            <w:r>
              <w:rPr>
                <w:rFonts w:ascii="Times New Roman" w:hAnsi="Times New Roman" w:cs="Times New Roman"/>
              </w:rPr>
              <w:t>unciante selecciona “Aceptar”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regresa al portar “MIUV”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siste</w:t>
            </w:r>
            <w:r>
              <w:rPr>
                <w:rFonts w:ascii="Times New Roman" w:hAnsi="Times New Roman" w:cs="Times New Roman"/>
              </w:rPr>
              <w:t>ma</w:t>
            </w:r>
            <w:proofErr w:type="spellEnd"/>
            <w:r>
              <w:rPr>
                <w:rFonts w:ascii="Times New Roman" w:hAnsi="Times New Roman" w:cs="Times New Roman"/>
              </w:rPr>
              <w:t xml:space="preserve"> guarda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nueva para el Denunciante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</w:tbl>
    <w:p w:rsidR="00ED2365" w:rsidRDefault="00ED2365"/>
    <w:p w:rsidR="00ED2365" w:rsidRDefault="00ED2365"/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rPr>
                <w:lang w:val="es-ES"/>
              </w:rPr>
              <w:t>CU0</w:t>
            </w:r>
            <w:r>
              <w:t>2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estatuto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>Fernando Mikhail Cabrera Herrera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jc w:val="both"/>
            </w:pP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a un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el </w:t>
            </w:r>
            <w:proofErr w:type="spellStart"/>
            <w:r>
              <w:rPr>
                <w:b/>
                <w:bCs/>
              </w:rPr>
              <w:t>estatuto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de la </w:t>
            </w:r>
            <w:proofErr w:type="spellStart"/>
            <w:r>
              <w:t>institución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rPr>
                <w:b/>
                <w:bCs/>
              </w:rPr>
              <w:t>Denunciante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 xml:space="preserve">El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selecciona</w:t>
            </w:r>
            <w:proofErr w:type="spellEnd"/>
            <w:r>
              <w:t xml:space="preserve"> la </w:t>
            </w:r>
            <w:proofErr w:type="spellStart"/>
            <w:r>
              <w:t>opción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estatuto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tener una cuenta registrada dentro del portal de </w:t>
            </w:r>
            <w:r>
              <w:rPr>
                <w:rFonts w:ascii="Times New Roman" w:hAnsi="Times New Roman" w:cs="Times New Roman"/>
              </w:rPr>
              <w:t>“MIUV”.</w:t>
            </w:r>
          </w:p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estar autenticado dentro del portal de </w:t>
            </w:r>
            <w:r>
              <w:rPr>
                <w:rFonts w:ascii="Times New Roman" w:hAnsi="Times New Roman" w:cs="Times New Roman"/>
              </w:rPr>
              <w:t>“MIUV”.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>
              <w:rPr>
                <w:rFonts w:ascii="Times New Roman" w:hAnsi="Times New Roman" w:cs="Times New Roman"/>
              </w:rPr>
              <w:t>institucional.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>Denunciante</w:t>
            </w:r>
            <w:r>
              <w:rPr>
                <w:rFonts w:ascii="Times New Roman" w:hAnsi="Times New Roman" w:cs="Times New Roman"/>
              </w:rPr>
              <w:t xml:space="preserve"> selecciona </w:t>
            </w:r>
            <w:r>
              <w:rPr>
                <w:rFonts w:ascii="Times New Roman" w:hAnsi="Times New Roman" w:cs="Times New Roman"/>
              </w:rPr>
              <w:t>“Regresar”.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menú principal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Flujos </w:t>
            </w:r>
            <w:r>
              <w:rPr>
                <w:rFonts w:cs="Arial"/>
                <w:b/>
                <w:lang w:val="es-ES"/>
              </w:rPr>
              <w:lastRenderedPageBreak/>
              <w:t>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</w:t>
            </w:r>
            <w:r>
              <w:rPr>
                <w:rFonts w:ascii="Times New Roman" w:hAnsi="Times New Roman" w:cs="Times New Roman"/>
              </w:rPr>
              <w:t xml:space="preserve">“No es posible consultar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Denunciante selecciona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portar “MIUV”.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</w:t>
            </w:r>
            <w:r>
              <w:rPr>
                <w:rFonts w:cs="Arial"/>
                <w:b/>
                <w:lang w:val="es-ES"/>
              </w:rPr>
              <w:t>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>Baja</w:t>
            </w:r>
          </w:p>
        </w:tc>
      </w:tr>
    </w:tbl>
    <w:p w:rsidR="00ED2365" w:rsidRDefault="00ED2365"/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rPr>
                <w:lang w:val="es-ES"/>
              </w:rPr>
              <w:t>CU0</w:t>
            </w:r>
            <w:r>
              <w:t>3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progreso</w:t>
            </w:r>
            <w:proofErr w:type="spellEnd"/>
            <w:r>
              <w:t xml:space="preserve"> de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>Fernando Mikhail Cabrera Herrera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Fecha de </w:t>
            </w:r>
            <w:r>
              <w:rPr>
                <w:rFonts w:cs="Arial"/>
                <w:b/>
                <w:lang w:val="es-ES"/>
              </w:rPr>
              <w:t>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jc w:val="both"/>
            </w:pP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a un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respuesta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  <w:r>
              <w:t xml:space="preserve"> y el </w:t>
            </w:r>
            <w:proofErr w:type="spellStart"/>
            <w:r>
              <w:t>progreso</w:t>
            </w:r>
            <w:proofErr w:type="spellEnd"/>
            <w:r>
              <w:t xml:space="preserve"> de </w:t>
            </w:r>
            <w:proofErr w:type="spellStart"/>
            <w:r>
              <w:t>esta</w:t>
            </w:r>
            <w:proofErr w:type="spellEnd"/>
            <w:r>
              <w:t>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rPr>
                <w:b/>
                <w:bCs/>
              </w:rPr>
              <w:t>Denunciante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 xml:space="preserve">El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selecciona</w:t>
            </w:r>
            <w:proofErr w:type="spellEnd"/>
            <w:r>
              <w:t xml:space="preserve"> la </w:t>
            </w:r>
            <w:proofErr w:type="spellStart"/>
            <w:r>
              <w:t>opción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progreso</w:t>
            </w:r>
            <w:proofErr w:type="spellEnd"/>
            <w:r>
              <w:t xml:space="preserve"> de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</w:t>
            </w:r>
            <w:r>
              <w:rPr>
                <w:rFonts w:cs="Arial"/>
                <w:b/>
                <w:lang w:val="es-ES"/>
              </w:rPr>
              <w:t>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tener una cuenta registrada dentro del portal de </w:t>
            </w:r>
            <w:r>
              <w:rPr>
                <w:rFonts w:ascii="Times New Roman" w:hAnsi="Times New Roman" w:cs="Times New Roman"/>
              </w:rPr>
              <w:t>“MIUV”.</w:t>
            </w:r>
          </w:p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estar autenticado dentro del portal de </w:t>
            </w:r>
            <w:r>
              <w:rPr>
                <w:rFonts w:ascii="Times New Roman" w:hAnsi="Times New Roman" w:cs="Times New Roman"/>
              </w:rPr>
              <w:t>“MIUV”.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una lista con las </w:t>
            </w:r>
            <w:r>
              <w:rPr>
                <w:rFonts w:ascii="Times New Roman" w:hAnsi="Times New Roman" w:cs="Times New Roman"/>
                <w:b/>
                <w:bCs/>
              </w:rPr>
              <w:t>denuncias</w:t>
            </w:r>
            <w:r>
              <w:rPr>
                <w:rFonts w:ascii="Times New Roman" w:hAnsi="Times New Roman" w:cs="Times New Roman"/>
              </w:rPr>
              <w:t xml:space="preserve"> actuales y sus </w:t>
            </w:r>
            <w:proofErr w:type="spellStart"/>
            <w:r>
              <w:rPr>
                <w:rFonts w:ascii="Times New Roman" w:hAnsi="Times New Roman" w:cs="Times New Roman"/>
              </w:rPr>
              <w:t>respecivos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asuntos</w:t>
            </w:r>
            <w:r>
              <w:rPr>
                <w:rFonts w:ascii="Times New Roman" w:hAnsi="Times New Roman" w:cs="Times New Roman"/>
              </w:rPr>
              <w:t xml:space="preserve"> además de su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estado </w:t>
            </w:r>
            <w:r>
              <w:rPr>
                <w:rFonts w:ascii="Times New Roman" w:hAnsi="Times New Roman" w:cs="Times New Roman"/>
              </w:rPr>
              <w:t>(aceptada, rechazada y finalizada)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selecciona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muestra la descripción y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 xml:space="preserve">de la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 xml:space="preserve">, junto con una lista con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respuestas </w:t>
            </w:r>
            <w:r>
              <w:rPr>
                <w:rFonts w:ascii="Times New Roman" w:hAnsi="Times New Roman" w:cs="Times New Roman"/>
              </w:rPr>
              <w:t xml:space="preserve">sobre esta. 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denunciante selecciona </w:t>
            </w:r>
            <w:r>
              <w:rPr>
                <w:rFonts w:ascii="Times New Roman" w:hAnsi="Times New Roman" w:cs="Times New Roman"/>
              </w:rPr>
              <w:t>“Regresar”.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proofErr w:type="spellStart"/>
            <w:r>
              <w:rPr>
                <w:rFonts w:ascii="Times New Roman" w:hAnsi="Times New Roman" w:cs="Times New Roman"/>
              </w:rPr>
              <w:t>regresá</w:t>
            </w:r>
            <w:proofErr w:type="spellEnd"/>
            <w:r>
              <w:rPr>
                <w:rFonts w:ascii="Times New Roman" w:hAnsi="Times New Roman" w:cs="Times New Roman"/>
              </w:rPr>
              <w:t xml:space="preserve"> al menú principal.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</w:t>
            </w:r>
            <w:r>
              <w:rPr>
                <w:rFonts w:ascii="Times New Roman" w:hAnsi="Times New Roman" w:cs="Times New Roman"/>
              </w:rPr>
              <w:t xml:space="preserve">“No es posible consultar el estado </w:t>
            </w:r>
            <w:r>
              <w:rPr>
                <w:rFonts w:ascii="Times New Roman" w:hAnsi="Times New Roman" w:cs="Times New Roman"/>
              </w:rPr>
              <w:t>actual de las denuncias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Denunciante selecciona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portar “MIUV”.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>Alta</w:t>
            </w:r>
          </w:p>
        </w:tc>
      </w:tr>
    </w:tbl>
    <w:p w:rsidR="00ED2365" w:rsidRDefault="00ED2365"/>
    <w:p w:rsidR="00ED2365" w:rsidRDefault="00ED2365"/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bookmarkStart w:id="21" w:name="_Hlk514632165"/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Petición de Denuncia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Cesar Jesús Alejo Diaz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08/11/18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Fecha de </w:t>
            </w:r>
            <w:r>
              <w:rPr>
                <w:rFonts w:cs="Arial"/>
                <w:b/>
                <w:lang w:val="es-ES"/>
              </w:rPr>
              <w:lastRenderedPageBreak/>
              <w:t>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rFonts w:cs="Arial"/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encargado en el área de consejo técnico puede hacer </w:t>
            </w:r>
            <w:r>
              <w:rPr>
                <w:rFonts w:cs="Arial"/>
                <w:lang w:val="es-ES"/>
              </w:rPr>
              <w:t>proceder la denuncia, eliminarla, al igual que actualizar las denuncias realizadas.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Consejo Técnico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SU-01. Se utilizará al menos una vez al día.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persona ingresa como “Personal del Consejo Técnico”.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Existen denuncias por parte de los alumnos.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despliega una ventana donde muestra las opciones con la cual el “administrador”, en este caso el empleado en el área de consejo técnico puede realizar: Proceder den</w:t>
            </w:r>
            <w:r>
              <w:rPr>
                <w:lang w:val="es-ES"/>
              </w:rPr>
              <w:t>uncia, Actualizar denuncia, Eliminar denuncia.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personal autorizado selecciona la opción de proceder denuncia (FA-1, FA-2, FA-3)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muestra todas las denuncias realizadas por los alumnos. (EX-1)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personal autorizado selecciona la denuncia a pro</w:t>
            </w:r>
            <w:r>
              <w:rPr>
                <w:lang w:val="es-ES"/>
              </w:rPr>
              <w:t>ceder.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genera un reporte donde lo guarda en la BD como Denuncia generada (EX-1)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muestra un mensaje “Denuncia generada”.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personal autorizado presiona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lo regresa a la pantalla de inicio donde se encuentran las o</w:t>
            </w:r>
            <w:r>
              <w:rPr>
                <w:lang w:val="es-ES"/>
              </w:rPr>
              <w:t>pciones.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Cancelar.</w:t>
            </w:r>
          </w:p>
          <w:p w:rsidR="00ED2365" w:rsidRDefault="008A263F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“Cancelar”.</w:t>
            </w:r>
          </w:p>
          <w:p w:rsidR="00ED2365" w:rsidRDefault="008A263F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mensaje: “Desea cancelar la opción?”.</w:t>
            </w:r>
          </w:p>
          <w:p w:rsidR="00ED2365" w:rsidRDefault="008A263F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despliega la pantalla de Inicio.</w:t>
            </w:r>
          </w:p>
          <w:p w:rsidR="00ED2365" w:rsidRDefault="008A263F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Termina caso de uso.</w:t>
            </w:r>
          </w:p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 Actualizar Denuncia.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“Actualizar denuncia”.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las denuncias que procedieron (que ya fueron revisadas posteriormente).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personal autorizado selecciona la denuncia, actualiza los </w:t>
            </w:r>
            <w:r>
              <w:rPr>
                <w:rFonts w:cs="Arial"/>
                <w:lang w:val="es-ES"/>
              </w:rPr>
              <w:lastRenderedPageBreak/>
              <w:t>datos necesarios y p</w:t>
            </w:r>
            <w:r>
              <w:rPr>
                <w:rFonts w:cs="Arial"/>
                <w:lang w:val="es-ES"/>
              </w:rPr>
              <w:t>resiona “Guardar”.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guarda la denuncia en la BD en el lugar donde está guardada y muestra un mensaje “Guardada con éxito”.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sistema lo regresa a la pantalla de inicio donde se encuentran las opciones.</w:t>
            </w:r>
          </w:p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FA-3.  Eliminar Denuncia.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“Eliminar denuncia”.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manda un mensaje “¿Está seguro de que desea eliminar esta denuncia?”.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elimina la denuncia desde la BD. (EX-1)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“Finalizar”.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lo regresa a la pantalla de inicio donde se encuentran las opciones.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Fallo de conexión con la base de datos</w:t>
            </w:r>
          </w:p>
          <w:p w:rsidR="00ED2365" w:rsidRDefault="008A263F">
            <w:pPr>
              <w:pStyle w:val="Prrafodelista"/>
              <w:numPr>
                <w:ilvl w:val="1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despliega un mensaje “Error al crear un nuevo empleado”.</w:t>
            </w:r>
          </w:p>
          <w:p w:rsidR="00ED2365" w:rsidRDefault="008A263F">
            <w:pPr>
              <w:pStyle w:val="Prrafodelista"/>
              <w:numPr>
                <w:ilvl w:val="1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Termina el caso de uso.</w:t>
            </w:r>
          </w:p>
        </w:tc>
      </w:tr>
      <w:tr w:rsidR="00ED236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rFonts w:cs="Arial"/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  <w:bookmarkEnd w:id="21"/>
    </w:tbl>
    <w:p w:rsidR="00ED2365" w:rsidRDefault="00ED2365"/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22" w:name="_Toc1047979244"/>
      <w:proofErr w:type="spellStart"/>
      <w:r>
        <w:rPr>
          <w:rFonts w:asciiTheme="minorEastAsia" w:eastAsiaTheme="minorEastAsia" w:hAnsiTheme="minorEastAsia" w:cstheme="minorEastAsia" w:hint="eastAsia"/>
        </w:rPr>
        <w:t>Requisitos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interfaz</w:t>
      </w:r>
      <w:bookmarkEnd w:id="22"/>
      <w:proofErr w:type="spellEnd"/>
    </w:p>
    <w:p w:rsidR="00ED2365" w:rsidRDefault="008A263F">
      <w:pPr>
        <w:pStyle w:val="Ttulo3"/>
      </w:pPr>
      <w:proofErr w:type="spellStart"/>
      <w:r>
        <w:t>Interfás</w:t>
      </w:r>
      <w:proofErr w:type="spellEnd"/>
      <w:r>
        <w:t xml:space="preserve"> </w:t>
      </w:r>
      <w:proofErr w:type="spellStart"/>
      <w:r>
        <w:t>gráfica</w:t>
      </w:r>
      <w:proofErr w:type="spellEnd"/>
    </w:p>
    <w:p w:rsidR="00ED2365" w:rsidRDefault="008A263F">
      <w:pPr>
        <w:rPr>
          <w:rFonts w:asciiTheme="minorEastAsia" w:eastAsiaTheme="minorEastAsia" w:hAnsiTheme="minorEastAsia" w:cstheme="minorEastAsia"/>
        </w:rPr>
      </w:pPr>
      <w:proofErr w:type="spellStart"/>
      <w:r>
        <w:lastRenderedPageBreak/>
        <w:t>Ya</w:t>
      </w:r>
      <w:proofErr w:type="spellEnd"/>
      <w:r>
        <w:t xml:space="preserve"> que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por </w:t>
      </w:r>
      <w:proofErr w:type="spellStart"/>
      <w:r>
        <w:t>usuarios</w:t>
      </w:r>
      <w:proofErr w:type="spellEnd"/>
      <w:r>
        <w:t xml:space="preserve"> con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, la </w:t>
      </w:r>
      <w:proofErr w:type="spellStart"/>
      <w:r>
        <w:t>interfás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ser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usar</w:t>
      </w:r>
      <w:proofErr w:type="spellEnd"/>
      <w:r>
        <w:t xml:space="preserve">, las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claras</w:t>
      </w:r>
      <w:proofErr w:type="spellEnd"/>
      <w:r>
        <w:t xml:space="preserve"> y los </w:t>
      </w:r>
      <w:proofErr w:type="spellStart"/>
      <w:r>
        <w:t>colores</w:t>
      </w:r>
      <w:proofErr w:type="spellEnd"/>
      <w:r>
        <w:t xml:space="preserve"> con los que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diseñadas</w:t>
      </w:r>
      <w:proofErr w:type="spellEnd"/>
      <w:r>
        <w:t xml:space="preserve"> las GUI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colores</w:t>
      </w:r>
      <w:proofErr w:type="spellEnd"/>
      <w:r>
        <w:t xml:space="preserve"> de la </w:t>
      </w:r>
      <w:proofErr w:type="spellStart"/>
      <w:r>
        <w:t>institución</w:t>
      </w:r>
      <w:proofErr w:type="spellEnd"/>
      <w:r>
        <w:t>.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23" w:name="_Toc1822967572"/>
      <w:proofErr w:type="spellStart"/>
      <w:r>
        <w:rPr>
          <w:rFonts w:asciiTheme="minorEastAsia" w:eastAsiaTheme="minorEastAsia" w:hAnsiTheme="minorEastAsia" w:cstheme="minorEastAsia" w:hint="eastAsia"/>
        </w:rPr>
        <w:t>Requisitos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rendimiento</w:t>
      </w:r>
      <w:bookmarkEnd w:id="23"/>
      <w:proofErr w:type="spellEnd"/>
      <w:r>
        <w:rPr>
          <w:rFonts w:asciiTheme="minorEastAsia" w:eastAsiaTheme="minorEastAsia" w:hAnsiTheme="minorEastAsia" w:cstheme="minorEastAsia" w:hint="eastAsia"/>
        </w:rPr>
        <w:tab/>
      </w:r>
    </w:p>
    <w:p w:rsidR="00ED2365" w:rsidRDefault="008A263F">
      <w:r>
        <w:t xml:space="preserve">No se ha </w:t>
      </w:r>
      <w:proofErr w:type="spellStart"/>
      <w:r>
        <w:t>especificado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restricción</w:t>
      </w:r>
      <w:proofErr w:type="spellEnd"/>
      <w:r>
        <w:t xml:space="preserve"> para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descisiones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:rsidR="00ED2365" w:rsidRDefault="008A263F">
      <w:pPr>
        <w:pStyle w:val="Ttulo2"/>
        <w:spacing w:line="360" w:lineRule="auto"/>
      </w:pPr>
      <w:bookmarkStart w:id="24" w:name="_Toc554293862"/>
      <w:proofErr w:type="spellStart"/>
      <w:r>
        <w:rPr>
          <w:rFonts w:asciiTheme="minorEastAsia" w:eastAsiaTheme="minorEastAsia" w:hAnsiTheme="minorEastAsia" w:cstheme="minorEastAsia"/>
        </w:rPr>
        <w:t>Restricciones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 xml:space="preserve">de </w:t>
      </w:r>
      <w:proofErr w:type="spellStart"/>
      <w:r>
        <w:rPr>
          <w:rFonts w:asciiTheme="minorEastAsia" w:eastAsiaTheme="minorEastAsia" w:hAnsiTheme="minorEastAsia" w:cstheme="minorEastAsia" w:hint="eastAsia"/>
        </w:rPr>
        <w:t>diseño</w:t>
      </w:r>
      <w:bookmarkEnd w:id="24"/>
      <w:r>
        <w:rPr>
          <w:rFonts w:asciiTheme="minorEastAsia" w:eastAsiaTheme="minorEastAsia" w:hAnsiTheme="minorEastAsia" w:cstheme="minorEastAsia"/>
        </w:rPr>
        <w:t>Restricciones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diseño</w:t>
      </w:r>
      <w:proofErr w:type="spellEnd"/>
    </w:p>
    <w:p w:rsidR="00ED2365" w:rsidRDefault="00ED2365"/>
    <w:p w:rsidR="00ED2365" w:rsidRDefault="00ED2365"/>
    <w:p w:rsidR="00ED2365" w:rsidRDefault="00ED2365"/>
    <w:p w:rsidR="00ED2365" w:rsidRDefault="008A263F">
      <w:r>
        <w:rPr>
          <w:rFonts w:asciiTheme="minorEastAsia" w:eastAsiaTheme="minorEastAsia" w:hAnsiTheme="minorEastAsia" w:cstheme="minorEastAsia"/>
        </w:rPr>
        <w:t xml:space="preserve">Es </w:t>
      </w:r>
      <w:proofErr w:type="spellStart"/>
      <w:r>
        <w:rPr>
          <w:rFonts w:asciiTheme="minorEastAsia" w:eastAsiaTheme="minorEastAsia" w:hAnsiTheme="minorEastAsia" w:cstheme="minorEastAsia"/>
        </w:rPr>
        <w:t>necesario</w:t>
      </w:r>
      <w:proofErr w:type="spellEnd"/>
      <w:r>
        <w:rPr>
          <w:rFonts w:asciiTheme="minorEastAsia" w:eastAsiaTheme="minorEastAsia" w:hAnsiTheme="minorEastAsia" w:cstheme="minorEastAsia"/>
        </w:rPr>
        <w:t xml:space="preserve"> que se </w:t>
      </w:r>
      <w:proofErr w:type="spellStart"/>
      <w:r>
        <w:rPr>
          <w:rFonts w:asciiTheme="minorEastAsia" w:eastAsiaTheme="minorEastAsia" w:hAnsiTheme="minorEastAsia" w:cstheme="minorEastAsia"/>
        </w:rPr>
        <w:t>tomen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en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cuenta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conexión</w:t>
      </w:r>
      <w:proofErr w:type="spellEnd"/>
      <w:r>
        <w:rPr>
          <w:rFonts w:asciiTheme="minorEastAsia" w:eastAsiaTheme="minorEastAsia" w:hAnsiTheme="minorEastAsia" w:cstheme="minorEastAsia"/>
        </w:rPr>
        <w:t xml:space="preserve"> con el </w:t>
      </w:r>
      <w:proofErr w:type="spellStart"/>
      <w:r>
        <w:rPr>
          <w:rFonts w:asciiTheme="minorEastAsia" w:eastAsiaTheme="minorEastAsia" w:hAnsiTheme="minorEastAsia" w:cstheme="minorEastAsia"/>
        </w:rPr>
        <w:t>sistema</w:t>
      </w:r>
      <w:proofErr w:type="spellEnd"/>
      <w:r>
        <w:rPr>
          <w:rFonts w:asciiTheme="minorEastAsia" w:eastAsiaTheme="minorEastAsia" w:hAnsiTheme="minorEastAsia" w:cstheme="minorEastAsia"/>
        </w:rPr>
        <w:t xml:space="preserve"> de “MIUV” para que </w:t>
      </w:r>
      <w:proofErr w:type="spellStart"/>
      <w:r>
        <w:rPr>
          <w:rFonts w:asciiTheme="minorEastAsia" w:eastAsiaTheme="minorEastAsia" w:hAnsiTheme="minorEastAsia" w:cstheme="minorEastAsia"/>
        </w:rPr>
        <w:t>pueda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interaccuar</w:t>
      </w:r>
      <w:proofErr w:type="spellEnd"/>
      <w:r>
        <w:rPr>
          <w:rFonts w:asciiTheme="minorEastAsia" w:eastAsiaTheme="minorEastAsia" w:hAnsiTheme="minorEastAsia" w:cstheme="minorEastAsia"/>
        </w:rPr>
        <w:t xml:space="preserve"> con </w:t>
      </w:r>
      <w:proofErr w:type="spellStart"/>
      <w:r>
        <w:rPr>
          <w:rFonts w:asciiTheme="minorEastAsia" w:eastAsiaTheme="minorEastAsia" w:hAnsiTheme="minorEastAsia" w:cstheme="minorEastAsia"/>
        </w:rPr>
        <w:t>este</w:t>
      </w:r>
      <w:proofErr w:type="spellEnd"/>
      <w:r>
        <w:rPr>
          <w:rFonts w:asciiTheme="minorEastAsia" w:eastAsiaTheme="minorEastAsia" w:hAnsiTheme="minorEastAsia" w:cstheme="minorEastAsia"/>
        </w:rPr>
        <w:t xml:space="preserve"> y que </w:t>
      </w:r>
      <w:proofErr w:type="spellStart"/>
      <w:r>
        <w:rPr>
          <w:rFonts w:asciiTheme="minorEastAsia" w:eastAsiaTheme="minorEastAsia" w:hAnsiTheme="minorEastAsia" w:cstheme="minorEastAsia"/>
        </w:rPr>
        <w:t>p</w:t>
      </w:r>
      <w:r>
        <w:rPr>
          <w:rFonts w:asciiTheme="minorEastAsia" w:eastAsiaTheme="minorEastAsia" w:hAnsiTheme="minorEastAsia" w:cstheme="minorEastAsia"/>
        </w:rPr>
        <w:t>ermita</w:t>
      </w:r>
      <w:proofErr w:type="spellEnd"/>
      <w:r>
        <w:rPr>
          <w:rFonts w:asciiTheme="minorEastAsia" w:eastAsiaTheme="minorEastAsia" w:hAnsiTheme="minorEastAsia" w:cstheme="minorEastAsia"/>
        </w:rPr>
        <w:t xml:space="preserve"> que los </w:t>
      </w:r>
      <w:proofErr w:type="spellStart"/>
      <w:r>
        <w:rPr>
          <w:rFonts w:asciiTheme="minorEastAsia" w:eastAsiaTheme="minorEastAsia" w:hAnsiTheme="minorEastAsia" w:cstheme="minorEastAsia"/>
        </w:rPr>
        <w:t>usuarios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registrados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ahí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puedan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iniciar</w:t>
      </w:r>
      <w:proofErr w:type="spellEnd"/>
      <w:r>
        <w:rPr>
          <w:rFonts w:asciiTheme="minorEastAsia" w:eastAsiaTheme="minorEastAsia" w:hAnsiTheme="minorEastAsia" w:cstheme="minorEastAsia"/>
        </w:rPr>
        <w:t xml:space="preserve"> un </w:t>
      </w:r>
      <w:proofErr w:type="spellStart"/>
      <w:r>
        <w:rPr>
          <w:rFonts w:asciiTheme="minorEastAsia" w:eastAsiaTheme="minorEastAsia" w:hAnsiTheme="minorEastAsia" w:cstheme="minorEastAsia"/>
        </w:rPr>
        <w:t>proceso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que </w:t>
      </w:r>
      <w:proofErr w:type="spellStart"/>
      <w:r>
        <w:rPr>
          <w:rFonts w:asciiTheme="minorEastAsia" w:eastAsiaTheme="minorEastAsia" w:hAnsiTheme="minorEastAsia" w:cstheme="minorEastAsia"/>
        </w:rPr>
        <w:t>solamente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podrá</w:t>
      </w:r>
      <w:proofErr w:type="spellEnd"/>
      <w:r>
        <w:rPr>
          <w:rFonts w:asciiTheme="minorEastAsia" w:eastAsiaTheme="minorEastAsia" w:hAnsiTheme="minorEastAsia" w:cstheme="minorEastAsia"/>
        </w:rPr>
        <w:t xml:space="preserve"> ser vista por el </w:t>
      </w:r>
      <w:proofErr w:type="spellStart"/>
      <w:r>
        <w:rPr>
          <w:rFonts w:asciiTheme="minorEastAsia" w:eastAsiaTheme="minorEastAsia" w:hAnsiTheme="minorEastAsia" w:cstheme="minorEastAsia"/>
        </w:rPr>
        <w:t>denunciante</w:t>
      </w:r>
      <w:proofErr w:type="spellEnd"/>
      <w:r>
        <w:rPr>
          <w:rFonts w:asciiTheme="minorEastAsia" w:eastAsiaTheme="minorEastAsia" w:hAnsiTheme="minorEastAsia" w:cstheme="minorEastAsia"/>
        </w:rPr>
        <w:t xml:space="preserve"> y el personal de la </w:t>
      </w:r>
      <w:proofErr w:type="spellStart"/>
      <w:r>
        <w:rPr>
          <w:rFonts w:asciiTheme="minorEastAsia" w:eastAsiaTheme="minorEastAsia" w:hAnsiTheme="minorEastAsia" w:cstheme="minorEastAsia"/>
        </w:rPr>
        <w:t>defensoría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estudiantil</w:t>
      </w:r>
      <w:proofErr w:type="spellEnd"/>
      <w:r>
        <w:rPr>
          <w:rFonts w:asciiTheme="minorEastAsia" w:eastAsiaTheme="minorEastAsia" w:hAnsiTheme="minorEastAsia" w:cstheme="minorEastAsia"/>
        </w:rPr>
        <w:t>.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25" w:name="_Toc400579747"/>
      <w:proofErr w:type="spellStart"/>
      <w:r>
        <w:rPr>
          <w:rFonts w:asciiTheme="minorEastAsia" w:eastAsiaTheme="minorEastAsia" w:hAnsiTheme="minorEastAsia" w:cstheme="minorEastAsia" w:hint="eastAsia"/>
        </w:rPr>
        <w:t>atributos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calidad</w:t>
      </w:r>
      <w:bookmarkEnd w:id="25"/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</w:p>
    <w:p w:rsidR="00ED2365" w:rsidRDefault="008A263F">
      <w:r>
        <w:rPr>
          <w:rFonts w:asciiTheme="minorEastAsia" w:eastAsiaTheme="minorEastAsia" w:hAnsiTheme="minorEastAsia" w:cstheme="minorEastAsia"/>
        </w:rPr>
        <w:t xml:space="preserve">Por </w:t>
      </w:r>
      <w:proofErr w:type="spellStart"/>
      <w:r>
        <w:rPr>
          <w:rFonts w:asciiTheme="minorEastAsia" w:eastAsiaTheme="minorEastAsia" w:hAnsiTheme="minorEastAsia" w:cstheme="minorEastAsia"/>
        </w:rPr>
        <w:t>determinar</w:t>
      </w:r>
      <w:proofErr w:type="spellEnd"/>
      <w:r>
        <w:rPr>
          <w:rFonts w:asciiTheme="minorEastAsia" w:eastAsiaTheme="minorEastAsia" w:hAnsiTheme="minorEastAsia" w:cstheme="minorEastAsia"/>
        </w:rPr>
        <w:t>.</w:t>
      </w:r>
    </w:p>
    <w:bookmarkEnd w:id="19"/>
    <w:p w:rsidR="00ED2365" w:rsidRDefault="00ED2365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</w:p>
    <w:sectPr w:rsidR="00ED2365">
      <w:headerReference w:type="default" r:id="rId17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63F" w:rsidRDefault="008A263F">
      <w:pPr>
        <w:spacing w:after="0" w:line="240" w:lineRule="auto"/>
      </w:pPr>
      <w:r>
        <w:separator/>
      </w:r>
    </w:p>
  </w:endnote>
  <w:endnote w:type="continuationSeparator" w:id="0">
    <w:p w:rsidR="008A263F" w:rsidRDefault="008A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default"/>
    <w:sig w:usb0="00000000" w:usb1="00000000" w:usb2="00000000" w:usb3="00000000" w:csb0="0000009F" w:csb1="00000000"/>
  </w:font>
  <w:font w:name="Z@RB77C.tmp">
    <w:altName w:val="Bitstream Vera Sans"/>
    <w:charset w:val="00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ED23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Piedepgina"/>
      <w:jc w:val="center"/>
    </w:pPr>
    <w:r>
      <w:t xml:space="preserve">Copyright © 2013 by Karl </w:t>
    </w:r>
    <w:proofErr w:type="spellStart"/>
    <w:r>
      <w:t>Wiegers</w:t>
    </w:r>
    <w:proofErr w:type="spellEnd"/>
    <w:r>
      <w:t xml:space="preserve"> and </w:t>
    </w:r>
    <w:proofErr w:type="spellStart"/>
    <w:r>
      <w:t>Seilevel</w:t>
    </w:r>
    <w:proofErr w:type="spellEnd"/>
    <w:r>
      <w:t>. Permission is granted to use and modify this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ED236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Piedepgina"/>
      <w:jc w:val="center"/>
    </w:pPr>
    <w:r>
      <w:t xml:space="preserve">Copyright © 2013 by </w:t>
    </w:r>
    <w:r>
      <w:t xml:space="preserve">Karl </w:t>
    </w:r>
    <w:proofErr w:type="spellStart"/>
    <w:r>
      <w:t>Wiegers</w:t>
    </w:r>
    <w:proofErr w:type="spellEnd"/>
    <w:r>
      <w:t xml:space="preserve"> and </w:t>
    </w:r>
    <w:proofErr w:type="spellStart"/>
    <w:r>
      <w:t>Seilevel</w:t>
    </w:r>
    <w:proofErr w:type="spellEnd"/>
    <w:r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63F" w:rsidRDefault="008A263F">
      <w:pPr>
        <w:spacing w:after="0" w:line="240" w:lineRule="auto"/>
      </w:pPr>
      <w:r>
        <w:separator/>
      </w:r>
    </w:p>
  </w:footnote>
  <w:footnote w:type="continuationSeparator" w:id="0">
    <w:p w:rsidR="008A263F" w:rsidRDefault="008A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ED23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ED236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ED236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Encabezado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Encabezado"/>
      <w:tabs>
        <w:tab w:val="clear" w:pos="4680"/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</w:t>
    </w:r>
    <w:r>
      <w:t>Specification for &lt;Project&gt;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</w:p>
  <w:p w:rsidR="00ED2365" w:rsidRDefault="00ED23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7E4A6C"/>
    <w:multiLevelType w:val="singleLevel"/>
    <w:tmpl w:val="D67E4A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E7417AC"/>
    <w:multiLevelType w:val="singleLevel"/>
    <w:tmpl w:val="EE7417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F2F06B6"/>
    <w:multiLevelType w:val="singleLevel"/>
    <w:tmpl w:val="EF2F06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6FAF33"/>
    <w:multiLevelType w:val="singleLevel"/>
    <w:tmpl w:val="F36FAF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E200A5B"/>
    <w:multiLevelType w:val="multilevel"/>
    <w:tmpl w:val="0E200A5B"/>
    <w:lvl w:ilvl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5465B"/>
    <w:multiLevelType w:val="multilevel"/>
    <w:tmpl w:val="1405465B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477EA"/>
    <w:multiLevelType w:val="multilevel"/>
    <w:tmpl w:val="17C477EA"/>
    <w:lvl w:ilvl="0">
      <w:start w:val="1"/>
      <w:numFmt w:val="decimal"/>
      <w:lvlText w:val="EX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35D7397B"/>
    <w:multiLevelType w:val="multilevel"/>
    <w:tmpl w:val="35D7397B"/>
    <w:lvl w:ilvl="0">
      <w:start w:val="1"/>
      <w:numFmt w:val="decimal"/>
      <w:lvlText w:val="FA-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4014EE"/>
    <w:multiLevelType w:val="multilevel"/>
    <w:tmpl w:val="40401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E1E78"/>
    <w:multiLevelType w:val="singleLevel"/>
    <w:tmpl w:val="4F9E1E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CBB2F98"/>
    <w:multiLevelType w:val="multilevel"/>
    <w:tmpl w:val="5CBB2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219C6"/>
    <w:multiLevelType w:val="multilevel"/>
    <w:tmpl w:val="5FE219C6"/>
    <w:lvl w:ilvl="0">
      <w:start w:val="1"/>
      <w:numFmt w:val="bullet"/>
      <w:pStyle w:val="Bull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660179B5"/>
    <w:multiLevelType w:val="multilevel"/>
    <w:tmpl w:val="660179B5"/>
    <w:lvl w:ilvl="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33068"/>
    <w:multiLevelType w:val="multilevel"/>
    <w:tmpl w:val="742330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9934DD"/>
    <w:multiLevelType w:val="multilevel"/>
    <w:tmpl w:val="799934DD"/>
    <w:lvl w:ilvl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BF085"/>
    <w:multiLevelType w:val="singleLevel"/>
    <w:tmpl w:val="7E5BF085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FDE3A6F"/>
    <w:multiLevelType w:val="multilevel"/>
    <w:tmpl w:val="7FDE3A6F"/>
    <w:lvl w:ilvl="0">
      <w:start w:val="1"/>
      <w:numFmt w:val="decimal"/>
      <w:lvlText w:val="FA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8EB2C"/>
    <w:multiLevelType w:val="singleLevel"/>
    <w:tmpl w:val="7FF8EB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18"/>
  </w:num>
  <w:num w:numId="6">
    <w:abstractNumId w:val="3"/>
  </w:num>
  <w:num w:numId="7">
    <w:abstractNumId w:val="2"/>
  </w:num>
  <w:num w:numId="8">
    <w:abstractNumId w:val="15"/>
  </w:num>
  <w:num w:numId="9">
    <w:abstractNumId w:val="6"/>
  </w:num>
  <w:num w:numId="10">
    <w:abstractNumId w:val="0"/>
  </w:num>
  <w:num w:numId="11">
    <w:abstractNumId w:val="17"/>
  </w:num>
  <w:num w:numId="12">
    <w:abstractNumId w:val="5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9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A9730EFD-13EF-48A7-93FC-AA355A47A7FF}"/>
    <w:docVar w:name="dgnword-eventsink" w:val="68562464"/>
  </w:docVars>
  <w:rsids>
    <w:rsidRoot w:val="00772247"/>
    <w:rsid w:val="D7DD6B75"/>
    <w:rsid w:val="E5FD2B08"/>
    <w:rsid w:val="FDEE1DC0"/>
    <w:rsid w:val="FDFE2126"/>
    <w:rsid w:val="00005920"/>
    <w:rsid w:val="00052274"/>
    <w:rsid w:val="0008062F"/>
    <w:rsid w:val="00261530"/>
    <w:rsid w:val="0026483C"/>
    <w:rsid w:val="002906CC"/>
    <w:rsid w:val="00310C4B"/>
    <w:rsid w:val="00376802"/>
    <w:rsid w:val="004F30EB"/>
    <w:rsid w:val="00550949"/>
    <w:rsid w:val="005F23D7"/>
    <w:rsid w:val="006059E7"/>
    <w:rsid w:val="006A0088"/>
    <w:rsid w:val="00757E14"/>
    <w:rsid w:val="00772247"/>
    <w:rsid w:val="007903B6"/>
    <w:rsid w:val="008A263F"/>
    <w:rsid w:val="00907D6A"/>
    <w:rsid w:val="00AA2FEA"/>
    <w:rsid w:val="00AE17C0"/>
    <w:rsid w:val="00BC2175"/>
    <w:rsid w:val="00C44E3E"/>
    <w:rsid w:val="00CA2467"/>
    <w:rsid w:val="00CF5B5A"/>
    <w:rsid w:val="00E26588"/>
    <w:rsid w:val="00ED2365"/>
    <w:rsid w:val="00ED50CB"/>
    <w:rsid w:val="00F33D2A"/>
    <w:rsid w:val="00FB463B"/>
    <w:rsid w:val="3DFDC542"/>
    <w:rsid w:val="77C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0DCF2"/>
  <w15:docId w15:val="{B75285B0-E60F-4208-81B0-F8C90733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 New Roman" w:eastAsia="Times New Roman" w:hAnsi="Times New Roman" w:cs="Times New Roman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Ttulo3"/>
    <w:pPr>
      <w:numPr>
        <w:ilvl w:val="0"/>
        <w:numId w:val="0"/>
      </w:numPr>
      <w:ind w:left="720"/>
    </w:pPr>
    <w:rPr>
      <w:rFonts w:ascii="Arial" w:hAnsi="Arial" w:cs="Arial"/>
      <w:b w:val="0"/>
      <w:i/>
      <w:sz w:val="22"/>
      <w:szCs w:val="22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Normalunindented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qFormat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1949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ALEJO DIAZ CESAR JESUS</cp:lastModifiedBy>
  <cp:revision>4</cp:revision>
  <cp:lastPrinted>2013-04-02T07:00:00Z</cp:lastPrinted>
  <dcterms:created xsi:type="dcterms:W3CDTF">2017-11-07T00:03:00Z</dcterms:created>
  <dcterms:modified xsi:type="dcterms:W3CDTF">2018-11-14T18:28:00Z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