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25AE0" w14:textId="77777777" w:rsidR="00D84C3E" w:rsidRDefault="00D84C3E" w:rsidP="00D84C3E">
      <w:pPr>
        <w:rPr>
          <w:lang w:val="en-US"/>
        </w:rPr>
      </w:pPr>
      <w:r>
        <w:rPr>
          <w:lang w:val="en-US"/>
        </w:rPr>
        <w:t>Use cases</w:t>
      </w:r>
    </w:p>
    <w:p w14:paraId="5D96D8D3" w14:textId="77777777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\</w:t>
      </w:r>
      <w:proofErr w:type="gramStart"/>
      <w:r w:rsidRPr="00327B0B">
        <w:rPr>
          <w:lang w:val="en-US"/>
        </w:rPr>
        <w:t>subsection{</w:t>
      </w:r>
      <w:proofErr w:type="gramEnd"/>
      <w:r w:rsidRPr="00327B0B">
        <w:rPr>
          <w:lang w:val="en-US"/>
        </w:rPr>
        <w:t>Scenario (Sc01) }</w:t>
      </w:r>
    </w:p>
    <w:p w14:paraId="7F08FDD3" w14:textId="77777777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 xml:space="preserve">Albert has an important appointment in Milan. </w:t>
      </w:r>
    </w:p>
    <w:p w14:paraId="16FE8C6E" w14:textId="5F4B9075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This meeting could provide a new customer to his company, so he has to do a good imp</w:t>
      </w:r>
      <w:r w:rsidR="00443DD9">
        <w:rPr>
          <w:lang w:val="en-US"/>
        </w:rPr>
        <w:t>r</w:t>
      </w:r>
      <w:r w:rsidRPr="00327B0B">
        <w:rPr>
          <w:lang w:val="en-US"/>
        </w:rPr>
        <w:t>ession, arriving in time.\\</w:t>
      </w:r>
    </w:p>
    <w:p w14:paraId="38262228" w14:textId="502AFBF0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He arrived by train at 8.00 in the morning and the meeting is scheduled for 11.15, t</w:t>
      </w:r>
      <w:r w:rsidR="00443DD9">
        <w:rPr>
          <w:lang w:val="en-US"/>
        </w:rPr>
        <w:t xml:space="preserve">here is a lot of time, because </w:t>
      </w:r>
      <w:r w:rsidRPr="00327B0B">
        <w:rPr>
          <w:lang w:val="en-US"/>
        </w:rPr>
        <w:t>the company is near the station, but he doesn't know where to go.\\</w:t>
      </w:r>
    </w:p>
    <w:p w14:paraId="29F9173F" w14:textId="77777777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He is already a client of our app, because he travels a lot for work.\\</w:t>
      </w:r>
    </w:p>
    <w:p w14:paraId="53FDA700" w14:textId="77777777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He sets up the initial point (using his current position) and the arrival point.\\</w:t>
      </w:r>
    </w:p>
    <w:p w14:paraId="25C9060E" w14:textId="4D87051F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The path is very short, and there are no car/bike sharing near with him (the application doesn't provide them), but he d</w:t>
      </w:r>
      <w:r w:rsidR="00443DD9">
        <w:rPr>
          <w:lang w:val="en-US"/>
        </w:rPr>
        <w:t xml:space="preserve">oesn't go by foot not to sweat, </w:t>
      </w:r>
      <w:r w:rsidRPr="00327B0B">
        <w:rPr>
          <w:lang w:val="en-US"/>
        </w:rPr>
        <w:t xml:space="preserve">so he </w:t>
      </w:r>
      <w:proofErr w:type="gramStart"/>
      <w:r w:rsidRPr="00327B0B">
        <w:rPr>
          <w:lang w:val="en-US"/>
        </w:rPr>
        <w:t>disable</w:t>
      </w:r>
      <w:proofErr w:type="gramEnd"/>
      <w:r w:rsidRPr="00327B0B">
        <w:rPr>
          <w:lang w:val="en-US"/>
        </w:rPr>
        <w:t xml:space="preserve"> foot option and decide to use the bus, which come closer to his arrival.\\</w:t>
      </w:r>
    </w:p>
    <w:p w14:paraId="2BFA1BAE" w14:textId="71E0FCB5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The application provide</w:t>
      </w:r>
      <w:r w:rsidR="00443DD9">
        <w:rPr>
          <w:lang w:val="en-US"/>
        </w:rPr>
        <w:t>s</w:t>
      </w:r>
      <w:r w:rsidRPr="00327B0B">
        <w:rPr>
          <w:lang w:val="en-US"/>
        </w:rPr>
        <w:t xml:space="preserve"> a link connection to the ATM site for reserving a ticket, and he uses it.</w:t>
      </w:r>
    </w:p>
    <w:p w14:paraId="3504BED3" w14:textId="77777777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The total time of the travel is 30 minutes so he has to decide what to do during this time interval.</w:t>
      </w:r>
    </w:p>
    <w:p w14:paraId="12196B9D" w14:textId="5D4A5B9A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He has seen that there is a library near the compa</w:t>
      </w:r>
      <w:r>
        <w:rPr>
          <w:lang w:val="en-US"/>
        </w:rPr>
        <w:t>ny, it's only 5 minutes by foot</w:t>
      </w:r>
      <w:r w:rsidRPr="00327B0B">
        <w:rPr>
          <w:lang w:val="en-US"/>
        </w:rPr>
        <w:t>, so he decides to set a break here that longs 3h, for review his presentation,</w:t>
      </w:r>
    </w:p>
    <w:p w14:paraId="74421A08" w14:textId="66E121EA" w:rsidR="00327B0B" w:rsidRPr="00327B0B" w:rsidRDefault="00443DD9" w:rsidP="00327B0B">
      <w:pPr>
        <w:rPr>
          <w:lang w:val="en-US"/>
        </w:rPr>
      </w:pPr>
      <w:r>
        <w:rPr>
          <w:lang w:val="en-US"/>
        </w:rPr>
        <w:t>but this break requires</w:t>
      </w:r>
      <w:r w:rsidR="00327B0B">
        <w:rPr>
          <w:lang w:val="en-US"/>
        </w:rPr>
        <w:t xml:space="preserve"> too much time and</w:t>
      </w:r>
      <w:r w:rsidR="00327B0B" w:rsidRPr="00327B0B">
        <w:rPr>
          <w:lang w:val="en-US"/>
        </w:rPr>
        <w:t>, because of this, the software doesn't allow him, so he has to change it in only 2h.</w:t>
      </w:r>
    </w:p>
    <w:p w14:paraId="26EDA75C" w14:textId="77777777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>There are no problems during the path and arrived at the library at 8.40.\\</w:t>
      </w:r>
    </w:p>
    <w:p w14:paraId="063A310B" w14:textId="77777777" w:rsidR="00327B0B" w:rsidRPr="00327B0B" w:rsidRDefault="00327B0B" w:rsidP="00327B0B">
      <w:pPr>
        <w:rPr>
          <w:lang w:val="en-US"/>
        </w:rPr>
      </w:pPr>
      <w:r w:rsidRPr="00327B0B">
        <w:rPr>
          <w:lang w:val="en-US"/>
        </w:rPr>
        <w:t xml:space="preserve">At 10.40 the alarm related to the break rings, so he decides to leave the library and go to the company building. </w:t>
      </w:r>
    </w:p>
    <w:p w14:paraId="23CD242C" w14:textId="01782474" w:rsidR="00327B0B" w:rsidRDefault="00327B0B" w:rsidP="00327B0B">
      <w:pPr>
        <w:rPr>
          <w:lang w:val="en-US"/>
        </w:rPr>
      </w:pPr>
      <w:r w:rsidRPr="00327B0B">
        <w:rPr>
          <w:lang w:val="en-US"/>
        </w:rPr>
        <w:t xml:space="preserve">Here he </w:t>
      </w:r>
      <w:proofErr w:type="gramStart"/>
      <w:r w:rsidRPr="00327B0B">
        <w:rPr>
          <w:lang w:val="en-US"/>
        </w:rPr>
        <w:t>disable</w:t>
      </w:r>
      <w:proofErr w:type="gramEnd"/>
      <w:r w:rsidRPr="00327B0B">
        <w:rPr>
          <w:lang w:val="en-US"/>
        </w:rPr>
        <w:t xml:space="preserve"> the app.</w:t>
      </w:r>
    </w:p>
    <w:p w14:paraId="65DF04EB" w14:textId="77777777" w:rsidR="00443DD9" w:rsidRDefault="00443DD9" w:rsidP="00327B0B">
      <w:pPr>
        <w:rPr>
          <w:lang w:val="en-US"/>
        </w:rPr>
      </w:pPr>
    </w:p>
    <w:p w14:paraId="37CC8F54" w14:textId="77777777" w:rsidR="00443DD9" w:rsidRDefault="00443DD9" w:rsidP="00327B0B">
      <w:pPr>
        <w:rPr>
          <w:lang w:val="en-US"/>
        </w:rPr>
      </w:pPr>
    </w:p>
    <w:p w14:paraId="31D5022B" w14:textId="77777777" w:rsidR="00D84C3E" w:rsidRDefault="00D84C3E" w:rsidP="00D84C3E">
      <w:pPr>
        <w:rPr>
          <w:lang w:val="en-US"/>
        </w:rPr>
      </w:pPr>
      <w:r>
        <w:rPr>
          <w:lang w:val="en-US"/>
        </w:rPr>
        <w:t>Visitor registration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4FE1AC7A" w14:textId="77777777" w:rsidTr="00411F65">
        <w:tc>
          <w:tcPr>
            <w:tcW w:w="1981" w:type="dxa"/>
          </w:tcPr>
          <w:p w14:paraId="53C0E757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2A77C58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 Visitor</w:t>
            </w:r>
          </w:p>
        </w:tc>
      </w:tr>
      <w:tr w:rsidR="00D84C3E" w14:paraId="22AF9ADC" w14:textId="77777777" w:rsidTr="00411F65">
        <w:tc>
          <w:tcPr>
            <w:tcW w:w="1981" w:type="dxa"/>
          </w:tcPr>
          <w:p w14:paraId="1FA29565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B4A0BB3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[G1]</w:t>
            </w:r>
          </w:p>
        </w:tc>
      </w:tr>
      <w:tr w:rsidR="00D84C3E" w:rsidRPr="00B968C6" w14:paraId="652FE8E8" w14:textId="77777777" w:rsidTr="00411F65">
        <w:tc>
          <w:tcPr>
            <w:tcW w:w="1981" w:type="dxa"/>
          </w:tcPr>
          <w:p w14:paraId="45D4B2A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BD77F00" w14:textId="33A8AA7D" w:rsidR="00D84C3E" w:rsidRDefault="00B968C6" w:rsidP="00B968C6">
            <w:pPr>
              <w:rPr>
                <w:lang w:val="en-US"/>
              </w:rPr>
            </w:pPr>
            <w:r>
              <w:rPr>
                <w:lang w:val="en-US"/>
              </w:rPr>
              <w:t xml:space="preserve">The Visitor </w:t>
            </w:r>
            <w:bookmarkStart w:id="0" w:name="_GoBack"/>
            <w:bookmarkEnd w:id="0"/>
            <w:r>
              <w:rPr>
                <w:lang w:val="en-US"/>
              </w:rPr>
              <w:t>is on the home page.</w:t>
            </w:r>
          </w:p>
        </w:tc>
      </w:tr>
      <w:tr w:rsidR="00D84C3E" w:rsidRPr="00D45B4D" w14:paraId="5C09BE24" w14:textId="77777777" w:rsidTr="00411F65">
        <w:tc>
          <w:tcPr>
            <w:tcW w:w="1981" w:type="dxa"/>
          </w:tcPr>
          <w:p w14:paraId="7A06F82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86BC5C3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clicks on the “Sign in” button on the home page to start the registration process.</w:t>
            </w:r>
          </w:p>
          <w:p w14:paraId="598ECDF0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fills all mandatory fields.</w:t>
            </w:r>
          </w:p>
          <w:p w14:paraId="567F5304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Visitor clicks on the “Confirm” button.</w:t>
            </w:r>
          </w:p>
          <w:p w14:paraId="6DA0B0B1" w14:textId="77777777" w:rsidR="00D84C3E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system saves the data.</w:t>
            </w:r>
          </w:p>
          <w:p w14:paraId="48A77A40" w14:textId="77777777" w:rsidR="00D84C3E" w:rsidRPr="008A599F" w:rsidRDefault="00D84C3E" w:rsidP="00411F6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system sends a SMS to the new User with the password.</w:t>
            </w:r>
          </w:p>
        </w:tc>
      </w:tr>
      <w:tr w:rsidR="00D84C3E" w:rsidRPr="00D45B4D" w14:paraId="491055BE" w14:textId="77777777" w:rsidTr="00411F65">
        <w:tc>
          <w:tcPr>
            <w:tcW w:w="1981" w:type="dxa"/>
          </w:tcPr>
          <w:p w14:paraId="7CD0638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61886826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Visitor ends the registration process successfully and become a new User. From now on he/she can log in to the application providing his/her credentials.</w:t>
            </w:r>
          </w:p>
        </w:tc>
      </w:tr>
      <w:tr w:rsidR="00D84C3E" w:rsidRPr="00D45B4D" w14:paraId="6168B988" w14:textId="77777777" w:rsidTr="00411F65">
        <w:tc>
          <w:tcPr>
            <w:tcW w:w="1981" w:type="dxa"/>
          </w:tcPr>
          <w:p w14:paraId="12B62EF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2359F5C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is already registered.</w:t>
            </w:r>
          </w:p>
          <w:p w14:paraId="0E2F8B81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inputs incorrect data in one or more mandatory fields.</w:t>
            </w:r>
          </w:p>
          <w:p w14:paraId="510789BC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takes a username that has already been associated with another User.</w:t>
            </w:r>
          </w:p>
          <w:p w14:paraId="293BE224" w14:textId="77777777" w:rsidR="00D84C3E" w:rsidRDefault="00D84C3E" w:rsidP="00411F65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Visitor chooses an email that has already been in the system.</w:t>
            </w:r>
          </w:p>
          <w:p w14:paraId="795F47AE" w14:textId="77777777" w:rsidR="00D84C3E" w:rsidRDefault="00D84C3E" w:rsidP="00411F65">
            <w:pPr>
              <w:pStyle w:val="a4"/>
              <w:rPr>
                <w:lang w:val="en-US"/>
              </w:rPr>
            </w:pPr>
          </w:p>
          <w:p w14:paraId="574DDEC9" w14:textId="77777777" w:rsidR="00D84C3E" w:rsidRPr="00EF1DB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Visitor and taking back to the point 2 of Events Flow.</w:t>
            </w:r>
          </w:p>
        </w:tc>
      </w:tr>
    </w:tbl>
    <w:p w14:paraId="09A2818F" w14:textId="77777777" w:rsidR="00D84C3E" w:rsidRDefault="00D84C3E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5FD403AB" w14:textId="77777777" w:rsidTr="00411F65">
        <w:tc>
          <w:tcPr>
            <w:tcW w:w="1981" w:type="dxa"/>
          </w:tcPr>
          <w:p w14:paraId="3A50F4A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4EC7BE15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D84C3E" w14:paraId="2C579214" w14:textId="77777777" w:rsidTr="00411F65">
        <w:tc>
          <w:tcPr>
            <w:tcW w:w="1981" w:type="dxa"/>
          </w:tcPr>
          <w:p w14:paraId="639DA15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14482B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[G1]</w:t>
            </w:r>
          </w:p>
        </w:tc>
      </w:tr>
      <w:tr w:rsidR="00D84C3E" w:rsidRPr="00D45B4D" w14:paraId="395F0D42" w14:textId="77777777" w:rsidTr="00411F65">
        <w:tc>
          <w:tcPr>
            <w:tcW w:w="1981" w:type="dxa"/>
          </w:tcPr>
          <w:p w14:paraId="368BDCD0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2EA2DF5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is on the home page.</w:t>
            </w:r>
          </w:p>
        </w:tc>
      </w:tr>
      <w:tr w:rsidR="00D84C3E" w:rsidRPr="00D45B4D" w14:paraId="7E8AF962" w14:textId="77777777" w:rsidTr="00411F65">
        <w:tc>
          <w:tcPr>
            <w:tcW w:w="1981" w:type="dxa"/>
          </w:tcPr>
          <w:p w14:paraId="0E8C721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3D01E9BF" w14:textId="77777777" w:rsidR="00D84C3E" w:rsidRDefault="00D84C3E" w:rsidP="00411F6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FB63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</w:t>
            </w:r>
            <w:r w:rsidRPr="00FB633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inputs his/her credentials into the “Username” and “Password” fields</w:t>
            </w:r>
          </w:p>
          <w:p w14:paraId="0D7114DD" w14:textId="77777777" w:rsidR="00D84C3E" w:rsidRPr="00FB6339" w:rsidRDefault="00D84C3E" w:rsidP="00411F6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User clicks on the “Log in” button to get access.</w:t>
            </w:r>
          </w:p>
          <w:p w14:paraId="463A18E8" w14:textId="77777777" w:rsidR="00D84C3E" w:rsidRPr="00E623AE" w:rsidRDefault="00D84C3E" w:rsidP="00411F65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E623AE">
              <w:rPr>
                <w:lang w:val="en-US"/>
              </w:rPr>
              <w:lastRenderedPageBreak/>
              <w:t>The system redirects the User to his</w:t>
            </w:r>
            <w:r>
              <w:rPr>
                <w:lang w:val="en-US"/>
              </w:rPr>
              <w:t>/her</w:t>
            </w:r>
            <w:r w:rsidRPr="00E623AE">
              <w:rPr>
                <w:lang w:val="en-US"/>
              </w:rPr>
              <w:t xml:space="preserve"> personal area.</w:t>
            </w:r>
          </w:p>
          <w:p w14:paraId="3DDA6615" w14:textId="77777777" w:rsidR="00D84C3E" w:rsidRPr="008A599F" w:rsidRDefault="00D84C3E" w:rsidP="00411F65">
            <w:pPr>
              <w:pStyle w:val="a4"/>
              <w:rPr>
                <w:lang w:val="en-US"/>
              </w:rPr>
            </w:pPr>
          </w:p>
        </w:tc>
      </w:tr>
      <w:tr w:rsidR="00D84C3E" w:rsidRPr="00D45B4D" w14:paraId="37740858" w14:textId="77777777" w:rsidTr="00411F65">
        <w:tc>
          <w:tcPr>
            <w:tcW w:w="1981" w:type="dxa"/>
          </w:tcPr>
          <w:p w14:paraId="348E28E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Output conditions</w:t>
            </w:r>
          </w:p>
        </w:tc>
        <w:tc>
          <w:tcPr>
            <w:tcW w:w="7358" w:type="dxa"/>
          </w:tcPr>
          <w:p w14:paraId="4CC4DD8B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gets access to his/her personal area successfully.</w:t>
            </w:r>
          </w:p>
        </w:tc>
      </w:tr>
      <w:tr w:rsidR="00D84C3E" w:rsidRPr="00D45B4D" w14:paraId="6876DC98" w14:textId="77777777" w:rsidTr="00411F65">
        <w:tc>
          <w:tcPr>
            <w:tcW w:w="1981" w:type="dxa"/>
          </w:tcPr>
          <w:p w14:paraId="7970F28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162293" w14:textId="77777777" w:rsidR="00D84C3E" w:rsidRPr="0080048F" w:rsidRDefault="00D84C3E" w:rsidP="00411F6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80048F">
              <w:rPr>
                <w:lang w:val="en-US"/>
              </w:rPr>
              <w:t>The User inputs invalid Username.</w:t>
            </w:r>
          </w:p>
          <w:p w14:paraId="55395E4F" w14:textId="77777777" w:rsidR="00D84C3E" w:rsidRDefault="00D84C3E" w:rsidP="00411F65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User inputs invalid Password.</w:t>
            </w:r>
          </w:p>
          <w:p w14:paraId="14E3CEC0" w14:textId="77777777" w:rsidR="00D84C3E" w:rsidRDefault="00D84C3E" w:rsidP="00411F65">
            <w:pPr>
              <w:pStyle w:val="a4"/>
              <w:rPr>
                <w:lang w:val="en-US"/>
              </w:rPr>
            </w:pPr>
          </w:p>
          <w:p w14:paraId="027F4B42" w14:textId="77777777" w:rsidR="00D84C3E" w:rsidRPr="00EF1DB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Visitor and taking back to the point 2 of Events Flow.</w:t>
            </w:r>
          </w:p>
        </w:tc>
      </w:tr>
    </w:tbl>
    <w:p w14:paraId="32F9A736" w14:textId="77777777" w:rsidR="00D84C3E" w:rsidRDefault="00D84C3E" w:rsidP="00D84C3E">
      <w:pPr>
        <w:rPr>
          <w:lang w:val="en-US"/>
        </w:rPr>
      </w:pPr>
    </w:p>
    <w:p w14:paraId="2E9093FE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(G02): </w:t>
      </w:r>
      <w:r>
        <w:rPr>
          <w:lang w:val="en-US"/>
        </w:rPr>
        <w:t>The system allows User to set his/her route inside a city or a region</w:t>
      </w:r>
    </w:p>
    <w:p w14:paraId="7B8A34C9" w14:textId="77777777" w:rsidR="00D84C3E" w:rsidRDefault="00D84C3E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27780C86" w14:textId="77777777" w:rsidTr="00D84C3E">
        <w:tc>
          <w:tcPr>
            <w:tcW w:w="1981" w:type="dxa"/>
          </w:tcPr>
          <w:p w14:paraId="0018081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34FB4AF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D84C3E" w14:paraId="07B911CC" w14:textId="77777777" w:rsidTr="00D84C3E">
        <w:tc>
          <w:tcPr>
            <w:tcW w:w="1981" w:type="dxa"/>
          </w:tcPr>
          <w:p w14:paraId="43853E88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69BCB6A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[G2]</w:t>
            </w:r>
          </w:p>
        </w:tc>
      </w:tr>
      <w:tr w:rsidR="00D84C3E" w:rsidRPr="00D45B4D" w14:paraId="6DF7CD1A" w14:textId="77777777" w:rsidTr="00D84C3E">
        <w:tc>
          <w:tcPr>
            <w:tcW w:w="1981" w:type="dxa"/>
          </w:tcPr>
          <w:p w14:paraId="61EC77C1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7BB0D3E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client has already logged in.</w:t>
            </w:r>
          </w:p>
        </w:tc>
      </w:tr>
      <w:tr w:rsidR="00D84C3E" w:rsidRPr="00D45B4D" w14:paraId="465E69F0" w14:textId="77777777" w:rsidTr="00D84C3E">
        <w:tc>
          <w:tcPr>
            <w:tcW w:w="1981" w:type="dxa"/>
          </w:tcPr>
          <w:p w14:paraId="56844685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2B9241B2" w14:textId="77777777" w:rsidR="00D84C3E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1421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Client sets up the initial point using GPS localization.</w:t>
            </w:r>
          </w:p>
          <w:p w14:paraId="24EF1A4A" w14:textId="77777777" w:rsidR="00D84C3E" w:rsidRPr="00142187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sets up the arrival point using GPS localization or specified address.</w:t>
            </w:r>
          </w:p>
          <w:p w14:paraId="03D04D72" w14:textId="77777777" w:rsidR="00D84C3E" w:rsidRPr="00142187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checks if his/her current position and the arrival point has been correctly defined</w:t>
            </w:r>
            <w:r w:rsidRPr="00142187">
              <w:rPr>
                <w:lang w:val="en-US"/>
              </w:rPr>
              <w:t>.</w:t>
            </w:r>
          </w:p>
          <w:p w14:paraId="6937C99B" w14:textId="77777777" w:rsidR="00D84C3E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Client clicks on the “Confirm” button.</w:t>
            </w:r>
          </w:p>
          <w:p w14:paraId="1C3E2C2F" w14:textId="77777777" w:rsidR="00D84C3E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system builds the route.</w:t>
            </w:r>
          </w:p>
          <w:p w14:paraId="1831B7A1" w14:textId="77777777" w:rsidR="00D84C3E" w:rsidRPr="008A599F" w:rsidRDefault="00D84C3E" w:rsidP="00411F6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system offers the Client the ways in order of increasing their length.</w:t>
            </w:r>
          </w:p>
        </w:tc>
      </w:tr>
      <w:tr w:rsidR="00D84C3E" w:rsidRPr="00D45B4D" w14:paraId="309B876C" w14:textId="77777777" w:rsidTr="00D84C3E">
        <w:trPr>
          <w:trHeight w:val="310"/>
        </w:trPr>
        <w:tc>
          <w:tcPr>
            <w:tcW w:w="1981" w:type="dxa"/>
          </w:tcPr>
          <w:p w14:paraId="2F12FCD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067AD073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The Client gets the set of routes to reach his/her destination. </w:t>
            </w:r>
          </w:p>
        </w:tc>
      </w:tr>
      <w:tr w:rsidR="00D84C3E" w:rsidRPr="00D45B4D" w14:paraId="35FC53A3" w14:textId="77777777" w:rsidTr="00D84C3E">
        <w:trPr>
          <w:trHeight w:val="2141"/>
        </w:trPr>
        <w:tc>
          <w:tcPr>
            <w:tcW w:w="1981" w:type="dxa"/>
          </w:tcPr>
          <w:p w14:paraId="59A70430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75889FD" w14:textId="77777777" w:rsidR="00D84C3E" w:rsidRPr="00A73974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A73974">
              <w:rPr>
                <w:lang w:val="en-US"/>
              </w:rPr>
              <w:t xml:space="preserve">GPS </w:t>
            </w:r>
            <w:r>
              <w:rPr>
                <w:lang w:val="en-US"/>
              </w:rPr>
              <w:t>is out of work</w:t>
            </w:r>
            <w:r w:rsidRPr="00A73974">
              <w:rPr>
                <w:lang w:val="en-US"/>
              </w:rPr>
              <w:t>.</w:t>
            </w:r>
          </w:p>
          <w:p w14:paraId="1AB2A5F9" w14:textId="77777777" w:rsidR="00D84C3E" w:rsidRPr="00A73974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A73974">
              <w:rPr>
                <w:lang w:val="en-US"/>
              </w:rPr>
              <w:t>The Client inputs the coordinates of initial and arrival point in different regions.</w:t>
            </w:r>
          </w:p>
          <w:p w14:paraId="52960D0F" w14:textId="77777777" w:rsidR="00D84C3E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Client’s current position cannot be defined correctly.</w:t>
            </w:r>
          </w:p>
          <w:p w14:paraId="617FDCDA" w14:textId="77777777" w:rsidR="00D84C3E" w:rsidRDefault="00D84C3E" w:rsidP="00411F65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It’s impossible to build the route inside the city/region.</w:t>
            </w:r>
          </w:p>
          <w:p w14:paraId="01488053" w14:textId="77777777" w:rsidR="00D84C3E" w:rsidRDefault="00D84C3E" w:rsidP="00411F6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56F9D8F" w14:textId="77777777" w:rsidR="00D84C3E" w:rsidRPr="00EF1DB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Client and taking back to the point 1 of Events Flow.</w:t>
            </w:r>
          </w:p>
        </w:tc>
      </w:tr>
    </w:tbl>
    <w:p w14:paraId="2C216D9B" w14:textId="77777777" w:rsidR="00D84C3E" w:rsidRPr="00606586" w:rsidRDefault="00D84C3E" w:rsidP="00D84C3E">
      <w:pPr>
        <w:rPr>
          <w:lang w:val="en-US"/>
        </w:rPr>
      </w:pPr>
    </w:p>
    <w:p w14:paraId="1976A189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(G03): </w:t>
      </w:r>
      <w:r>
        <w:rPr>
          <w:lang w:val="en-US"/>
        </w:rPr>
        <w:t>The system allows a User to choose a kind of transport among pre-defined travel means according to his/her preferences</w:t>
      </w:r>
    </w:p>
    <w:p w14:paraId="771FD085" w14:textId="77777777" w:rsidR="00D84C3E" w:rsidRDefault="00D84C3E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D84C3E" w14:paraId="6E454E44" w14:textId="77777777" w:rsidTr="00411F65">
        <w:tc>
          <w:tcPr>
            <w:tcW w:w="1981" w:type="dxa"/>
          </w:tcPr>
          <w:p w14:paraId="1A8F70A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0BE1BE11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D84C3E" w14:paraId="53E1F720" w14:textId="77777777" w:rsidTr="00411F65">
        <w:trPr>
          <w:trHeight w:val="324"/>
        </w:trPr>
        <w:tc>
          <w:tcPr>
            <w:tcW w:w="1981" w:type="dxa"/>
          </w:tcPr>
          <w:p w14:paraId="73D87A77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52DF197F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[G3]</w:t>
            </w:r>
          </w:p>
        </w:tc>
      </w:tr>
      <w:tr w:rsidR="00D84C3E" w:rsidRPr="00D45B4D" w14:paraId="5130FEE3" w14:textId="77777777" w:rsidTr="00411F65">
        <w:tc>
          <w:tcPr>
            <w:tcW w:w="1981" w:type="dxa"/>
          </w:tcPr>
          <w:p w14:paraId="1ED2663C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08A8DCF3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has the set of routes to reach his/her destination.</w:t>
            </w:r>
          </w:p>
        </w:tc>
      </w:tr>
      <w:tr w:rsidR="00D84C3E" w:rsidRPr="00A32433" w14:paraId="47246B2B" w14:textId="77777777" w:rsidTr="00411F65">
        <w:trPr>
          <w:trHeight w:val="1651"/>
        </w:trPr>
        <w:tc>
          <w:tcPr>
            <w:tcW w:w="1981" w:type="dxa"/>
          </w:tcPr>
          <w:p w14:paraId="5FAF358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5FA5B843" w14:textId="77777777" w:rsidR="00D84C3E" w:rsidRPr="00CF3B94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CF3B94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puts flags near his/her preferable travel means.</w:t>
            </w:r>
          </w:p>
          <w:p w14:paraId="739AC6F7" w14:textId="77777777" w:rsidR="00D84C3E" w:rsidRPr="007B3353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7B3353">
              <w:rPr>
                <w:lang w:val="en-US"/>
              </w:rPr>
              <w:t>The User clicks on the “Confirm” button to save his/her choice.</w:t>
            </w:r>
          </w:p>
          <w:p w14:paraId="13CFEFC3" w14:textId="77777777" w:rsidR="00D84C3E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If one of the chosen option is car, the system suggests the user to input the data of his/her driving license for the future using.</w:t>
            </w:r>
          </w:p>
          <w:p w14:paraId="2B2DD366" w14:textId="77777777" w:rsidR="00D84C3E" w:rsidRPr="00E623AE" w:rsidRDefault="00D84C3E" w:rsidP="00411F65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shows the User the list of available routes according to </w:t>
            </w:r>
          </w:p>
          <w:p w14:paraId="1813B571" w14:textId="5BE7AF75" w:rsidR="00D84C3E" w:rsidRPr="008A599F" w:rsidRDefault="00D84C3E" w:rsidP="00411F65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his/her preferences</w:t>
            </w:r>
          </w:p>
        </w:tc>
      </w:tr>
      <w:tr w:rsidR="00D84C3E" w:rsidRPr="00D45B4D" w14:paraId="545199EB" w14:textId="77777777" w:rsidTr="00411F65">
        <w:tc>
          <w:tcPr>
            <w:tcW w:w="1981" w:type="dxa"/>
          </w:tcPr>
          <w:p w14:paraId="5B303686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63A88DB7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The User gets the set of the preferable routes</w:t>
            </w:r>
          </w:p>
        </w:tc>
      </w:tr>
      <w:tr w:rsidR="00D84C3E" w:rsidRPr="00D45B4D" w14:paraId="3561E6A3" w14:textId="77777777" w:rsidTr="008A79DB">
        <w:trPr>
          <w:trHeight w:val="1623"/>
        </w:trPr>
        <w:tc>
          <w:tcPr>
            <w:tcW w:w="1981" w:type="dxa"/>
          </w:tcPr>
          <w:p w14:paraId="598AB08D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B498FB" w14:textId="396145C6" w:rsidR="00D45B4D" w:rsidRPr="008A79DB" w:rsidRDefault="00D84C3E" w:rsidP="008A79DB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5B6325">
              <w:rPr>
                <w:lang w:val="en-US"/>
              </w:rPr>
              <w:t>There is no User’s preferable transport.</w:t>
            </w:r>
          </w:p>
          <w:p w14:paraId="63BE91F9" w14:textId="77777777" w:rsidR="00D84C3E" w:rsidRDefault="00D84C3E" w:rsidP="00411F65">
            <w:pPr>
              <w:rPr>
                <w:lang w:val="en-US"/>
              </w:rPr>
            </w:pPr>
            <w:r>
              <w:rPr>
                <w:lang w:val="en-US"/>
              </w:rPr>
              <w:t>This exception is handled redirecting the User to the page of Technical support.</w:t>
            </w:r>
          </w:p>
          <w:p w14:paraId="3A0DE03F" w14:textId="1FA7C745" w:rsidR="008A79DB" w:rsidRDefault="008A79DB" w:rsidP="008A79DB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 w:rsidRPr="008A79DB">
              <w:rPr>
                <w:lang w:val="en-US"/>
              </w:rPr>
              <w:t>User chooses “car” option</w:t>
            </w:r>
            <w:r>
              <w:rPr>
                <w:lang w:val="en-US"/>
              </w:rPr>
              <w:t>, but he/she does not have a valid driving license.</w:t>
            </w:r>
          </w:p>
          <w:p w14:paraId="11422661" w14:textId="77777777" w:rsidR="008A79DB" w:rsidRDefault="008A79DB" w:rsidP="008A79DB">
            <w:pPr>
              <w:rPr>
                <w:lang w:val="en-US"/>
              </w:rPr>
            </w:pPr>
            <w:r>
              <w:rPr>
                <w:lang w:val="en-US"/>
              </w:rPr>
              <w:t>This exception is handled redirecting</w:t>
            </w:r>
            <w:r w:rsidRPr="008A79DB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User to Use Case 5.</w:t>
            </w:r>
          </w:p>
          <w:p w14:paraId="1402C7B6" w14:textId="77777777" w:rsidR="001E1CA3" w:rsidRDefault="001E1CA3" w:rsidP="001E1CA3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User has not chosen any preferable transport.</w:t>
            </w:r>
          </w:p>
          <w:p w14:paraId="02A60030" w14:textId="63B5FAE0" w:rsidR="001E1CA3" w:rsidRPr="001E1CA3" w:rsidRDefault="001E1CA3" w:rsidP="001E1CA3">
            <w:pPr>
              <w:rPr>
                <w:lang w:val="en-US"/>
              </w:rPr>
            </w:pPr>
            <w:r>
              <w:rPr>
                <w:lang w:val="en-US"/>
              </w:rPr>
              <w:t>All exceptions are handled with notifying the issue to the Client and taking back to the point 1 of Events Flow.</w:t>
            </w:r>
          </w:p>
        </w:tc>
      </w:tr>
    </w:tbl>
    <w:p w14:paraId="07D9D3B6" w14:textId="41609898" w:rsidR="00D84C3E" w:rsidRDefault="00D84C3E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8A79DB" w14:paraId="555B8BB1" w14:textId="77777777" w:rsidTr="00290092">
        <w:tc>
          <w:tcPr>
            <w:tcW w:w="1981" w:type="dxa"/>
          </w:tcPr>
          <w:p w14:paraId="51A8F6F9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5A17927C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8A79DB" w14:paraId="7A5392ED" w14:textId="77777777" w:rsidTr="00290092">
        <w:trPr>
          <w:trHeight w:val="324"/>
        </w:trPr>
        <w:tc>
          <w:tcPr>
            <w:tcW w:w="1981" w:type="dxa"/>
          </w:tcPr>
          <w:p w14:paraId="340AEDAD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224CE0AA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[G3]</w:t>
            </w:r>
          </w:p>
        </w:tc>
      </w:tr>
      <w:tr w:rsidR="008A79DB" w:rsidRPr="00D45B4D" w14:paraId="33476D00" w14:textId="77777777" w:rsidTr="00290092">
        <w:tc>
          <w:tcPr>
            <w:tcW w:w="1981" w:type="dxa"/>
          </w:tcPr>
          <w:p w14:paraId="73387EA3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595F2CD2" w14:textId="4BBC3BD8" w:rsidR="008A79DB" w:rsidRDefault="008A79DB" w:rsidP="008A79D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chooses a “car” option but he/she does not have a valid driving license</w:t>
            </w:r>
            <w:r>
              <w:rPr>
                <w:lang w:val="en-US"/>
              </w:rPr>
              <w:t>.</w:t>
            </w:r>
          </w:p>
        </w:tc>
      </w:tr>
      <w:tr w:rsidR="008A79DB" w:rsidRPr="00A32433" w14:paraId="36A0116F" w14:textId="77777777" w:rsidTr="001D4848">
        <w:trPr>
          <w:trHeight w:val="1204"/>
        </w:trPr>
        <w:tc>
          <w:tcPr>
            <w:tcW w:w="1981" w:type="dxa"/>
          </w:tcPr>
          <w:p w14:paraId="562D6460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2670ACBD" w14:textId="36E0AD4B" w:rsidR="008A79DB" w:rsidRDefault="008A79DB" w:rsidP="008A79DB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8A79D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system </w:t>
            </w:r>
            <w:r w:rsidR="00D00434">
              <w:rPr>
                <w:lang w:val="en-US"/>
              </w:rPr>
              <w:t>offer</w:t>
            </w:r>
            <w:r>
              <w:rPr>
                <w:lang w:val="en-US"/>
              </w:rPr>
              <w:t xml:space="preserve">s the User to choose </w:t>
            </w:r>
            <w:r w:rsidR="00DF2916">
              <w:rPr>
                <w:lang w:val="en-US"/>
              </w:rPr>
              <w:t>“taxi” option.</w:t>
            </w:r>
          </w:p>
          <w:p w14:paraId="4B9F9DC9" w14:textId="1413E82B" w:rsidR="008A79DB" w:rsidRPr="00D00434" w:rsidRDefault="008A79DB" w:rsidP="00D00434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D00434">
              <w:rPr>
                <w:lang w:val="en-US"/>
              </w:rPr>
              <w:t xml:space="preserve">The User clicks </w:t>
            </w:r>
            <w:r w:rsidR="00D00434">
              <w:rPr>
                <w:lang w:val="en-US"/>
              </w:rPr>
              <w:t>on</w:t>
            </w:r>
            <w:r w:rsidRPr="00D00434">
              <w:rPr>
                <w:lang w:val="en-US"/>
              </w:rPr>
              <w:t xml:space="preserve"> “Confirm” button to </w:t>
            </w:r>
            <w:r w:rsidR="00D00434">
              <w:rPr>
                <w:lang w:val="en-US"/>
              </w:rPr>
              <w:t>accept the offer</w:t>
            </w:r>
            <w:r w:rsidRPr="00D00434">
              <w:rPr>
                <w:lang w:val="en-US"/>
              </w:rPr>
              <w:t>.</w:t>
            </w:r>
          </w:p>
          <w:p w14:paraId="33C13303" w14:textId="77777777" w:rsidR="008A79DB" w:rsidRPr="00E623AE" w:rsidRDefault="008A79DB" w:rsidP="00D00434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shows the User the list of available routes according to </w:t>
            </w:r>
          </w:p>
          <w:p w14:paraId="15CEB91C" w14:textId="77777777" w:rsidR="008A79DB" w:rsidRPr="008A599F" w:rsidRDefault="008A79DB" w:rsidP="00290092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his/her preferences</w:t>
            </w:r>
          </w:p>
        </w:tc>
      </w:tr>
      <w:tr w:rsidR="008A79DB" w:rsidRPr="00D45B4D" w14:paraId="2546E7E7" w14:textId="77777777" w:rsidTr="00290092">
        <w:tc>
          <w:tcPr>
            <w:tcW w:w="1981" w:type="dxa"/>
          </w:tcPr>
          <w:p w14:paraId="35C993E2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113B26A9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The User gets the set of the preferable routes</w:t>
            </w:r>
          </w:p>
        </w:tc>
      </w:tr>
      <w:tr w:rsidR="008A79DB" w:rsidRPr="00D45B4D" w14:paraId="23B17D0A" w14:textId="77777777" w:rsidTr="00271598">
        <w:trPr>
          <w:trHeight w:val="1064"/>
        </w:trPr>
        <w:tc>
          <w:tcPr>
            <w:tcW w:w="1981" w:type="dxa"/>
          </w:tcPr>
          <w:p w14:paraId="2C3B5FD6" w14:textId="77777777" w:rsid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CD86330" w14:textId="57508A33" w:rsidR="008A79DB" w:rsidRPr="00271598" w:rsidRDefault="00D00434" w:rsidP="00271598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271598">
              <w:rPr>
                <w:lang w:val="en-US"/>
              </w:rPr>
              <w:t xml:space="preserve">User </w:t>
            </w:r>
            <w:r w:rsidR="00271598" w:rsidRPr="00271598">
              <w:rPr>
                <w:lang w:val="en-US"/>
              </w:rPr>
              <w:t>reject</w:t>
            </w:r>
            <w:r w:rsidRPr="00271598">
              <w:rPr>
                <w:lang w:val="en-US"/>
              </w:rPr>
              <w:t>s “</w:t>
            </w:r>
            <w:r w:rsidR="00271598" w:rsidRPr="00271598">
              <w:rPr>
                <w:lang w:val="en-US"/>
              </w:rPr>
              <w:t>taxi” option.</w:t>
            </w:r>
          </w:p>
          <w:p w14:paraId="0850ED6F" w14:textId="075FCBF8" w:rsidR="008A79DB" w:rsidRPr="008A79DB" w:rsidRDefault="008A79DB" w:rsidP="00290092">
            <w:pPr>
              <w:rPr>
                <w:lang w:val="en-US"/>
              </w:rPr>
            </w:pPr>
            <w:r>
              <w:rPr>
                <w:lang w:val="en-US"/>
              </w:rPr>
              <w:t>This exception is handled redirecting the User t</w:t>
            </w:r>
            <w:r w:rsidR="00271598">
              <w:rPr>
                <w:lang w:val="en-US"/>
              </w:rPr>
              <w:t>o the page of Technical support.</w:t>
            </w:r>
          </w:p>
        </w:tc>
      </w:tr>
    </w:tbl>
    <w:p w14:paraId="4F56BB38" w14:textId="77777777" w:rsidR="008A79DB" w:rsidRDefault="008A79DB" w:rsidP="00D84C3E">
      <w:pPr>
        <w:rPr>
          <w:lang w:val="en-US"/>
        </w:rPr>
      </w:pPr>
    </w:p>
    <w:p w14:paraId="4A9BA517" w14:textId="77777777" w:rsidR="00D84C3E" w:rsidRDefault="00D84C3E" w:rsidP="00D84C3E">
      <w:pPr>
        <w:rPr>
          <w:lang w:val="en-US"/>
        </w:rPr>
      </w:pPr>
    </w:p>
    <w:p w14:paraId="50193121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 xml:space="preserve">\item (G04): Every user can decide the range </w:t>
      </w:r>
      <w:r>
        <w:rPr>
          <w:lang w:val="en-US"/>
        </w:rPr>
        <w:t xml:space="preserve">of time to reserve for breaks. </w:t>
      </w:r>
    </w:p>
    <w:p w14:paraId="5D392ED6" w14:textId="77777777" w:rsidR="001D0E79" w:rsidRDefault="001D0E79" w:rsidP="001D0E79">
      <w:pPr>
        <w:rPr>
          <w:lang w:val="en-US"/>
        </w:rPr>
      </w:pPr>
      <w:r w:rsidRPr="00606586">
        <w:rPr>
          <w:lang w:val="en-US"/>
        </w:rPr>
        <w:t>\item (G13): The system must avoid overlaps in user's scheduled travels.</w:t>
      </w:r>
    </w:p>
    <w:p w14:paraId="753A6B74" w14:textId="77777777" w:rsidR="001D0E79" w:rsidRDefault="001D0E79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271598" w14:paraId="4A67CDEC" w14:textId="77777777" w:rsidTr="001D0E79">
        <w:trPr>
          <w:trHeight w:val="309"/>
        </w:trPr>
        <w:tc>
          <w:tcPr>
            <w:tcW w:w="1981" w:type="dxa"/>
          </w:tcPr>
          <w:p w14:paraId="4F2C40C2" w14:textId="77777777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6FBD40B2" w14:textId="77777777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271598" w14:paraId="28ABBBFA" w14:textId="77777777" w:rsidTr="001D0E79">
        <w:trPr>
          <w:trHeight w:val="324"/>
        </w:trPr>
        <w:tc>
          <w:tcPr>
            <w:tcW w:w="1981" w:type="dxa"/>
          </w:tcPr>
          <w:p w14:paraId="0B53A7E3" w14:textId="77777777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235C5814" w14:textId="75C69E95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>[G4</w:t>
            </w:r>
            <w:r>
              <w:rPr>
                <w:lang w:val="en-US"/>
              </w:rPr>
              <w:t>]</w:t>
            </w:r>
            <w:r w:rsidR="001D0E79">
              <w:rPr>
                <w:lang w:val="en-US"/>
              </w:rPr>
              <w:t xml:space="preserve"> [G13]</w:t>
            </w:r>
          </w:p>
        </w:tc>
      </w:tr>
      <w:tr w:rsidR="00271598" w:rsidRPr="00D45B4D" w14:paraId="58160FF2" w14:textId="77777777" w:rsidTr="001D0E79">
        <w:tc>
          <w:tcPr>
            <w:tcW w:w="1981" w:type="dxa"/>
          </w:tcPr>
          <w:p w14:paraId="5F572EF3" w14:textId="77777777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2EB104E8" w14:textId="1D4A7131" w:rsidR="00271598" w:rsidRDefault="00271598" w:rsidP="001E1CA3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</w:t>
            </w:r>
            <w:r w:rsidR="001E1CA3">
              <w:rPr>
                <w:lang w:val="en-US"/>
              </w:rPr>
              <w:t>already logged in.</w:t>
            </w:r>
          </w:p>
        </w:tc>
      </w:tr>
      <w:tr w:rsidR="00271598" w:rsidRPr="001E1CA3" w14:paraId="6C5CF461" w14:textId="77777777" w:rsidTr="001D0E79">
        <w:trPr>
          <w:trHeight w:val="1651"/>
        </w:trPr>
        <w:tc>
          <w:tcPr>
            <w:tcW w:w="1981" w:type="dxa"/>
          </w:tcPr>
          <w:p w14:paraId="616EA4AF" w14:textId="77777777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CBEF7ED" w14:textId="77777777" w:rsidR="00271598" w:rsidRDefault="001E1CA3" w:rsidP="001E1CA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system shows the User schedule of his/her meetings.</w:t>
            </w:r>
          </w:p>
          <w:p w14:paraId="3CCF5BC2" w14:textId="77777777" w:rsidR="001E1CA3" w:rsidRDefault="001E1CA3" w:rsidP="001E1CA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User chooses a period of time between meetings.</w:t>
            </w:r>
          </w:p>
          <w:p w14:paraId="3202BB8F" w14:textId="77777777" w:rsidR="001E1CA3" w:rsidRDefault="001E1CA3" w:rsidP="001E1CA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clicks on the</w:t>
            </w:r>
            <w:r>
              <w:rPr>
                <w:lang w:val="en-US"/>
              </w:rPr>
              <w:t xml:space="preserve"> “Create a break” button.</w:t>
            </w:r>
          </w:p>
          <w:p w14:paraId="1EA652FE" w14:textId="77777777" w:rsidR="001E1CA3" w:rsidRDefault="001E1CA3" w:rsidP="001D4848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D4848">
              <w:rPr>
                <w:lang w:val="en-US"/>
              </w:rPr>
              <w:t>User sets up his/her break.</w:t>
            </w:r>
          </w:p>
          <w:p w14:paraId="793A4B69" w14:textId="08EBD3F8" w:rsidR="001D4848" w:rsidRDefault="001865C3" w:rsidP="001D4848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User sets up the durability</w:t>
            </w:r>
            <w:r w:rsidR="001D4848">
              <w:rPr>
                <w:lang w:val="en-US"/>
              </w:rPr>
              <w:t xml:space="preserve"> of his/her break.</w:t>
            </w:r>
          </w:p>
          <w:p w14:paraId="4FBBA2AF" w14:textId="0ED36F0D" w:rsidR="001D4848" w:rsidRPr="001D4848" w:rsidRDefault="001D4848" w:rsidP="001D4848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The User clicks on “Confirm” button.</w:t>
            </w:r>
          </w:p>
        </w:tc>
      </w:tr>
      <w:tr w:rsidR="00271598" w:rsidRPr="00D45B4D" w14:paraId="6692B165" w14:textId="77777777" w:rsidTr="001D0E79">
        <w:tc>
          <w:tcPr>
            <w:tcW w:w="1981" w:type="dxa"/>
          </w:tcPr>
          <w:p w14:paraId="45182127" w14:textId="6DCA8E92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49BCAF02" w14:textId="2A5BE710" w:rsidR="00271598" w:rsidRDefault="00271598" w:rsidP="001D484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gets </w:t>
            </w:r>
            <w:r w:rsidR="001D4848">
              <w:rPr>
                <w:lang w:val="en-US"/>
              </w:rPr>
              <w:t>the schedule of his/her meetings.</w:t>
            </w:r>
          </w:p>
        </w:tc>
      </w:tr>
      <w:tr w:rsidR="00271598" w:rsidRPr="00D45B4D" w14:paraId="736C2691" w14:textId="77777777" w:rsidTr="001D0E79">
        <w:trPr>
          <w:trHeight w:val="1623"/>
        </w:trPr>
        <w:tc>
          <w:tcPr>
            <w:tcW w:w="1981" w:type="dxa"/>
          </w:tcPr>
          <w:p w14:paraId="24AC6F72" w14:textId="77777777" w:rsidR="00271598" w:rsidRDefault="00271598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063C36A5" w14:textId="6708993D" w:rsidR="00271598" w:rsidRDefault="001D4848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chooses </w:t>
            </w:r>
            <w:r w:rsidR="00FA0D83">
              <w:rPr>
                <w:lang w:val="en-US"/>
              </w:rPr>
              <w:t>invalid range of time given for a meeting.</w:t>
            </w:r>
          </w:p>
          <w:p w14:paraId="2E86E5BF" w14:textId="42B9831F" w:rsidR="001865C3" w:rsidRDefault="001865C3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User does not choose the range of time for the break.</w:t>
            </w:r>
          </w:p>
          <w:p w14:paraId="1248E379" w14:textId="5A3E4883" w:rsidR="001865C3" w:rsidRPr="001865C3" w:rsidRDefault="001865C3" w:rsidP="001865C3">
            <w:pPr>
              <w:rPr>
                <w:lang w:val="en-US"/>
              </w:rPr>
            </w:pPr>
            <w:r w:rsidRPr="001865C3">
              <w:rPr>
                <w:lang w:val="en-US"/>
              </w:rPr>
              <w:t>All exceptions are handled with notifying the issue to the Clien</w:t>
            </w:r>
            <w:r>
              <w:rPr>
                <w:lang w:val="en-US"/>
              </w:rPr>
              <w:t>t and taking back to the point 2</w:t>
            </w:r>
            <w:r w:rsidRPr="001865C3">
              <w:rPr>
                <w:lang w:val="en-US"/>
              </w:rPr>
              <w:t xml:space="preserve"> of Events Flow.</w:t>
            </w:r>
          </w:p>
          <w:p w14:paraId="61E819B2" w14:textId="39F8F40A" w:rsidR="001865C3" w:rsidRDefault="001865C3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User does not input any data for the break.</w:t>
            </w:r>
          </w:p>
          <w:p w14:paraId="35CAADDD" w14:textId="2B408807" w:rsidR="001865C3" w:rsidRPr="001865C3" w:rsidRDefault="001865C3" w:rsidP="001865C3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</w:t>
            </w:r>
            <w:r w:rsidRPr="001865C3">
              <w:rPr>
                <w:lang w:val="en-US"/>
              </w:rPr>
              <w:t>handled with notifying the issue to the Clien</w:t>
            </w:r>
            <w:r>
              <w:rPr>
                <w:lang w:val="en-US"/>
              </w:rPr>
              <w:t>t and offering to cancel the operation or take</w:t>
            </w:r>
            <w:r w:rsidR="00F00B29">
              <w:rPr>
                <w:lang w:val="en-US"/>
              </w:rPr>
              <w:t xml:space="preserve"> back to the point 4</w:t>
            </w:r>
            <w:r w:rsidRPr="001865C3">
              <w:rPr>
                <w:lang w:val="en-US"/>
              </w:rPr>
              <w:t xml:space="preserve"> of Events Flow.</w:t>
            </w:r>
          </w:p>
          <w:p w14:paraId="1EB703D8" w14:textId="1BC36E69" w:rsidR="001865C3" w:rsidRDefault="001865C3" w:rsidP="001D4848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00B29">
              <w:rPr>
                <w:lang w:val="en-US"/>
              </w:rPr>
              <w:t>he durability</w:t>
            </w:r>
            <w:r>
              <w:rPr>
                <w:lang w:val="en-US"/>
              </w:rPr>
              <w:t xml:space="preserve"> of the User’s break is</w:t>
            </w:r>
            <w:r w:rsidR="00F00B29">
              <w:rPr>
                <w:lang w:val="en-US"/>
              </w:rPr>
              <w:t xml:space="preserve"> too long and cross with the period of other meetings</w:t>
            </w:r>
            <w:r>
              <w:rPr>
                <w:lang w:val="en-US"/>
              </w:rPr>
              <w:t>.</w:t>
            </w:r>
          </w:p>
          <w:p w14:paraId="6BE5ADA0" w14:textId="7EA3F63D" w:rsidR="00F00B29" w:rsidRPr="00F00B29" w:rsidRDefault="001865C3" w:rsidP="00F00B29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F00B29">
              <w:rPr>
                <w:lang w:val="en-US"/>
              </w:rPr>
              <w:t xml:space="preserve">The User does not set up </w:t>
            </w:r>
            <w:r w:rsidRPr="00F00B29">
              <w:rPr>
                <w:lang w:val="en-US"/>
              </w:rPr>
              <w:t>the durability of his/her break.</w:t>
            </w:r>
            <w:r w:rsidR="00F00B29" w:rsidRPr="00F00B29">
              <w:rPr>
                <w:lang w:val="en-US"/>
              </w:rPr>
              <w:t xml:space="preserve"> </w:t>
            </w:r>
          </w:p>
          <w:p w14:paraId="317BBF71" w14:textId="5CA43E30" w:rsidR="00271598" w:rsidRPr="00F00B29" w:rsidRDefault="00F00B29" w:rsidP="00F00B29">
            <w:pPr>
              <w:rPr>
                <w:lang w:val="en-US"/>
              </w:rPr>
            </w:pPr>
            <w:r>
              <w:rPr>
                <w:lang w:val="en-US"/>
              </w:rPr>
              <w:t>The exce</w:t>
            </w:r>
            <w:r>
              <w:rPr>
                <w:lang w:val="en-US"/>
              </w:rPr>
              <w:t>ption 4 and 5 are</w:t>
            </w:r>
            <w:r w:rsidRPr="001865C3">
              <w:rPr>
                <w:lang w:val="en-US"/>
              </w:rPr>
              <w:t xml:space="preserve"> handled with notifying the issue to the Clien</w:t>
            </w:r>
            <w:r>
              <w:rPr>
                <w:lang w:val="en-US"/>
              </w:rPr>
              <w:t>t and taking back to the point 5</w:t>
            </w:r>
            <w:r w:rsidRPr="001865C3">
              <w:rPr>
                <w:lang w:val="en-US"/>
              </w:rPr>
              <w:t xml:space="preserve"> of Events Flow.</w:t>
            </w:r>
          </w:p>
        </w:tc>
      </w:tr>
    </w:tbl>
    <w:p w14:paraId="78DCF191" w14:textId="220F55A1" w:rsidR="00271598" w:rsidRPr="00606586" w:rsidRDefault="00271598" w:rsidP="00D84C3E">
      <w:pPr>
        <w:rPr>
          <w:lang w:val="en-US"/>
        </w:rPr>
      </w:pPr>
    </w:p>
    <w:p w14:paraId="717EADA8" w14:textId="77777777" w:rsidR="00D84C3E" w:rsidRDefault="00D84C3E" w:rsidP="00D84C3E">
      <w:pPr>
        <w:rPr>
          <w:lang w:val="en-US"/>
        </w:rPr>
      </w:pPr>
      <w:r w:rsidRPr="00606586">
        <w:rPr>
          <w:lang w:val="en-US"/>
        </w:rPr>
        <w:t>\item (G10): The system must provide a way to permit to a single user to buy a ticket for public transports.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F00B29" w14:paraId="26EA6BEB" w14:textId="77777777" w:rsidTr="00290092">
        <w:trPr>
          <w:trHeight w:val="309"/>
        </w:trPr>
        <w:tc>
          <w:tcPr>
            <w:tcW w:w="1981" w:type="dxa"/>
          </w:tcPr>
          <w:p w14:paraId="46CC727A" w14:textId="77777777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2C507D7A" w14:textId="77777777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F00B29" w14:paraId="14F656DA" w14:textId="77777777" w:rsidTr="00290092">
        <w:trPr>
          <w:trHeight w:val="324"/>
        </w:trPr>
        <w:tc>
          <w:tcPr>
            <w:tcW w:w="1981" w:type="dxa"/>
          </w:tcPr>
          <w:p w14:paraId="0A3ACB80" w14:textId="77777777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0C9D98AA" w14:textId="15EC9D7A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>[G10</w:t>
            </w:r>
            <w:r>
              <w:rPr>
                <w:lang w:val="en-US"/>
              </w:rPr>
              <w:t>]</w:t>
            </w:r>
          </w:p>
        </w:tc>
      </w:tr>
      <w:tr w:rsidR="00F00B29" w14:paraId="054BEED8" w14:textId="77777777" w:rsidTr="00290092">
        <w:tc>
          <w:tcPr>
            <w:tcW w:w="1981" w:type="dxa"/>
          </w:tcPr>
          <w:p w14:paraId="496E994D" w14:textId="77777777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32FBE9FA" w14:textId="67365EAB" w:rsidR="00F00B29" w:rsidRDefault="00F00B29" w:rsidP="00F00B29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chooses the route with using </w:t>
            </w:r>
            <w:r w:rsidR="00EA74EC">
              <w:rPr>
                <w:lang w:val="en-US"/>
              </w:rPr>
              <w:t>public transport except taxi</w:t>
            </w:r>
          </w:p>
        </w:tc>
      </w:tr>
      <w:tr w:rsidR="00F00B29" w:rsidRPr="001D4848" w14:paraId="471B8E9F" w14:textId="77777777" w:rsidTr="00684801">
        <w:trPr>
          <w:trHeight w:val="952"/>
        </w:trPr>
        <w:tc>
          <w:tcPr>
            <w:tcW w:w="1981" w:type="dxa"/>
          </w:tcPr>
          <w:p w14:paraId="4D1691D6" w14:textId="77777777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75E58F83" w14:textId="6A74516B" w:rsidR="00F00B29" w:rsidRPr="006027CE" w:rsidRDefault="00F00B29" w:rsidP="006027C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6027CE">
              <w:rPr>
                <w:lang w:val="en-US"/>
              </w:rPr>
              <w:t xml:space="preserve">The system </w:t>
            </w:r>
            <w:r w:rsidR="006150CF" w:rsidRPr="006027CE">
              <w:rPr>
                <w:lang w:val="en-US"/>
              </w:rPr>
              <w:t>offers the User to buy a ticket for his/her trip.</w:t>
            </w:r>
          </w:p>
          <w:p w14:paraId="02BF8D74" w14:textId="52141667" w:rsidR="00F00B29" w:rsidRPr="006027CE" w:rsidRDefault="00F00B29" w:rsidP="006027C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 w:rsidRPr="006027CE">
              <w:rPr>
                <w:lang w:val="en-US"/>
              </w:rPr>
              <w:t xml:space="preserve">The User </w:t>
            </w:r>
            <w:r w:rsidR="006150CF" w:rsidRPr="006027CE">
              <w:rPr>
                <w:lang w:val="en-US"/>
              </w:rPr>
              <w:t xml:space="preserve">clicks on </w:t>
            </w:r>
            <w:r w:rsidR="006027CE" w:rsidRPr="006027CE">
              <w:rPr>
                <w:lang w:val="en-US"/>
              </w:rPr>
              <w:t>the “Confirm” button.</w:t>
            </w:r>
          </w:p>
          <w:p w14:paraId="77A66FCA" w14:textId="1107A355" w:rsidR="00F00B29" w:rsidRPr="001D4848" w:rsidRDefault="00F00B29" w:rsidP="006027CE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027CE">
              <w:rPr>
                <w:lang w:val="en-US"/>
              </w:rPr>
              <w:t>system redirects the User to ATM site (“buy ticket” page)</w:t>
            </w:r>
          </w:p>
        </w:tc>
      </w:tr>
      <w:tr w:rsidR="00F00B29" w14:paraId="3A758F58" w14:textId="77777777" w:rsidTr="00290092">
        <w:tc>
          <w:tcPr>
            <w:tcW w:w="1981" w:type="dxa"/>
          </w:tcPr>
          <w:p w14:paraId="073B3585" w14:textId="77777777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0580D4EF" w14:textId="0A536AAF" w:rsidR="00F00B29" w:rsidRDefault="00F00B29" w:rsidP="006027C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6027CE">
              <w:rPr>
                <w:lang w:val="en-US"/>
              </w:rPr>
              <w:t>buys the ticket on ATM site</w:t>
            </w:r>
            <w:r w:rsidR="00684801">
              <w:rPr>
                <w:lang w:val="en-US"/>
              </w:rPr>
              <w:t>.</w:t>
            </w:r>
          </w:p>
        </w:tc>
      </w:tr>
      <w:tr w:rsidR="00F00B29" w:rsidRPr="00F00B29" w14:paraId="13D3126D" w14:textId="77777777" w:rsidTr="00290092">
        <w:trPr>
          <w:trHeight w:val="1623"/>
        </w:trPr>
        <w:tc>
          <w:tcPr>
            <w:tcW w:w="1981" w:type="dxa"/>
          </w:tcPr>
          <w:p w14:paraId="4B08F77D" w14:textId="77777777" w:rsid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47E09583" w14:textId="77777777" w:rsidR="00684801" w:rsidRDefault="00F00B29" w:rsidP="00290092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684801">
              <w:rPr>
                <w:lang w:val="en-US"/>
              </w:rPr>
              <w:t>does not want to buy a ticket</w:t>
            </w:r>
          </w:p>
          <w:p w14:paraId="7B4EA53E" w14:textId="6D9261F8" w:rsidR="00F00B29" w:rsidRPr="00684801" w:rsidRDefault="00684801" w:rsidP="00684801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="00F00B29" w:rsidRPr="00684801">
              <w:rPr>
                <w:lang w:val="en-US"/>
              </w:rPr>
              <w:t xml:space="preserve"> handled with </w:t>
            </w:r>
            <w:r w:rsidRPr="00684801">
              <w:rPr>
                <w:lang w:val="en-US"/>
              </w:rPr>
              <w:t>notifying about the issue and cancelling the operation.</w:t>
            </w:r>
          </w:p>
          <w:p w14:paraId="13264193" w14:textId="0B63B2F6" w:rsidR="00F00B29" w:rsidRDefault="00684801" w:rsidP="006027CE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ATM site does not</w:t>
            </w:r>
            <w:r w:rsidR="009E3CA0">
              <w:rPr>
                <w:lang w:val="en-US"/>
              </w:rPr>
              <w:t xml:space="preserve"> work.</w:t>
            </w:r>
          </w:p>
          <w:p w14:paraId="7120D688" w14:textId="067B7526" w:rsidR="00F00B29" w:rsidRPr="00F00B29" w:rsidRDefault="00F00B29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 is </w:t>
            </w:r>
            <w:r w:rsidRPr="001865C3">
              <w:rPr>
                <w:lang w:val="en-US"/>
              </w:rPr>
              <w:t>handled with</w:t>
            </w:r>
            <w:r w:rsidR="009E3CA0">
              <w:rPr>
                <w:lang w:val="en-US"/>
              </w:rPr>
              <w:t xml:space="preserve"> notifying and</w:t>
            </w:r>
            <w:r w:rsidRPr="001865C3">
              <w:rPr>
                <w:lang w:val="en-US"/>
              </w:rPr>
              <w:t xml:space="preserve"> </w:t>
            </w:r>
            <w:r w:rsidR="009E3CA0">
              <w:rPr>
                <w:lang w:val="en-US"/>
              </w:rPr>
              <w:t>redirecting to the Technical Support</w:t>
            </w:r>
          </w:p>
        </w:tc>
      </w:tr>
    </w:tbl>
    <w:p w14:paraId="65AF3F52" w14:textId="77777777" w:rsidR="00F00B29" w:rsidRDefault="00F00B29" w:rsidP="00D84C3E">
      <w:pPr>
        <w:rPr>
          <w:lang w:val="en-US"/>
        </w:rPr>
      </w:pPr>
    </w:p>
    <w:p w14:paraId="5223E9C8" w14:textId="45FE5107" w:rsidR="00F00B29" w:rsidRDefault="00443DD9" w:rsidP="00D84C3E">
      <w:pPr>
        <w:rPr>
          <w:lang w:val="en-US"/>
        </w:rPr>
      </w:pPr>
      <w:r w:rsidRPr="00443DD9">
        <w:rPr>
          <w:lang w:val="en-US"/>
        </w:rPr>
        <w:t>(G15): The system must inform the user about upcoming meetings.</w:t>
      </w:r>
    </w:p>
    <w:p w14:paraId="48775C99" w14:textId="77777777" w:rsidR="00443DD9" w:rsidRPr="00606586" w:rsidRDefault="00443DD9" w:rsidP="00D84C3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7358"/>
      </w:tblGrid>
      <w:tr w:rsidR="00443DD9" w14:paraId="53509BD6" w14:textId="77777777" w:rsidTr="00290092">
        <w:trPr>
          <w:trHeight w:val="309"/>
        </w:trPr>
        <w:tc>
          <w:tcPr>
            <w:tcW w:w="1981" w:type="dxa"/>
          </w:tcPr>
          <w:p w14:paraId="13E8C1B4" w14:textId="77777777" w:rsidR="00443DD9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358" w:type="dxa"/>
          </w:tcPr>
          <w:p w14:paraId="635BC991" w14:textId="77777777" w:rsidR="00443DD9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 xml:space="preserve"> User</w:t>
            </w:r>
          </w:p>
        </w:tc>
      </w:tr>
      <w:tr w:rsidR="00443DD9" w14:paraId="0CB91178" w14:textId="77777777" w:rsidTr="00290092">
        <w:trPr>
          <w:trHeight w:val="324"/>
        </w:trPr>
        <w:tc>
          <w:tcPr>
            <w:tcW w:w="1981" w:type="dxa"/>
          </w:tcPr>
          <w:p w14:paraId="56774A9D" w14:textId="77777777" w:rsidR="00443DD9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>Goals</w:t>
            </w:r>
          </w:p>
        </w:tc>
        <w:tc>
          <w:tcPr>
            <w:tcW w:w="7358" w:type="dxa"/>
          </w:tcPr>
          <w:p w14:paraId="39765C20" w14:textId="1002B525" w:rsidR="00443DD9" w:rsidRDefault="002172DE" w:rsidP="00290092">
            <w:pPr>
              <w:rPr>
                <w:lang w:val="en-US"/>
              </w:rPr>
            </w:pPr>
            <w:r>
              <w:rPr>
                <w:lang w:val="en-US"/>
              </w:rPr>
              <w:t>[G15</w:t>
            </w:r>
            <w:r w:rsidR="00443DD9">
              <w:rPr>
                <w:lang w:val="en-US"/>
              </w:rPr>
              <w:t>]</w:t>
            </w:r>
          </w:p>
        </w:tc>
      </w:tr>
      <w:tr w:rsidR="00443DD9" w14:paraId="24848AED" w14:textId="77777777" w:rsidTr="00290092">
        <w:tc>
          <w:tcPr>
            <w:tcW w:w="1981" w:type="dxa"/>
          </w:tcPr>
          <w:p w14:paraId="32DFD3E7" w14:textId="77777777" w:rsidR="00443DD9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>Input conditions</w:t>
            </w:r>
          </w:p>
        </w:tc>
        <w:tc>
          <w:tcPr>
            <w:tcW w:w="7358" w:type="dxa"/>
          </w:tcPr>
          <w:p w14:paraId="4FD11E4F" w14:textId="6F2FB032" w:rsidR="00443DD9" w:rsidRDefault="00443DD9" w:rsidP="002172D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>has a meeting</w:t>
            </w:r>
            <w:r w:rsidR="002172DE">
              <w:rPr>
                <w:lang w:val="en-US"/>
              </w:rPr>
              <w:t xml:space="preserve"> in his/her schedule.</w:t>
            </w:r>
          </w:p>
        </w:tc>
      </w:tr>
      <w:tr w:rsidR="00443DD9" w:rsidRPr="001D4848" w14:paraId="108A2844" w14:textId="77777777" w:rsidTr="00290092">
        <w:trPr>
          <w:trHeight w:val="952"/>
        </w:trPr>
        <w:tc>
          <w:tcPr>
            <w:tcW w:w="1981" w:type="dxa"/>
          </w:tcPr>
          <w:p w14:paraId="0BD271DB" w14:textId="77777777" w:rsidR="00443DD9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>Events flow</w:t>
            </w:r>
          </w:p>
        </w:tc>
        <w:tc>
          <w:tcPr>
            <w:tcW w:w="7358" w:type="dxa"/>
          </w:tcPr>
          <w:p w14:paraId="08DE289A" w14:textId="56E08C40" w:rsidR="002172DE" w:rsidRPr="002172DE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2172DE">
              <w:rPr>
                <w:lang w:val="en-US"/>
              </w:rPr>
              <w:t>The system computes the path time.</w:t>
            </w:r>
          </w:p>
          <w:p w14:paraId="2366842D" w14:textId="0687BD32" w:rsidR="00443DD9" w:rsidRPr="002172DE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 w:rsidRPr="002172DE">
              <w:rPr>
                <w:lang w:val="en-US"/>
              </w:rPr>
              <w:t>The system sets up the timer to alert the User about upcoming meeting in the required time.</w:t>
            </w:r>
          </w:p>
          <w:p w14:paraId="2EE96CDE" w14:textId="48C69EF1" w:rsidR="00443DD9" w:rsidRPr="006027CE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timer works.</w:t>
            </w:r>
          </w:p>
          <w:p w14:paraId="4C02552B" w14:textId="5E82486E" w:rsidR="00443DD9" w:rsidRPr="001D4848" w:rsidRDefault="002172DE" w:rsidP="002172DE">
            <w:pPr>
              <w:pStyle w:val="a4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The user switches off the timer.</w:t>
            </w:r>
          </w:p>
        </w:tc>
      </w:tr>
      <w:tr w:rsidR="00443DD9" w14:paraId="102CBE8E" w14:textId="77777777" w:rsidTr="002172DE">
        <w:trPr>
          <w:trHeight w:val="295"/>
        </w:trPr>
        <w:tc>
          <w:tcPr>
            <w:tcW w:w="1981" w:type="dxa"/>
          </w:tcPr>
          <w:p w14:paraId="1F3783C9" w14:textId="4DC85ACF" w:rsidR="00443DD9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>Output conditions</w:t>
            </w:r>
          </w:p>
        </w:tc>
        <w:tc>
          <w:tcPr>
            <w:tcW w:w="7358" w:type="dxa"/>
          </w:tcPr>
          <w:p w14:paraId="2FC769A5" w14:textId="52EBFE31" w:rsidR="00443DD9" w:rsidRDefault="00443DD9" w:rsidP="002172DE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2172DE">
              <w:rPr>
                <w:lang w:val="en-US"/>
              </w:rPr>
              <w:t>knows about the upcoming meeting.</w:t>
            </w:r>
          </w:p>
        </w:tc>
      </w:tr>
      <w:tr w:rsidR="00443DD9" w:rsidRPr="00F00B29" w14:paraId="69BFC98F" w14:textId="77777777" w:rsidTr="00290092">
        <w:trPr>
          <w:trHeight w:val="1623"/>
        </w:trPr>
        <w:tc>
          <w:tcPr>
            <w:tcW w:w="1981" w:type="dxa"/>
          </w:tcPr>
          <w:p w14:paraId="1F96F85F" w14:textId="77777777" w:rsidR="00443DD9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58" w:type="dxa"/>
          </w:tcPr>
          <w:p w14:paraId="7DC3237C" w14:textId="535BF935" w:rsidR="00443DD9" w:rsidRPr="002172DE" w:rsidRDefault="00443DD9" w:rsidP="002172DE">
            <w:pPr>
              <w:pStyle w:val="a4"/>
              <w:numPr>
                <w:ilvl w:val="0"/>
                <w:numId w:val="17"/>
              </w:numPr>
              <w:rPr>
                <w:lang w:val="en-US"/>
              </w:rPr>
            </w:pPr>
            <w:r w:rsidRPr="002172DE">
              <w:rPr>
                <w:lang w:val="en-US"/>
              </w:rPr>
              <w:t xml:space="preserve">The User does not </w:t>
            </w:r>
            <w:r w:rsidR="002172DE" w:rsidRPr="002172DE">
              <w:rPr>
                <w:lang w:val="en-US"/>
              </w:rPr>
              <w:t>hear the alarm.</w:t>
            </w:r>
          </w:p>
          <w:p w14:paraId="4235371F" w14:textId="555D2773" w:rsidR="00443DD9" w:rsidRPr="00684801" w:rsidRDefault="00443DD9" w:rsidP="00290092">
            <w:pPr>
              <w:rPr>
                <w:lang w:val="en-US"/>
              </w:rPr>
            </w:pPr>
            <w:r>
              <w:rPr>
                <w:lang w:val="en-US"/>
              </w:rPr>
              <w:t>The exception is</w:t>
            </w:r>
            <w:r w:rsidRPr="00684801">
              <w:rPr>
                <w:lang w:val="en-US"/>
              </w:rPr>
              <w:t xml:space="preserve"> handled with </w:t>
            </w:r>
            <w:r w:rsidR="002172DE">
              <w:rPr>
                <w:lang w:val="en-US"/>
              </w:rPr>
              <w:t>re-alerting the User in 1 minute.</w:t>
            </w:r>
          </w:p>
          <w:p w14:paraId="552AE5D4" w14:textId="71BF59DD" w:rsidR="00443DD9" w:rsidRPr="00F00B29" w:rsidRDefault="00443DD9" w:rsidP="00290092">
            <w:pPr>
              <w:rPr>
                <w:lang w:val="en-US"/>
              </w:rPr>
            </w:pPr>
          </w:p>
        </w:tc>
      </w:tr>
    </w:tbl>
    <w:p w14:paraId="4949F830" w14:textId="77777777" w:rsidR="009E3CA0" w:rsidRPr="00606586" w:rsidRDefault="009E3CA0" w:rsidP="00D84C3E">
      <w:pPr>
        <w:rPr>
          <w:lang w:val="en-US"/>
        </w:rPr>
      </w:pPr>
    </w:p>
    <w:p w14:paraId="53B20CEE" w14:textId="77777777" w:rsidR="00D84C3E" w:rsidRPr="00972A09" w:rsidRDefault="00D84C3E" w:rsidP="00D84C3E">
      <w:pPr>
        <w:rPr>
          <w:lang w:val="en-US"/>
        </w:rPr>
      </w:pPr>
    </w:p>
    <w:p w14:paraId="70A6F01B" w14:textId="77777777" w:rsidR="009F55BF" w:rsidRPr="00B968C6" w:rsidRDefault="008E2E94"/>
    <w:sectPr w:rsidR="009F55BF" w:rsidRPr="00B968C6" w:rsidSect="006C48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0230"/>
    <w:multiLevelType w:val="hybridMultilevel"/>
    <w:tmpl w:val="AD423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29A0"/>
    <w:multiLevelType w:val="hybridMultilevel"/>
    <w:tmpl w:val="5108F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4250F"/>
    <w:multiLevelType w:val="hybridMultilevel"/>
    <w:tmpl w:val="F8AEF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C0992"/>
    <w:multiLevelType w:val="hybridMultilevel"/>
    <w:tmpl w:val="B254DFE6"/>
    <w:lvl w:ilvl="0" w:tplc="06C2BC9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0B5DC4"/>
    <w:multiLevelType w:val="hybridMultilevel"/>
    <w:tmpl w:val="45B6B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04499"/>
    <w:multiLevelType w:val="hybridMultilevel"/>
    <w:tmpl w:val="7CF64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A7B36"/>
    <w:multiLevelType w:val="hybridMultilevel"/>
    <w:tmpl w:val="C38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D2AD4"/>
    <w:multiLevelType w:val="hybridMultilevel"/>
    <w:tmpl w:val="EE8E4C6C"/>
    <w:lvl w:ilvl="0" w:tplc="B9521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4311FC"/>
    <w:multiLevelType w:val="hybridMultilevel"/>
    <w:tmpl w:val="72E40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2163B"/>
    <w:multiLevelType w:val="hybridMultilevel"/>
    <w:tmpl w:val="819225C2"/>
    <w:lvl w:ilvl="0" w:tplc="92309F3E">
      <w:start w:val="1"/>
      <w:numFmt w:val="decimal"/>
      <w:lvlText w:val="%1O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D27982"/>
    <w:multiLevelType w:val="hybridMultilevel"/>
    <w:tmpl w:val="98F80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C7A44"/>
    <w:multiLevelType w:val="hybridMultilevel"/>
    <w:tmpl w:val="62C20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8516B"/>
    <w:multiLevelType w:val="hybridMultilevel"/>
    <w:tmpl w:val="ED4C15D8"/>
    <w:lvl w:ilvl="0" w:tplc="7B0AC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5B7827"/>
    <w:multiLevelType w:val="hybridMultilevel"/>
    <w:tmpl w:val="26D06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F02E9"/>
    <w:multiLevelType w:val="hybridMultilevel"/>
    <w:tmpl w:val="48184EB6"/>
    <w:lvl w:ilvl="0" w:tplc="D1540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3F3820"/>
    <w:multiLevelType w:val="hybridMultilevel"/>
    <w:tmpl w:val="32B80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703830"/>
    <w:multiLevelType w:val="hybridMultilevel"/>
    <w:tmpl w:val="ED766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5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  <w:num w:numId="14">
    <w:abstractNumId w:val="14"/>
  </w:num>
  <w:num w:numId="15">
    <w:abstractNumId w:val="2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E"/>
    <w:rsid w:val="001865C3"/>
    <w:rsid w:val="001D0E79"/>
    <w:rsid w:val="001D4848"/>
    <w:rsid w:val="001E1CA3"/>
    <w:rsid w:val="002172DE"/>
    <w:rsid w:val="00271598"/>
    <w:rsid w:val="00327B0B"/>
    <w:rsid w:val="0033549C"/>
    <w:rsid w:val="00443DD9"/>
    <w:rsid w:val="006027CE"/>
    <w:rsid w:val="006150CF"/>
    <w:rsid w:val="00684801"/>
    <w:rsid w:val="006C489A"/>
    <w:rsid w:val="00752107"/>
    <w:rsid w:val="007F3BDA"/>
    <w:rsid w:val="008A79DB"/>
    <w:rsid w:val="008E2E94"/>
    <w:rsid w:val="009E3CA0"/>
    <w:rsid w:val="00A812EC"/>
    <w:rsid w:val="00B968C6"/>
    <w:rsid w:val="00D00434"/>
    <w:rsid w:val="00D028E6"/>
    <w:rsid w:val="00D1600B"/>
    <w:rsid w:val="00D45B4D"/>
    <w:rsid w:val="00D84C3E"/>
    <w:rsid w:val="00DF2916"/>
    <w:rsid w:val="00EA74EC"/>
    <w:rsid w:val="00F00B29"/>
    <w:rsid w:val="00FA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6C3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4C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1208</Words>
  <Characters>6890</Characters>
  <Application>Microsoft Macintosh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Bolshakova</dc:creator>
  <cp:keywords/>
  <dc:description/>
  <cp:lastModifiedBy>Liubov Bolshakova</cp:lastModifiedBy>
  <cp:revision>5</cp:revision>
  <dcterms:created xsi:type="dcterms:W3CDTF">2017-10-24T06:29:00Z</dcterms:created>
  <dcterms:modified xsi:type="dcterms:W3CDTF">2017-10-24T07:50:00Z</dcterms:modified>
</cp:coreProperties>
</file>