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0" w:beforeLines="20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br w:type="textWrapping" w:clear="all"/>
      </w:r>
    </w:p>
    <w:p>
      <w:pPr>
        <w:pBdr>
          <w:bottom w:val="single" w:color="000090" w:sz="6" w:space="0"/>
        </w:pBdr>
        <w:spacing w:after="480"/>
        <w:rPr>
          <w:rFonts w:ascii="Arial" w:hAnsi="Arial" w:cs="Arial"/>
        </w:rPr>
      </w:pPr>
    </w:p>
    <w:p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</w:t>
      </w:r>
      <w:r>
        <w:rPr>
          <w:rFonts w:hint="default" w:ascii="Arial" w:hAnsi="Arial" w:cs="Arial"/>
          <w:sz w:val="32"/>
          <w:lang w:val="en-US"/>
        </w:rPr>
        <w:t>Project 1</w:t>
      </w:r>
      <w:r>
        <w:rPr>
          <w:rFonts w:ascii="Arial" w:hAnsi="Arial" w:cs="Arial"/>
          <w:sz w:val="32"/>
        </w:rPr>
        <w:t>]</w:t>
      </w:r>
    </w:p>
    <w:p>
      <w:pPr>
        <w:spacing w:after="360"/>
        <w:rPr>
          <w:rFonts w:hint="default" w:ascii="Arial" w:hAnsi="Arial" w:cs="Arial"/>
          <w:sz w:val="32"/>
          <w:lang w:val="en-US"/>
        </w:rPr>
      </w:pPr>
      <w:r>
        <w:rPr>
          <w:rFonts w:hint="default" w:ascii="Arial" w:hAnsi="Arial" w:cs="Arial"/>
          <w:sz w:val="32"/>
          <w:lang w:val="en-US"/>
        </w:rPr>
        <w:t>Make sure all functions work, worry about additional things later</w:t>
      </w:r>
    </w:p>
    <w:p>
      <w:pPr>
        <w:spacing w:before="120" w:after="360"/>
        <w:rPr>
          <w:rFonts w:ascii="Arial" w:hAnsi="Arial" w:cs="Arial"/>
          <w:b/>
        </w:rPr>
      </w:pPr>
      <w:r>
        <w:rPr>
          <w:rFonts w:ascii="Arial" w:hAnsi="Arial" w:cs="Arial"/>
          <w:color w:val="7F7F7F" w:themeColor="background1" w:themeShade="80"/>
          <w:sz w:val="20"/>
          <w:szCs w:val="20"/>
        </w:rPr>
        <w:br w:type="textWrapping"/>
      </w:r>
      <w:r>
        <w:rPr>
          <w:rFonts w:ascii="Arial" w:hAnsi="Arial" w:cs="Arial"/>
          <w:b/>
        </w:rPr>
        <w:t>Revision History</w:t>
      </w:r>
    </w:p>
    <w:tbl>
      <w:tblPr>
        <w:tblStyle w:val="42"/>
        <w:tblW w:w="0" w:type="auto"/>
        <w:tblInd w:w="142" w:type="dxa"/>
        <w:tblBorders>
          <w:top w:val="single" w:color="7E7E7E" w:themeColor="text1" w:themeTint="80" w:sz="8" w:space="0"/>
          <w:left w:val="single" w:color="7E7E7E" w:themeColor="text1" w:themeTint="80" w:sz="8" w:space="0"/>
          <w:bottom w:val="single" w:color="7E7E7E" w:themeColor="text1" w:themeTint="80" w:sz="12" w:space="0"/>
          <w:right w:val="single" w:color="7E7E7E" w:themeColor="text1" w:themeTint="80" w:sz="12" w:space="0"/>
          <w:insideH w:val="dotted" w:color="auto" w:sz="4" w:space="0"/>
          <w:insideV w:val="single" w:color="7E7E7E" w:themeColor="text1" w:themeTint="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023"/>
        <w:gridCol w:w="937"/>
        <w:gridCol w:w="4196"/>
      </w:tblGrid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7E7E7E" w:themeColor="text1" w:themeTint="80" w:sz="8" w:space="0"/>
              <w:left w:val="single" w:color="7E7E7E" w:themeColor="text1" w:themeTint="80" w:sz="2" w:space="0"/>
              <w:bottom w:val="single" w:color="7E7E7E" w:themeColor="text1" w:themeTint="80" w:sz="12" w:space="0"/>
              <w:right w:val="single" w:color="7E7E7E" w:themeColor="text1" w:themeTint="80" w:sz="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Date</w:t>
            </w:r>
          </w:p>
        </w:tc>
        <w:tc>
          <w:tcPr>
            <w:tcW w:w="0" w:type="auto"/>
            <w:tcBorders>
              <w:top w:val="single" w:color="7E7E7E" w:themeColor="text1" w:themeTint="80" w:sz="8" w:space="0"/>
              <w:bottom w:val="single" w:color="7E7E7E" w:themeColor="text1" w:themeTint="80" w:sz="12" w:space="0"/>
              <w:right w:val="single" w:color="7E7E7E" w:themeColor="text1" w:themeTint="80" w:sz="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Version</w:t>
            </w:r>
          </w:p>
        </w:tc>
        <w:tc>
          <w:tcPr>
            <w:tcW w:w="0" w:type="auto"/>
            <w:tcBorders>
              <w:top w:val="single" w:color="7E7E7E" w:themeColor="text1" w:themeTint="80" w:sz="8" w:space="0"/>
              <w:bottom w:val="single" w:color="7E7E7E" w:themeColor="text1" w:themeTint="80" w:sz="12" w:space="0"/>
              <w:right w:val="single" w:color="7E7E7E" w:themeColor="text1" w:themeTint="80" w:sz="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Auth</w:t>
            </w:r>
            <w:bookmarkStart w:id="5" w:name="_GoBack"/>
            <w:bookmarkEnd w:id="5"/>
            <w:r>
              <w:rPr>
                <w:rFonts w:ascii="Arial" w:hAnsi="Arial" w:cs="Arial"/>
                <w:b/>
                <w:color w:val="002060"/>
              </w:rPr>
              <w:t>or</w:t>
            </w:r>
          </w:p>
        </w:tc>
        <w:tc>
          <w:tcPr>
            <w:tcW w:w="4196" w:type="dxa"/>
            <w:tcBorders>
              <w:top w:val="single" w:color="7E7E7E" w:themeColor="text1" w:themeTint="80" w:sz="8" w:space="0"/>
              <w:bottom w:val="single" w:color="7E7E7E" w:themeColor="text1" w:themeTint="80" w:sz="12" w:space="0"/>
              <w:right w:val="single" w:color="7E7E7E" w:themeColor="text1" w:themeTint="80" w:sz="1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Description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p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Arial" w:hAnsi="Arial" w:cs="Arial" w:eastAsiaTheme="minorHAnsi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>
        <w:rPr>
          <w:rFonts w:ascii="Arial" w:hAnsi="Arial" w:cs="Arial" w:eastAsiaTheme="minorHAnsi"/>
          <w:b w:val="0"/>
          <w:iCs w:val="0"/>
          <w:color w:val="auto"/>
          <w:spacing w:val="0"/>
          <w:szCs w:val="22"/>
        </w:rPr>
      </w:sdtEndPr>
      <w:sdtContent>
        <w:p>
          <w:pPr>
            <w:pStyle w:val="70"/>
            <w:ind w:left="-993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Table of Contents</w:t>
          </w:r>
        </w:p>
        <w:p>
          <w:pPr>
            <w:pStyle w:val="46"/>
            <w:tabs>
              <w:tab w:val="right" w:leader="dot" w:pos="8624"/>
              <w:tab w:val="clear" w:pos="8222"/>
            </w:tabs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"1-2" \h \z \u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HYPERLINK \l _Toc6212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szCs w:val="27"/>
              <w:lang w:val="en-IN" w:eastAsia="en-IN"/>
            </w:rPr>
            <w:t xml:space="preserve">1. </w:t>
          </w:r>
          <w:r>
            <w:rPr>
              <w:rFonts w:ascii="Arial" w:hAnsi="Arial" w:cs="Arial"/>
            </w:rPr>
            <w:t>Scope</w:t>
          </w:r>
          <w:r>
            <w:tab/>
          </w:r>
          <w:r>
            <w:fldChar w:fldCharType="begin"/>
          </w:r>
          <w:r>
            <w:instrText xml:space="preserve"> PAGEREF _Toc6212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46"/>
            <w:tabs>
              <w:tab w:val="right" w:leader="dot" w:pos="8624"/>
              <w:tab w:val="clear" w:pos="8222"/>
            </w:tabs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HYPERLINK \l _Toc2227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7"/>
            </w:rPr>
            <w:t xml:space="preserve">2. </w:t>
          </w:r>
          <w:r>
            <w:rPr>
              <w:rFonts w:ascii="Arial" w:hAnsi="Arial" w:cs="Arial"/>
            </w:rPr>
            <w:t>Test Approach</w:t>
          </w:r>
          <w:r>
            <w:tab/>
          </w:r>
          <w:r>
            <w:fldChar w:fldCharType="begin"/>
          </w:r>
          <w:r>
            <w:instrText xml:space="preserve"> PAGEREF _Toc2227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46"/>
            <w:tabs>
              <w:tab w:val="right" w:leader="dot" w:pos="8624"/>
              <w:tab w:val="clear" w:pos="8222"/>
            </w:tabs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HYPERLINK \l _Toc28174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 xml:space="preserve">3. </w:t>
          </w:r>
          <w:r>
            <w:rPr>
              <w:rFonts w:ascii="Arial" w:hAnsi="Arial" w:cs="Arial"/>
            </w:rPr>
            <w:t>Test Environment</w:t>
          </w:r>
          <w:r>
            <w:tab/>
          </w:r>
          <w:r>
            <w:fldChar w:fldCharType="begin"/>
          </w:r>
          <w:r>
            <w:instrText xml:space="preserve"> PAGEREF _Toc28174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46"/>
            <w:tabs>
              <w:tab w:val="right" w:leader="dot" w:pos="8624"/>
              <w:tab w:val="clear" w:pos="8222"/>
            </w:tabs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HYPERLINK \l _Toc3506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 xml:space="preserve">4. </w:t>
          </w:r>
          <w:r>
            <w:rPr>
              <w:rFonts w:ascii="Arial" w:hAnsi="Arial" w:cs="Arial"/>
            </w:rPr>
            <w:t>Testing Tools</w:t>
          </w:r>
          <w:r>
            <w:tab/>
          </w:r>
          <w:r>
            <w:fldChar w:fldCharType="begin"/>
          </w:r>
          <w:r>
            <w:instrText xml:space="preserve"> PAGEREF _Toc3506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46"/>
            <w:tabs>
              <w:tab w:val="right" w:leader="dot" w:pos="8624"/>
              <w:tab w:val="clear" w:pos="8222"/>
            </w:tabs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HYPERLINK \l _Toc9370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 xml:space="preserve">5. </w:t>
          </w:r>
          <w:r>
            <w:rPr>
              <w:rFonts w:ascii="Arial" w:hAnsi="Arial" w:cs="Arial"/>
            </w:rPr>
            <w:t>Risk Analysis</w:t>
          </w:r>
          <w:r>
            <w:tab/>
          </w:r>
          <w:r>
            <w:fldChar w:fldCharType="begin"/>
          </w:r>
          <w:r>
            <w:instrText xml:space="preserve"> PAGEREF _Toc9370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>
      <w:pPr>
        <w:pStyle w:val="2"/>
        <w:rPr>
          <w:rFonts w:ascii="Arial" w:hAnsi="Arial" w:cs="Arial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7" w:h="16839"/>
          <w:pgMar w:top="1440" w:right="1440" w:bottom="1440" w:left="1843" w:header="709" w:footer="709" w:gutter="0"/>
          <w:cols w:space="708" w:num="1"/>
          <w:titlePg/>
          <w:docGrid w:linePitch="360" w:charSpace="0"/>
        </w:sectPr>
      </w:pPr>
    </w:p>
    <w:p>
      <w:pPr>
        <w:pStyle w:val="2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bookmarkStart w:id="0" w:name="_Toc6212"/>
      <w:r>
        <w:rPr>
          <w:rFonts w:ascii="Arial" w:hAnsi="Arial" w:cs="Arial"/>
        </w:rPr>
        <w:t>Scope</w:t>
      </w:r>
      <w:bookmarkEnd w:id="0"/>
    </w:p>
    <w:p>
      <w:pPr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sectPr>
          <w:pgSz w:w="11907" w:h="16839"/>
          <w:pgMar w:top="1440" w:right="1440" w:bottom="1440" w:left="1843" w:header="709" w:footer="709" w:gutter="0"/>
          <w:cols w:space="708" w:num="1"/>
          <w:titlePg/>
          <w:docGrid w:linePitch="360" w:charSpace="0"/>
        </w:sect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The app is for employees who wish to place, review or cancel reimbursement requests and for managers to approve or deny them</w:t>
      </w:r>
    </w:p>
    <w:p>
      <w:pPr>
        <w:pStyle w:val="2"/>
        <w:rPr>
          <w:rFonts w:ascii="Source Sans Pro" w:hAnsi="Source Sans Pro"/>
          <w:color w:val="222222"/>
          <w:sz w:val="27"/>
          <w:szCs w:val="27"/>
        </w:rPr>
      </w:pPr>
      <w:bookmarkStart w:id="1" w:name="_Toc2227"/>
      <w:r>
        <w:rPr>
          <w:rFonts w:ascii="Arial" w:hAnsi="Arial" w:cs="Arial"/>
        </w:rPr>
        <w:t>Test Approach</w:t>
      </w:r>
      <w:bookmarkEnd w:id="1"/>
    </w:p>
    <w:p>
      <w:pPr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hint="default" w:ascii="Source Sans Pro" w:hAnsi="Source Sans Pro"/>
          <w:color w:val="222222"/>
          <w:sz w:val="27"/>
          <w:szCs w:val="27"/>
          <w:lang w:val="en-US"/>
        </w:rPr>
        <w:t>Mostly functionality tests</w:t>
      </w:r>
    </w:p>
    <w:p>
      <w:pPr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( </w:t>
      </w:r>
      <w:r>
        <w:rPr>
          <w:rFonts w:hint="default" w:ascii="Source Sans Pro" w:hAnsi="Source Sans Pro"/>
          <w:color w:val="222222"/>
          <w:sz w:val="27"/>
          <w:szCs w:val="27"/>
          <w:lang w:val="en-US"/>
        </w:rPr>
        <w:t>functionality, behavior)</w:t>
      </w:r>
    </w:p>
    <w:p>
      <w:pPr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hint="default" w:ascii="Source Sans Pro" w:hAnsi="Source Sans Pro"/>
          <w:color w:val="222222"/>
          <w:sz w:val="27"/>
          <w:szCs w:val="27"/>
          <w:lang w:val="en-US"/>
        </w:rPr>
        <w:t>Using pytest to test and fulfil the project requirements (descriptions along with amounts not exceeding 1000$ but not less than 0$, employees being able to make requests, managers accepting)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2"/>
        <w:rPr>
          <w:rFonts w:ascii="Arial" w:hAnsi="Arial" w:cs="Arial"/>
        </w:rPr>
      </w:pPr>
      <w:bookmarkStart w:id="2" w:name="_Toc28174"/>
      <w:r>
        <w:rPr>
          <w:rFonts w:ascii="Arial" w:hAnsi="Arial" w:cs="Arial"/>
        </w:rPr>
        <w:t>Test Environment</w:t>
      </w:r>
      <w:bookmarkEnd w:id="2"/>
    </w:p>
    <w:p>
      <w:pPr>
        <w:keepLines w:val="0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Python 3.9.12</w:t>
      </w:r>
    </w:p>
    <w:p>
      <w:pPr>
        <w:keepLines w:val="0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Pytest</w:t>
      </w:r>
    </w:p>
    <w:p>
      <w:pPr>
        <w:keepLines w:val="0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Behave</w:t>
      </w:r>
    </w:p>
    <w:p>
      <w:pPr>
        <w:keepLines w:val="0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Selenium</w:t>
      </w:r>
    </w:p>
    <w:p>
      <w:pPr>
        <w:keepLines w:val="0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Flask</w:t>
      </w:r>
    </w:p>
    <w:p>
      <w:pPr>
        <w:keepLines w:val="0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Times New Roman" w:cs="Times New Roman"/>
          <w:color w:val="222222"/>
          <w:sz w:val="27"/>
          <w:szCs w:val="27"/>
          <w:lang w:val="en-IN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Psycopg2</w:t>
      </w:r>
    </w:p>
    <w:p>
      <w:pPr>
        <w:rPr>
          <w:rFonts w:ascii="Arial" w:hAnsi="Arial" w:cs="Arial"/>
        </w:rPr>
      </w:pPr>
    </w:p>
    <w:p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</w:rPr>
      </w:pPr>
      <w:bookmarkStart w:id="3" w:name="_Toc3506"/>
      <w:r>
        <w:rPr>
          <w:rFonts w:ascii="Arial" w:hAnsi="Arial" w:cs="Arial"/>
        </w:rPr>
        <w:t>Testing Tools</w:t>
      </w:r>
      <w:bookmarkEnd w:id="3"/>
    </w:p>
    <w:p>
      <w:pPr>
        <w:keepLines w:val="0"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>Pytest, Behave, Selenium</w:t>
      </w:r>
    </w:p>
    <w:p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</w:rPr>
      </w:pPr>
      <w:bookmarkStart w:id="4" w:name="_Toc9370"/>
      <w:r>
        <w:rPr>
          <w:rFonts w:ascii="Arial" w:hAnsi="Arial" w:cs="Arial"/>
        </w:rPr>
        <w:t>Risk Analysis</w:t>
      </w:r>
      <w:bookmarkEnd w:id="4"/>
    </w:p>
    <w:p>
      <w:pPr>
        <w:keepLines w:val="0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N/A</w:t>
      </w:r>
    </w:p>
    <w:p>
      <w:pPr>
        <w:keepLines w:val="0"/>
        <w:spacing w:before="0" w:after="200" w:line="276" w:lineRule="auto"/>
        <w:jc w:val="left"/>
        <w:rPr>
          <w:rFonts w:hint="default" w:ascii="Arial" w:hAnsi="Arial" w:cs="Arial"/>
          <w:lang w:val="en-US"/>
        </w:rPr>
      </w:pPr>
    </w:p>
    <w:sectPr>
      <w:pgSz w:w="11907" w:h="16839"/>
      <w:pgMar w:top="1440" w:right="1440" w:bottom="1440" w:left="1843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t>Test Plan Template, version 0.1</w:t>
    </w:r>
  </w:p>
  <w:p>
    <w:pPr>
      <w:pStyle w:val="25"/>
    </w:pP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right" w:pos="7513"/>
        <w:tab w:val="left" w:pos="7655"/>
        <w:tab w:val="right" w:pos="8789"/>
        <w:tab w:val="right" w:pos="13892"/>
        <w:tab w:val="clear" w:pos="7797"/>
      </w:tabs>
      <w:ind w:left="-709"/>
    </w:pPr>
    <w:sdt>
      <w:sdtPr>
        <w:alias w:val="Title"/>
        <w:id w:val="734205265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Strategy Template</w:t>
        </w:r>
      </w:sdtContent>
    </w:sdt>
    <w:r>
      <w:t>, by Guru99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sdt>
      <w:sdtPr>
        <w:alias w:val="Title"/>
        <w:id w:val="258331368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Strategy Template</w:t>
        </w:r>
      </w:sdtContent>
    </w:sdt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sdt>
      <w:sdtPr>
        <w:alias w:val="Title"/>
        <w:id w:val="1882673851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Strategy Template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37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F6F5B2C"/>
    <w:multiLevelType w:val="multilevel"/>
    <w:tmpl w:val="0F6F5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32811F7"/>
    <w:multiLevelType w:val="multilevel"/>
    <w:tmpl w:val="13281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18235EE"/>
    <w:multiLevelType w:val="multilevel"/>
    <w:tmpl w:val="218235EE"/>
    <w:lvl w:ilvl="0" w:tentative="0">
      <w:start w:val="1"/>
      <w:numFmt w:val="bullet"/>
      <w:pStyle w:val="87"/>
      <w:lvlText w:val="o"/>
      <w:lvlJc w:val="left"/>
      <w:pPr>
        <w:ind w:left="1854" w:hanging="360"/>
      </w:pPr>
      <w:rPr>
        <w:rFonts w:hint="default" w:ascii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vertAlign w:val="baseline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5">
    <w:nsid w:val="2B686874"/>
    <w:multiLevelType w:val="multilevel"/>
    <w:tmpl w:val="2B686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F752E9"/>
    <w:multiLevelType w:val="multilevel"/>
    <w:tmpl w:val="33F752E9"/>
    <w:lvl w:ilvl="0" w:tentative="0">
      <w:start w:val="1"/>
      <w:numFmt w:val="bullet"/>
      <w:pStyle w:val="86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shd w:val="clear" w:color="000000" w:fill="000000"/>
        <w:vertAlign w:val="baseline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93D2565"/>
    <w:multiLevelType w:val="multilevel"/>
    <w:tmpl w:val="393D2565"/>
    <w:lvl w:ilvl="0" w:tentative="0">
      <w:start w:val="1"/>
      <w:numFmt w:val="decimal"/>
      <w:pStyle w:val="2"/>
      <w:suff w:val="space"/>
      <w:lvlText w:val="%1."/>
      <w:lvlJc w:val="left"/>
      <w:pPr>
        <w:ind w:left="0" w:hanging="1134"/>
      </w:pPr>
      <w:rPr>
        <w:rFonts w:hint="default" w:ascii="Arial" w:hAnsi="Arial" w:cs="Arial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hanging="567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hanging="284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 w:tentative="0">
      <w:start w:val="1"/>
      <w:numFmt w:val="decimal"/>
      <w:pStyle w:val="7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pStyle w:val="8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pStyle w:val="9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pStyle w:val="10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>
    <w:nsid w:val="3C275716"/>
    <w:multiLevelType w:val="multilevel"/>
    <w:tmpl w:val="3C275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C5D5F32"/>
    <w:multiLevelType w:val="multilevel"/>
    <w:tmpl w:val="4C5D5F32"/>
    <w:lvl w:ilvl="0" w:tentative="0">
      <w:start w:val="1"/>
      <w:numFmt w:val="bullet"/>
      <w:pStyle w:val="84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67F854B4"/>
    <w:multiLevelType w:val="multilevel"/>
    <w:tmpl w:val="67F854B4"/>
    <w:lvl w:ilvl="0" w:tentative="0">
      <w:start w:val="1"/>
      <w:numFmt w:val="bullet"/>
      <w:pStyle w:val="92"/>
      <w:lvlText w:val=""/>
      <w:lvlJc w:val="left"/>
      <w:pPr>
        <w:tabs>
          <w:tab w:val="left" w:pos="1276"/>
        </w:tabs>
        <w:ind w:left="1276" w:hanging="425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"/>
      <w:lvlJc w:val="left"/>
      <w:pPr>
        <w:tabs>
          <w:tab w:val="left" w:pos="1701"/>
        </w:tabs>
        <w:ind w:left="1701" w:hanging="425"/>
      </w:pPr>
      <w:rPr>
        <w:rFonts w:hint="default" w:ascii="Symbol" w:hAnsi="Symbol"/>
        <w:b/>
        <w:i w:val="0"/>
        <w:sz w:val="24"/>
      </w:rPr>
    </w:lvl>
    <w:lvl w:ilvl="2" w:tentative="0">
      <w:start w:val="1"/>
      <w:numFmt w:val="bullet"/>
      <w:lvlText w:val=""/>
      <w:lvlJc w:val="left"/>
      <w:pPr>
        <w:tabs>
          <w:tab w:val="left" w:pos="2126"/>
        </w:tabs>
        <w:ind w:left="2126" w:hanging="425"/>
      </w:pPr>
      <w:rPr>
        <w:rFonts w:hint="default" w:ascii="Wingdings" w:hAnsi="Wingdings"/>
        <w:sz w:val="18"/>
      </w:rPr>
    </w:lvl>
    <w:lvl w:ilvl="3" w:tentative="0">
      <w:start w:val="1"/>
      <w:numFmt w:val="bullet"/>
      <w:lvlText w:val=""/>
      <w:lvlJc w:val="left"/>
      <w:pPr>
        <w:tabs>
          <w:tab w:val="left" w:pos="2552"/>
        </w:tabs>
        <w:ind w:left="2552" w:hanging="426"/>
      </w:pPr>
      <w:rPr>
        <w:rFonts w:hint="default" w:ascii="Wingdings 2" w:hAnsi="Wingdings 2"/>
        <w:sz w:val="22"/>
      </w:rPr>
    </w:lvl>
    <w:lvl w:ilvl="4" w:tentative="0">
      <w:start w:val="1"/>
      <w:numFmt w:val="none"/>
      <w:lvlText w:val="%1.%2.%3.%4.%5."/>
      <w:lvlJc w:val="left"/>
      <w:pPr>
        <w:tabs>
          <w:tab w:val="left" w:pos="3371"/>
        </w:tabs>
        <w:ind w:left="3083" w:hanging="792"/>
      </w:pPr>
      <w:rPr>
        <w:rFonts w:hint="default"/>
      </w:rPr>
    </w:lvl>
    <w:lvl w:ilvl="5" w:tentative="0">
      <w:start w:val="1"/>
      <w:numFmt w:val="none"/>
      <w:lvlText w:val="%1.%2.%3.%4.%5.%6."/>
      <w:lvlJc w:val="left"/>
      <w:pPr>
        <w:tabs>
          <w:tab w:val="left" w:pos="3731"/>
        </w:tabs>
        <w:ind w:left="3587" w:hanging="936"/>
      </w:pPr>
      <w:rPr>
        <w:rFonts w:hint="default"/>
      </w:rPr>
    </w:lvl>
    <w:lvl w:ilvl="6" w:tentative="0">
      <w:start w:val="1"/>
      <w:numFmt w:val="none"/>
      <w:lvlText w:val="%1.%2.%3.%4.%5.%6.%7."/>
      <w:lvlJc w:val="left"/>
      <w:pPr>
        <w:tabs>
          <w:tab w:val="left" w:pos="4451"/>
        </w:tabs>
        <w:ind w:left="4091" w:hanging="1080"/>
      </w:pPr>
      <w:rPr>
        <w:rFonts w:hint="default"/>
      </w:rPr>
    </w:lvl>
    <w:lvl w:ilvl="7" w:tentative="0">
      <w:start w:val="1"/>
      <w:numFmt w:val="none"/>
      <w:lvlText w:val="%1.%2.%3.%4.%5.%6.%7.%8."/>
      <w:lvlJc w:val="left"/>
      <w:pPr>
        <w:tabs>
          <w:tab w:val="left" w:pos="4811"/>
        </w:tabs>
        <w:ind w:left="4595" w:hanging="1224"/>
      </w:pPr>
      <w:rPr>
        <w:rFonts w:hint="default"/>
      </w:rPr>
    </w:lvl>
    <w:lvl w:ilvl="8" w:tentative="0">
      <w:start w:val="1"/>
      <w:numFmt w:val="none"/>
      <w:lvlText w:val="%1.%2.%3.%4.%5.%6.%7.%8.%9."/>
      <w:lvlJc w:val="left"/>
      <w:pPr>
        <w:tabs>
          <w:tab w:val="left" w:pos="5531"/>
        </w:tabs>
        <w:ind w:left="5171" w:hanging="1440"/>
      </w:pPr>
      <w:rPr>
        <w:rFonts w:hint="default"/>
      </w:rPr>
    </w:lvl>
  </w:abstractNum>
  <w:abstractNum w:abstractNumId="11">
    <w:nsid w:val="772A6082"/>
    <w:multiLevelType w:val="multilevel"/>
    <w:tmpl w:val="772A6082"/>
    <w:lvl w:ilvl="0" w:tentative="0">
      <w:start w:val="1"/>
      <w:numFmt w:val="bullet"/>
      <w:pStyle w:val="9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7EF840BF"/>
    <w:multiLevelType w:val="multilevel"/>
    <w:tmpl w:val="7EF84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NotTrackFormatting/>
  <w:attachedTemplate r:id="rId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  <w:rsid w:val="12A643EA"/>
    <w:rsid w:val="2F114F58"/>
    <w:rsid w:val="7AC2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0" w:semiHidden="0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qFormat="1" w:uiPriority="99" w:semiHidden="0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semiHidden="0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qFormat="1" w:uiPriority="99" w:semiHidden="0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qFormat="1" w:uiPriority="99" w:semiHidden="0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spacing w:before="60" w:after="6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pageBreakBefore/>
      <w:numPr>
        <w:ilvl w:val="0"/>
        <w:numId w:val="1"/>
      </w:numPr>
      <w:pBdr>
        <w:bottom w:val="single" w:color="002060" w:sz="2" w:space="1"/>
      </w:pBdr>
      <w:spacing w:before="240" w:after="360"/>
      <w:ind w:firstLine="0"/>
      <w:outlineLvl w:val="0"/>
    </w:pPr>
    <w:rPr>
      <w:rFonts w:asciiTheme="majorHAnsi" w:hAnsiTheme="majorHAnsi" w:eastAsiaTheme="majorEastAsia" w:cstheme="majorBidi"/>
      <w:b/>
      <w:bCs/>
      <w:color w:val="002060"/>
      <w:sz w:val="36"/>
      <w:szCs w:val="28"/>
    </w:rPr>
  </w:style>
  <w:style w:type="paragraph" w:styleId="3">
    <w:name w:val="heading 2"/>
    <w:basedOn w:val="1"/>
    <w:next w:val="1"/>
    <w:link w:val="56"/>
    <w:unhideWhenUsed/>
    <w:qFormat/>
    <w:uiPriority w:val="0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hAnsiTheme="majorHAnsi" w:eastAsiaTheme="majorEastAsia" w:cstheme="majorBidi"/>
      <w:b/>
      <w:bCs/>
      <w:color w:val="632423" w:themeColor="accent2" w:themeShade="80"/>
      <w:sz w:val="28"/>
      <w:szCs w:val="28"/>
    </w:rPr>
  </w:style>
  <w:style w:type="paragraph" w:styleId="4">
    <w:name w:val="heading 3"/>
    <w:basedOn w:val="1"/>
    <w:next w:val="1"/>
    <w:link w:val="57"/>
    <w:unhideWhenUsed/>
    <w:qFormat/>
    <w:uiPriority w:val="0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hAnsiTheme="majorHAnsi" w:eastAsiaTheme="majorEastAsia" w:cstheme="majorBidi"/>
      <w:b/>
      <w:bCs/>
      <w:color w:val="585858" w:themeColor="text1" w:themeTint="A6"/>
      <w:sz w:val="26"/>
      <w:szCs w:val="26"/>
    </w:rPr>
  </w:style>
  <w:style w:type="paragraph" w:styleId="5">
    <w:name w:val="heading 4"/>
    <w:basedOn w:val="1"/>
    <w:next w:val="1"/>
    <w:link w:val="58"/>
    <w:unhideWhenUsed/>
    <w:qFormat/>
    <w:uiPriority w:val="0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6">
    <w:name w:val="heading 5"/>
    <w:basedOn w:val="1"/>
    <w:next w:val="1"/>
    <w:link w:val="59"/>
    <w:unhideWhenUsed/>
    <w:qFormat/>
    <w:uiPriority w:val="0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60"/>
    <w:unhideWhenUsed/>
    <w:qFormat/>
    <w:uiPriority w:val="0"/>
    <w:pPr>
      <w:keepNext/>
      <w:numPr>
        <w:ilvl w:val="5"/>
        <w:numId w:val="1"/>
      </w:numPr>
      <w:spacing w:before="120"/>
      <w:outlineLvl w:val="5"/>
    </w:pPr>
    <w:rPr>
      <w:rFonts w:asciiTheme="majorHAnsi" w:hAnsiTheme="majorHAnsi" w:eastAsiaTheme="majorEastAsia" w:cstheme="majorBidi"/>
      <w:i/>
      <w:iCs/>
    </w:rPr>
  </w:style>
  <w:style w:type="paragraph" w:styleId="8">
    <w:name w:val="heading 7"/>
    <w:basedOn w:val="1"/>
    <w:next w:val="1"/>
    <w:link w:val="61"/>
    <w:unhideWhenUsed/>
    <w:qFormat/>
    <w:uiPriority w:val="0"/>
    <w:pPr>
      <w:keepNext/>
      <w:numPr>
        <w:ilvl w:val="6"/>
        <w:numId w:val="1"/>
      </w:numPr>
      <w:spacing w:before="12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62"/>
    <w:unhideWhenUsed/>
    <w:qFormat/>
    <w:uiPriority w:val="0"/>
    <w:pPr>
      <w:keepNext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63"/>
    <w:unhideWhenUsed/>
    <w:qFormat/>
    <w:uiPriority w:val="0"/>
    <w:pPr>
      <w:keepNext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8"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lock Text"/>
    <w:basedOn w:val="1"/>
    <w:unhideWhenUsed/>
    <w:qFormat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15">
    <w:name w:val="Body Text"/>
    <w:basedOn w:val="1"/>
    <w:link w:val="73"/>
    <w:unhideWhenUsed/>
    <w:qFormat/>
    <w:uiPriority w:val="99"/>
    <w:pPr>
      <w:spacing w:after="120"/>
    </w:pPr>
  </w:style>
  <w:style w:type="paragraph" w:styleId="16">
    <w:name w:val="Body Text Indent 2"/>
    <w:basedOn w:val="1"/>
    <w:link w:val="85"/>
    <w:semiHidden/>
    <w:unhideWhenUsed/>
    <w:qFormat/>
    <w:uiPriority w:val="99"/>
    <w:pPr>
      <w:spacing w:after="120" w:line="480" w:lineRule="auto"/>
      <w:ind w:left="283"/>
    </w:pPr>
  </w:style>
  <w:style w:type="paragraph" w:styleId="17">
    <w:name w:val="caption"/>
    <w:basedOn w:val="1"/>
    <w:next w:val="1"/>
    <w:unhideWhenUsed/>
    <w:qFormat/>
    <w:uiPriority w:val="35"/>
    <w:rPr>
      <w:b/>
      <w:bCs/>
      <w:szCs w:val="18"/>
    </w:rPr>
  </w:style>
  <w:style w:type="paragraph" w:styleId="18">
    <w:name w:val="Closing"/>
    <w:basedOn w:val="1"/>
    <w:link w:val="74"/>
    <w:unhideWhenUsed/>
    <w:qFormat/>
    <w:uiPriority w:val="99"/>
    <w:pPr>
      <w:ind w:left="4252"/>
    </w:pPr>
  </w:style>
  <w:style w:type="character" w:styleId="19">
    <w:name w:val="annotation reference"/>
    <w:basedOn w:val="11"/>
    <w:unhideWhenUsed/>
    <w:qFormat/>
    <w:uiPriority w:val="99"/>
    <w:rPr>
      <w:sz w:val="16"/>
      <w:szCs w:val="16"/>
    </w:rPr>
  </w:style>
  <w:style w:type="paragraph" w:styleId="20">
    <w:name w:val="annotation text"/>
    <w:basedOn w:val="1"/>
    <w:link w:val="80"/>
    <w:semiHidden/>
    <w:unhideWhenUsed/>
    <w:qFormat/>
    <w:uiPriority w:val="99"/>
    <w:rPr>
      <w:sz w:val="20"/>
      <w:szCs w:val="20"/>
    </w:rPr>
  </w:style>
  <w:style w:type="paragraph" w:styleId="21">
    <w:name w:val="annotation subject"/>
    <w:basedOn w:val="20"/>
    <w:next w:val="20"/>
    <w:link w:val="81"/>
    <w:semiHidden/>
    <w:unhideWhenUsed/>
    <w:uiPriority w:val="99"/>
    <w:rPr>
      <w:b/>
      <w:bCs/>
    </w:rPr>
  </w:style>
  <w:style w:type="paragraph" w:styleId="22">
    <w:name w:val="Document Map"/>
    <w:basedOn w:val="1"/>
    <w:link w:val="8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23">
    <w:name w:val="E-mail Signature"/>
    <w:basedOn w:val="1"/>
    <w:link w:val="75"/>
    <w:unhideWhenUsed/>
    <w:qFormat/>
    <w:uiPriority w:val="99"/>
  </w:style>
  <w:style w:type="character" w:styleId="24">
    <w:name w:val="Emphasis"/>
    <w:basedOn w:val="11"/>
    <w:qFormat/>
    <w:uiPriority w:val="20"/>
    <w:rPr>
      <w:i/>
      <w:iCs/>
    </w:rPr>
  </w:style>
  <w:style w:type="paragraph" w:styleId="25">
    <w:name w:val="footer"/>
    <w:basedOn w:val="1"/>
    <w:link w:val="67"/>
    <w:unhideWhenUsed/>
    <w:uiPriority w:val="99"/>
    <w:pPr>
      <w:pBdr>
        <w:top w:val="single" w:color="7E7E7E" w:themeColor="text1" w:themeTint="80" w:sz="4" w:space="1"/>
      </w:pBdr>
      <w:tabs>
        <w:tab w:val="right" w:pos="7797"/>
      </w:tabs>
      <w:ind w:left="-1134"/>
    </w:pPr>
    <w:rPr>
      <w:rFonts w:ascii="Arial" w:hAnsi="Arial" w:cs="Arial"/>
      <w:color w:val="585858" w:themeColor="text1" w:themeTint="A6"/>
      <w:sz w:val="16"/>
    </w:rPr>
  </w:style>
  <w:style w:type="character" w:styleId="26">
    <w:name w:val="footnote reference"/>
    <w:basedOn w:val="11"/>
    <w:unhideWhenUsed/>
    <w:uiPriority w:val="0"/>
    <w:rPr>
      <w:vertAlign w:val="superscript"/>
    </w:rPr>
  </w:style>
  <w:style w:type="paragraph" w:styleId="27">
    <w:name w:val="footnote text"/>
    <w:basedOn w:val="1"/>
    <w:link w:val="76"/>
    <w:unhideWhenUsed/>
    <w:qFormat/>
    <w:uiPriority w:val="0"/>
    <w:rPr>
      <w:sz w:val="20"/>
      <w:szCs w:val="20"/>
    </w:rPr>
  </w:style>
  <w:style w:type="paragraph" w:styleId="28">
    <w:name w:val="header"/>
    <w:basedOn w:val="1"/>
    <w:link w:val="66"/>
    <w:unhideWhenUsed/>
    <w:qFormat/>
    <w:uiPriority w:val="99"/>
    <w:pPr>
      <w:pBdr>
        <w:bottom w:val="single" w:color="7E7E7E" w:themeColor="text1" w:themeTint="80" w:sz="4" w:space="1"/>
      </w:pBdr>
      <w:tabs>
        <w:tab w:val="right" w:pos="7797"/>
      </w:tabs>
      <w:ind w:left="-1134"/>
    </w:pPr>
    <w:rPr>
      <w:rFonts w:ascii="Arial" w:hAnsi="Arial" w:cs="Arial"/>
      <w:color w:val="585858" w:themeColor="text1" w:themeTint="A6"/>
      <w:sz w:val="16"/>
    </w:rPr>
  </w:style>
  <w:style w:type="character" w:styleId="29">
    <w:name w:val="HTML Code"/>
    <w:basedOn w:val="11"/>
    <w:unhideWhenUsed/>
    <w:uiPriority w:val="99"/>
    <w:rPr>
      <w:rFonts w:ascii="Consolas" w:hAnsi="Consolas"/>
      <w:sz w:val="20"/>
      <w:szCs w:val="20"/>
    </w:rPr>
  </w:style>
  <w:style w:type="character" w:styleId="30">
    <w:name w:val="HTML Definition"/>
    <w:basedOn w:val="11"/>
    <w:unhideWhenUsed/>
    <w:uiPriority w:val="99"/>
    <w:rPr>
      <w:i/>
      <w:iCs/>
    </w:rPr>
  </w:style>
  <w:style w:type="character" w:styleId="31">
    <w:name w:val="Hyperlink"/>
    <w:basedOn w:val="11"/>
    <w:uiPriority w:val="99"/>
    <w:rPr>
      <w:color w:val="0000FF"/>
      <w:u w:val="single"/>
    </w:rPr>
  </w:style>
  <w:style w:type="paragraph" w:styleId="32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33">
    <w:name w:val="index heading"/>
    <w:basedOn w:val="34"/>
    <w:next w:val="32"/>
    <w:unhideWhenUsed/>
    <w:qFormat/>
    <w:uiPriority w:val="99"/>
  </w:style>
  <w:style w:type="paragraph" w:styleId="34">
    <w:name w:val="toa heading"/>
    <w:basedOn w:val="35"/>
    <w:next w:val="1"/>
    <w:unhideWhenUsed/>
    <w:qFormat/>
    <w:uiPriority w:val="99"/>
  </w:style>
  <w:style w:type="paragraph" w:styleId="35">
    <w:name w:val="Subtitle"/>
    <w:basedOn w:val="1"/>
    <w:next w:val="1"/>
    <w:link w:val="65"/>
    <w:qFormat/>
    <w:uiPriority w:val="11"/>
    <w:pPr>
      <w:keepNext/>
      <w:pBdr>
        <w:bottom w:val="single" w:color="1F497D" w:themeColor="text2" w:sz="4" w:space="1"/>
      </w:pBdr>
      <w:spacing w:before="240" w:after="120"/>
      <w:ind w:left="-1134"/>
    </w:pPr>
    <w:rPr>
      <w:rFonts w:asciiTheme="majorHAnsi" w:hAnsiTheme="majorHAnsi" w:eastAsiaTheme="majorEastAsia" w:cstheme="majorBidi"/>
      <w:b/>
      <w:iCs/>
      <w:color w:val="002060"/>
      <w:spacing w:val="20"/>
      <w:szCs w:val="24"/>
    </w:rPr>
  </w:style>
  <w:style w:type="paragraph" w:styleId="36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37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38">
    <w:name w:val="Normal (Web)"/>
    <w:basedOn w:val="1"/>
    <w:semiHidden/>
    <w:unhideWhenUsed/>
    <w:uiPriority w:val="99"/>
    <w:pPr>
      <w:keepLines w:val="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39">
    <w:name w:val="Normal Indent"/>
    <w:basedOn w:val="1"/>
    <w:qFormat/>
    <w:uiPriority w:val="0"/>
    <w:pPr>
      <w:keepLines w:val="0"/>
      <w:spacing w:before="0" w:after="0"/>
      <w:ind w:left="454"/>
      <w:jc w:val="left"/>
    </w:pPr>
    <w:rPr>
      <w:rFonts w:ascii="Arial" w:hAnsi="Arial" w:eastAsia="Times New Roman" w:cs="Times New Roman"/>
      <w:szCs w:val="24"/>
      <w:lang w:eastAsia="en-AU"/>
    </w:rPr>
  </w:style>
  <w:style w:type="paragraph" w:styleId="40">
    <w:name w:val="Plain Text"/>
    <w:basedOn w:val="1"/>
    <w:link w:val="77"/>
    <w:unhideWhenUsed/>
    <w:qFormat/>
    <w:uiPriority w:val="99"/>
    <w:rPr>
      <w:rFonts w:ascii="Consolas" w:hAnsi="Consolas" w:cs="Consolas"/>
      <w:sz w:val="21"/>
      <w:szCs w:val="21"/>
    </w:rPr>
  </w:style>
  <w:style w:type="character" w:styleId="41">
    <w:name w:val="Strong"/>
    <w:basedOn w:val="11"/>
    <w:qFormat/>
    <w:uiPriority w:val="22"/>
    <w:rPr>
      <w:b/>
      <w:bCs/>
    </w:rPr>
  </w:style>
  <w:style w:type="table" w:styleId="42">
    <w:name w:val="Table Grid"/>
    <w:basedOn w:val="12"/>
    <w:qFormat/>
    <w:uiPriority w:val="0"/>
    <w:pPr>
      <w:spacing w:after="0" w:line="240" w:lineRule="auto"/>
    </w:pPr>
    <w:tblPr>
      <w:tblBorders>
        <w:top w:val="single" w:color="7E7E7E" w:themeColor="text1" w:themeTint="80" w:sz="8" w:space="0"/>
        <w:left w:val="single" w:color="7E7E7E" w:themeColor="text1" w:themeTint="80" w:sz="8" w:space="0"/>
        <w:bottom w:val="single" w:color="7E7E7E" w:themeColor="text1" w:themeTint="80" w:sz="12" w:space="0"/>
        <w:right w:val="single" w:color="7E7E7E" w:themeColor="text1" w:themeTint="80" w:sz="12" w:space="0"/>
        <w:insideH w:val="dotted" w:color="auto" w:sz="4" w:space="0"/>
        <w:insideV w:val="single" w:color="7E7E7E" w:themeColor="text1" w:themeTint="80" w:sz="6" w:space="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cPr>
        <w:tcBorders>
          <w:top w:val="single" w:color="7E7E7E" w:themeColor="text1" w:themeTint="80" w:sz="8" w:space="0"/>
          <w:left w:val="single" w:color="7E7E7E" w:themeColor="text1" w:themeTint="80" w:sz="2" w:space="0"/>
          <w:bottom w:val="single" w:color="7E7E7E" w:themeColor="text1" w:themeTint="80" w:sz="12" w:space="0"/>
          <w:right w:val="single" w:color="7E7E7E" w:themeColor="text1" w:themeTint="80" w:sz="12" w:space="0"/>
          <w:insideH w:val="nil"/>
          <w:insideV w:val="single" w:sz="2" w:space="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43">
    <w:name w:val="table of figures"/>
    <w:basedOn w:val="44"/>
    <w:next w:val="1"/>
    <w:qFormat/>
    <w:uiPriority w:val="99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customStyle="1" w:styleId="44">
    <w:name w:val="Table Text"/>
    <w:basedOn w:val="1"/>
    <w:qFormat/>
    <w:uiPriority w:val="0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45">
    <w:name w:val="Title"/>
    <w:basedOn w:val="1"/>
    <w:next w:val="1"/>
    <w:link w:val="64"/>
    <w:qFormat/>
    <w:uiPriority w:val="10"/>
    <w:pPr>
      <w:pageBreakBefore/>
      <w:pBdr>
        <w:bottom w:val="single" w:color="1F497D" w:themeColor="text2" w:sz="4" w:space="1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paragraph" w:styleId="46">
    <w:name w:val="toc 1"/>
    <w:basedOn w:val="1"/>
    <w:next w:val="1"/>
    <w:qFormat/>
    <w:uiPriority w:val="39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sz w:val="24"/>
      <w:szCs w:val="28"/>
    </w:rPr>
  </w:style>
  <w:style w:type="paragraph" w:styleId="47">
    <w:name w:val="toc 2"/>
    <w:basedOn w:val="46"/>
    <w:next w:val="1"/>
    <w:qFormat/>
    <w:uiPriority w:val="39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paragraph" w:styleId="48">
    <w:name w:val="toc 3"/>
    <w:basedOn w:val="47"/>
    <w:next w:val="1"/>
    <w:unhideWhenUsed/>
    <w:qFormat/>
    <w:uiPriority w:val="39"/>
    <w:pPr>
      <w:tabs>
        <w:tab w:val="right" w:leader="dot" w:pos="8216"/>
        <w:tab w:val="clear" w:pos="8222"/>
      </w:tabs>
      <w:spacing w:before="0"/>
      <w:ind w:left="567"/>
    </w:pPr>
    <w:rPr>
      <w:rFonts w:eastAsiaTheme="majorEastAsia"/>
    </w:rPr>
  </w:style>
  <w:style w:type="paragraph" w:styleId="49">
    <w:name w:val="toc 4"/>
    <w:basedOn w:val="48"/>
    <w:next w:val="1"/>
    <w:unhideWhenUsed/>
    <w:qFormat/>
    <w:uiPriority w:val="39"/>
    <w:pPr>
      <w:ind w:left="851"/>
    </w:pPr>
    <w:rPr>
      <w:sz w:val="20"/>
    </w:rPr>
  </w:style>
  <w:style w:type="paragraph" w:styleId="50">
    <w:name w:val="toc 5"/>
    <w:basedOn w:val="49"/>
    <w:next w:val="1"/>
    <w:unhideWhenUsed/>
    <w:qFormat/>
    <w:uiPriority w:val="39"/>
    <w:pPr>
      <w:ind w:left="993"/>
    </w:pPr>
  </w:style>
  <w:style w:type="paragraph" w:styleId="51">
    <w:name w:val="toc 6"/>
    <w:basedOn w:val="50"/>
    <w:next w:val="1"/>
    <w:unhideWhenUsed/>
    <w:qFormat/>
    <w:uiPriority w:val="39"/>
    <w:pPr>
      <w:ind w:left="1134"/>
    </w:pPr>
  </w:style>
  <w:style w:type="paragraph" w:styleId="52">
    <w:name w:val="toc 7"/>
    <w:basedOn w:val="51"/>
    <w:next w:val="1"/>
    <w:unhideWhenUsed/>
    <w:qFormat/>
    <w:uiPriority w:val="39"/>
  </w:style>
  <w:style w:type="paragraph" w:styleId="53">
    <w:name w:val="toc 8"/>
    <w:basedOn w:val="52"/>
    <w:next w:val="1"/>
    <w:unhideWhenUsed/>
    <w:qFormat/>
    <w:uiPriority w:val="39"/>
  </w:style>
  <w:style w:type="paragraph" w:styleId="54">
    <w:name w:val="toc 9"/>
    <w:basedOn w:val="53"/>
    <w:next w:val="1"/>
    <w:unhideWhenUsed/>
    <w:qFormat/>
    <w:uiPriority w:val="39"/>
  </w:style>
  <w:style w:type="character" w:customStyle="1" w:styleId="55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002060"/>
      <w:sz w:val="36"/>
      <w:szCs w:val="28"/>
      <w:lang w:val="en-AU"/>
    </w:rPr>
  </w:style>
  <w:style w:type="character" w:customStyle="1" w:styleId="5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632423" w:themeColor="accent2" w:themeShade="80"/>
      <w:sz w:val="28"/>
      <w:szCs w:val="28"/>
      <w:lang w:val="en-AU"/>
    </w:rPr>
  </w:style>
  <w:style w:type="character" w:customStyle="1" w:styleId="57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585858" w:themeColor="text1" w:themeTint="A6"/>
      <w:sz w:val="26"/>
      <w:szCs w:val="26"/>
      <w:lang w:val="en-AU"/>
    </w:rPr>
  </w:style>
  <w:style w:type="character" w:customStyle="1" w:styleId="58">
    <w:name w:val="Heading 4 Char"/>
    <w:basedOn w:val="11"/>
    <w:link w:val="5"/>
    <w:qFormat/>
    <w:uiPriority w:val="0"/>
    <w:rPr>
      <w:rFonts w:asciiTheme="majorHAnsi" w:hAnsiTheme="majorHAnsi" w:eastAsiaTheme="majorEastAsia" w:cstheme="majorBidi"/>
      <w:b/>
      <w:bCs/>
      <w:iCs/>
      <w:lang w:val="en-AU"/>
    </w:rPr>
  </w:style>
  <w:style w:type="character" w:customStyle="1" w:styleId="59">
    <w:name w:val="Heading 5 Char"/>
    <w:basedOn w:val="11"/>
    <w:link w:val="6"/>
    <w:qFormat/>
    <w:uiPriority w:val="0"/>
    <w:rPr>
      <w:rFonts w:asciiTheme="majorHAnsi" w:hAnsiTheme="majorHAnsi" w:eastAsiaTheme="majorEastAsia" w:cstheme="majorBidi"/>
      <w:lang w:val="en-AU"/>
    </w:rPr>
  </w:style>
  <w:style w:type="character" w:customStyle="1" w:styleId="60">
    <w:name w:val="Heading 6 Char"/>
    <w:basedOn w:val="11"/>
    <w:link w:val="7"/>
    <w:qFormat/>
    <w:uiPriority w:val="0"/>
    <w:rPr>
      <w:rFonts w:asciiTheme="majorHAnsi" w:hAnsiTheme="majorHAnsi" w:eastAsiaTheme="majorEastAsia" w:cstheme="majorBidi"/>
      <w:i/>
      <w:iCs/>
      <w:lang w:val="en-AU"/>
    </w:rPr>
  </w:style>
  <w:style w:type="character" w:customStyle="1" w:styleId="61">
    <w:name w:val="Heading 7 Char"/>
    <w:basedOn w:val="11"/>
    <w:link w:val="8"/>
    <w:qFormat/>
    <w:uiPriority w:val="0"/>
    <w:rPr>
      <w:rFonts w:asciiTheme="majorHAnsi" w:hAnsiTheme="majorHAnsi" w:eastAsiaTheme="majorEastAsia" w:cstheme="majorBidi"/>
      <w:i/>
      <w:iCs/>
      <w:lang w:val="en-AU"/>
    </w:rPr>
  </w:style>
  <w:style w:type="character" w:customStyle="1" w:styleId="62">
    <w:name w:val="Heading 8 Char"/>
    <w:basedOn w:val="11"/>
    <w:link w:val="9"/>
    <w:qFormat/>
    <w:uiPriority w:val="0"/>
    <w:rPr>
      <w:rFonts w:asciiTheme="majorHAnsi" w:hAnsiTheme="majorHAnsi" w:eastAsiaTheme="majorEastAsia" w:cstheme="majorBidi"/>
      <w:color w:val="3F3F3F" w:themeColor="text1" w:themeTint="BF"/>
      <w:sz w:val="20"/>
      <w:szCs w:val="20"/>
      <w:lang w:val="en-AU"/>
    </w:rPr>
  </w:style>
  <w:style w:type="character" w:customStyle="1" w:styleId="63">
    <w:name w:val="Heading 9 Char"/>
    <w:basedOn w:val="11"/>
    <w:link w:val="10"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  <w:lang w:val="en-AU"/>
    </w:rPr>
  </w:style>
  <w:style w:type="character" w:customStyle="1" w:styleId="64">
    <w:name w:val="Title Char"/>
    <w:basedOn w:val="11"/>
    <w:link w:val="45"/>
    <w:qFormat/>
    <w:uiPriority w:val="10"/>
    <w:rPr>
      <w:rFonts w:asciiTheme="majorHAnsi" w:hAnsiTheme="majorHAnsi"/>
      <w:color w:val="002060"/>
      <w:sz w:val="40"/>
      <w:szCs w:val="40"/>
    </w:rPr>
  </w:style>
  <w:style w:type="character" w:customStyle="1" w:styleId="65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b/>
      <w:iCs/>
      <w:color w:val="002060"/>
      <w:spacing w:val="20"/>
      <w:szCs w:val="24"/>
    </w:rPr>
  </w:style>
  <w:style w:type="character" w:customStyle="1" w:styleId="66">
    <w:name w:val="Header Char"/>
    <w:basedOn w:val="11"/>
    <w:link w:val="28"/>
    <w:qFormat/>
    <w:uiPriority w:val="99"/>
    <w:rPr>
      <w:rFonts w:ascii="Arial" w:hAnsi="Arial" w:cs="Arial"/>
      <w:color w:val="585858" w:themeColor="text1" w:themeTint="A6"/>
      <w:sz w:val="16"/>
      <w:lang w:val="en-AU"/>
    </w:rPr>
  </w:style>
  <w:style w:type="character" w:customStyle="1" w:styleId="67">
    <w:name w:val="Footer Char"/>
    <w:basedOn w:val="11"/>
    <w:link w:val="25"/>
    <w:uiPriority w:val="99"/>
    <w:rPr>
      <w:rFonts w:ascii="Arial" w:hAnsi="Arial" w:cs="Arial"/>
      <w:color w:val="585858" w:themeColor="text1" w:themeTint="A6"/>
      <w:sz w:val="16"/>
      <w:lang w:val="en-AU"/>
    </w:rPr>
  </w:style>
  <w:style w:type="character" w:customStyle="1" w:styleId="68">
    <w:name w:val="Balloon Text Char"/>
    <w:basedOn w:val="11"/>
    <w:link w:val="13"/>
    <w:uiPriority w:val="99"/>
    <w:rPr>
      <w:rFonts w:ascii="Tahoma" w:hAnsi="Tahoma" w:cs="Tahoma"/>
      <w:sz w:val="16"/>
      <w:szCs w:val="16"/>
    </w:rPr>
  </w:style>
  <w:style w:type="character" w:styleId="69">
    <w:name w:val="Placeholder Text"/>
    <w:basedOn w:val="11"/>
    <w:semiHidden/>
    <w:qFormat/>
    <w:uiPriority w:val="99"/>
    <w:rPr>
      <w:color w:val="808080"/>
    </w:rPr>
  </w:style>
  <w:style w:type="paragraph" w:customStyle="1" w:styleId="70">
    <w:name w:val="TOC Heading"/>
    <w:basedOn w:val="35"/>
    <w:next w:val="1"/>
    <w:unhideWhenUsed/>
    <w:qFormat/>
    <w:uiPriority w:val="39"/>
  </w:style>
  <w:style w:type="paragraph" w:styleId="71">
    <w:name w:val="List Paragraph"/>
    <w:basedOn w:val="1"/>
    <w:link w:val="91"/>
    <w:qFormat/>
    <w:uiPriority w:val="34"/>
    <w:pPr>
      <w:ind w:left="720"/>
      <w:contextualSpacing/>
    </w:pPr>
  </w:style>
  <w:style w:type="paragraph" w:customStyle="1" w:styleId="72">
    <w:name w:val="Bibliography"/>
    <w:basedOn w:val="1"/>
    <w:next w:val="1"/>
    <w:unhideWhenUsed/>
    <w:uiPriority w:val="37"/>
  </w:style>
  <w:style w:type="character" w:customStyle="1" w:styleId="73">
    <w:name w:val="Body Text Char"/>
    <w:basedOn w:val="11"/>
    <w:link w:val="15"/>
    <w:uiPriority w:val="99"/>
  </w:style>
  <w:style w:type="character" w:customStyle="1" w:styleId="74">
    <w:name w:val="Closing Char"/>
    <w:basedOn w:val="11"/>
    <w:link w:val="18"/>
    <w:uiPriority w:val="99"/>
  </w:style>
  <w:style w:type="character" w:customStyle="1" w:styleId="75">
    <w:name w:val="E-mail Signature Char"/>
    <w:basedOn w:val="11"/>
    <w:link w:val="23"/>
    <w:uiPriority w:val="99"/>
  </w:style>
  <w:style w:type="character" w:customStyle="1" w:styleId="76">
    <w:name w:val="Footnote Text Char"/>
    <w:basedOn w:val="11"/>
    <w:link w:val="27"/>
    <w:qFormat/>
    <w:uiPriority w:val="0"/>
    <w:rPr>
      <w:sz w:val="20"/>
      <w:szCs w:val="20"/>
    </w:rPr>
  </w:style>
  <w:style w:type="character" w:customStyle="1" w:styleId="77">
    <w:name w:val="Plain Text Char"/>
    <w:basedOn w:val="11"/>
    <w:link w:val="40"/>
    <w:uiPriority w:val="99"/>
    <w:rPr>
      <w:rFonts w:ascii="Consolas" w:hAnsi="Consolas" w:cs="Consolas"/>
      <w:sz w:val="21"/>
      <w:szCs w:val="21"/>
    </w:rPr>
  </w:style>
  <w:style w:type="paragraph" w:customStyle="1" w:styleId="78">
    <w:name w:val="Normal Heading"/>
    <w:basedOn w:val="1"/>
    <w:next w:val="1"/>
    <w:qFormat/>
    <w:uiPriority w:val="0"/>
    <w:pPr>
      <w:keepNext/>
    </w:pPr>
    <w:rPr>
      <w:b/>
    </w:rPr>
  </w:style>
  <w:style w:type="table" w:customStyle="1" w:styleId="79">
    <w:name w:val="Simple Table"/>
    <w:basedOn w:val="12"/>
    <w:qFormat/>
    <w:uiPriority w:val="99"/>
    <w:pPr>
      <w:keepLine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character" w:customStyle="1" w:styleId="80">
    <w:name w:val="Comment Text Char"/>
    <w:basedOn w:val="11"/>
    <w:link w:val="20"/>
    <w:semiHidden/>
    <w:uiPriority w:val="99"/>
    <w:rPr>
      <w:sz w:val="20"/>
      <w:szCs w:val="20"/>
      <w:lang w:val="en-AU"/>
    </w:rPr>
  </w:style>
  <w:style w:type="character" w:customStyle="1" w:styleId="81">
    <w:name w:val="Comment Subject Char"/>
    <w:basedOn w:val="80"/>
    <w:link w:val="21"/>
    <w:semiHidden/>
    <w:uiPriority w:val="99"/>
    <w:rPr>
      <w:b/>
      <w:bCs/>
      <w:sz w:val="20"/>
      <w:szCs w:val="20"/>
      <w:lang w:val="en-AU"/>
    </w:rPr>
  </w:style>
  <w:style w:type="character" w:customStyle="1" w:styleId="82">
    <w:name w:val="Document Map Char"/>
    <w:basedOn w:val="11"/>
    <w:link w:val="22"/>
    <w:semiHidden/>
    <w:uiPriority w:val="99"/>
    <w:rPr>
      <w:rFonts w:ascii="Tahoma" w:hAnsi="Tahoma" w:cs="Tahoma"/>
      <w:sz w:val="16"/>
      <w:szCs w:val="16"/>
      <w:lang w:val="en-AU"/>
    </w:rPr>
  </w:style>
  <w:style w:type="paragraph" w:customStyle="1" w:styleId="83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customStyle="1" w:styleId="84">
    <w:name w:val="Table Bullet"/>
    <w:basedOn w:val="71"/>
    <w:qFormat/>
    <w:uiPriority w:val="0"/>
    <w:pPr>
      <w:numPr>
        <w:ilvl w:val="0"/>
        <w:numId w:val="4"/>
      </w:numPr>
    </w:pPr>
  </w:style>
  <w:style w:type="character" w:customStyle="1" w:styleId="85">
    <w:name w:val="Body Text Indent 2 Char"/>
    <w:basedOn w:val="11"/>
    <w:link w:val="16"/>
    <w:semiHidden/>
    <w:uiPriority w:val="99"/>
    <w:rPr>
      <w:lang w:val="en-AU"/>
    </w:rPr>
  </w:style>
  <w:style w:type="paragraph" w:customStyle="1" w:styleId="86">
    <w:name w:val="Bullets Level 1"/>
    <w:basedOn w:val="71"/>
    <w:link w:val="88"/>
    <w:qFormat/>
    <w:uiPriority w:val="0"/>
    <w:pPr>
      <w:keepLines w:val="0"/>
      <w:numPr>
        <w:ilvl w:val="0"/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hAnsi="Calibri" w:eastAsia="Times New Roman" w:cs="Calibri"/>
      <w:i/>
      <w:color w:val="365F91"/>
    </w:rPr>
  </w:style>
  <w:style w:type="paragraph" w:customStyle="1" w:styleId="87">
    <w:name w:val="Bullets Level 2"/>
    <w:basedOn w:val="86"/>
    <w:link w:val="89"/>
    <w:qFormat/>
    <w:uiPriority w:val="0"/>
    <w:pPr>
      <w:numPr>
        <w:numId w:val="6"/>
      </w:numPr>
      <w:tabs>
        <w:tab w:val="left" w:pos="993"/>
        <w:tab w:val="clear" w:pos="567"/>
      </w:tabs>
      <w:ind w:left="993" w:hanging="284"/>
    </w:pPr>
  </w:style>
  <w:style w:type="character" w:customStyle="1" w:styleId="88">
    <w:name w:val="Bullets Level 1 Char"/>
    <w:link w:val="86"/>
    <w:qFormat/>
    <w:uiPriority w:val="0"/>
    <w:rPr>
      <w:rFonts w:ascii="Calibri" w:hAnsi="Calibri" w:eastAsia="Times New Roman" w:cs="Calibri"/>
      <w:i/>
      <w:color w:val="365F91"/>
      <w:lang w:val="en-AU"/>
    </w:rPr>
  </w:style>
  <w:style w:type="character" w:customStyle="1" w:styleId="89">
    <w:name w:val="Bullets Level 2 Char"/>
    <w:basedOn w:val="88"/>
    <w:link w:val="87"/>
    <w:uiPriority w:val="0"/>
    <w:rPr>
      <w:rFonts w:ascii="Calibri" w:hAnsi="Calibri" w:eastAsia="Times New Roman" w:cs="Calibri"/>
      <w:color w:val="365F91"/>
      <w:lang w:val="en-AU"/>
    </w:rPr>
  </w:style>
  <w:style w:type="paragraph" w:customStyle="1" w:styleId="90">
    <w:name w:val="Table Header"/>
    <w:uiPriority w:val="0"/>
    <w:pPr>
      <w:spacing w:before="60" w:after="120" w:line="240" w:lineRule="auto"/>
      <w:ind w:left="-18" w:firstLine="18"/>
    </w:pPr>
    <w:rPr>
      <w:rFonts w:ascii="Arial (W1)" w:hAnsi="Arial (W1)" w:eastAsia="Times New Roman" w:cs="Times New Roman"/>
      <w:b/>
      <w:sz w:val="20"/>
      <w:szCs w:val="20"/>
      <w:lang w:val="en-AU" w:eastAsia="en-US" w:bidi="ar-SA"/>
    </w:rPr>
  </w:style>
  <w:style w:type="character" w:customStyle="1" w:styleId="91">
    <w:name w:val="List Paragraph Char"/>
    <w:link w:val="71"/>
    <w:uiPriority w:val="34"/>
    <w:rPr>
      <w:lang w:val="en-AU"/>
    </w:rPr>
  </w:style>
  <w:style w:type="paragraph" w:customStyle="1" w:styleId="92">
    <w:name w:val="Bullet - Circle"/>
    <w:basedOn w:val="15"/>
    <w:uiPriority w:val="0"/>
    <w:pPr>
      <w:keepLines w:val="0"/>
      <w:numPr>
        <w:ilvl w:val="0"/>
        <w:numId w:val="7"/>
      </w:numPr>
      <w:spacing w:before="0"/>
      <w:jc w:val="left"/>
    </w:pPr>
    <w:rPr>
      <w:rFonts w:ascii="Arial" w:hAnsi="Arial" w:eastAsia="Times New Roman" w:cs="Times New Roman"/>
      <w:szCs w:val="24"/>
      <w:lang w:eastAsia="en-AU"/>
    </w:rPr>
  </w:style>
  <w:style w:type="paragraph" w:customStyle="1" w:styleId="93">
    <w:name w:val="Body Text Keep"/>
    <w:basedOn w:val="15"/>
    <w:next w:val="15"/>
    <w:uiPriority w:val="0"/>
    <w:pPr>
      <w:keepNext/>
      <w:keepLines w:val="0"/>
      <w:tabs>
        <w:tab w:val="left" w:pos="567"/>
      </w:tabs>
      <w:spacing w:before="200" w:after="240"/>
    </w:pPr>
    <w:rPr>
      <w:rFonts w:ascii="Times New Roman" w:hAnsi="Times New Roman" w:eastAsia="Times New Roman" w:cs="Times New Roman"/>
      <w:spacing w:val="-5"/>
      <w:szCs w:val="24"/>
      <w:lang w:val="en-US" w:eastAsia="en-AU"/>
    </w:rPr>
  </w:style>
  <w:style w:type="paragraph" w:customStyle="1" w:styleId="94">
    <w:name w:val="Bodytext1"/>
    <w:basedOn w:val="1"/>
    <w:uiPriority w:val="0"/>
    <w:pPr>
      <w:keepLines w:val="0"/>
      <w:spacing w:before="0" w:after="180" w:line="276" w:lineRule="auto"/>
      <w:ind w:left="851"/>
      <w:jc w:val="left"/>
    </w:pPr>
    <w:rPr>
      <w:rFonts w:ascii="Calibri" w:hAnsi="Calibri" w:eastAsia="Calibri" w:cs="Calibri"/>
      <w:lang w:val="en-GB"/>
    </w:rPr>
  </w:style>
  <w:style w:type="paragraph" w:customStyle="1" w:styleId="95">
    <w:name w:val="Table heading"/>
    <w:basedOn w:val="1"/>
    <w:uiPriority w:val="0"/>
    <w:pPr>
      <w:keepNext/>
      <w:spacing w:before="120" w:after="120" w:line="240" w:lineRule="atLeast"/>
      <w:jc w:val="left"/>
    </w:pPr>
    <w:rPr>
      <w:rFonts w:ascii="Arial" w:hAnsi="Arial" w:eastAsia="Times New Roman" w:cs="Arial"/>
      <w:color w:val="D06F1A"/>
      <w:sz w:val="20"/>
      <w:szCs w:val="24"/>
    </w:rPr>
  </w:style>
  <w:style w:type="paragraph" w:customStyle="1" w:styleId="96">
    <w:name w:val="Normal Bulleted"/>
    <w:basedOn w:val="1"/>
    <w:uiPriority w:val="0"/>
    <w:pPr>
      <w:keepLines w:val="0"/>
      <w:numPr>
        <w:ilvl w:val="0"/>
        <w:numId w:val="8"/>
      </w:numPr>
      <w:ind w:left="714" w:hanging="357"/>
    </w:pPr>
    <w:rPr>
      <w:rFonts w:ascii="Arial" w:hAnsi="Arial" w:eastAsia="Times New Roman" w:cs="Times New Roman"/>
      <w:sz w:val="24"/>
      <w:szCs w:val="24"/>
    </w:rPr>
  </w:style>
  <w:style w:type="paragraph" w:customStyle="1" w:styleId="97">
    <w:name w:val="Table Title"/>
    <w:basedOn w:val="1"/>
    <w:uiPriority w:val="0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Times New Roman" w:cs="Times New Roman"/>
      <w:color w:val="FFFFFF"/>
      <w:sz w:val="20"/>
      <w:szCs w:val="20"/>
    </w:rPr>
  </w:style>
  <w:style w:type="paragraph" w:customStyle="1" w:styleId="98">
    <w:name w:val="Table text"/>
    <w:basedOn w:val="1"/>
    <w:link w:val="99"/>
    <w:uiPriority w:val="0"/>
    <w:pPr>
      <w:keepLines w:val="0"/>
      <w:spacing w:before="120" w:after="120"/>
    </w:pPr>
    <w:rPr>
      <w:rFonts w:ascii="Arial" w:hAnsi="Arial" w:eastAsia="Times New Roman" w:cs="Arial"/>
      <w:bCs/>
      <w:color w:val="000000"/>
      <w:kern w:val="32"/>
      <w:sz w:val="18"/>
      <w:szCs w:val="18"/>
      <w:lang w:eastAsia="en-AU"/>
    </w:rPr>
  </w:style>
  <w:style w:type="character" w:customStyle="1" w:styleId="99">
    <w:name w:val="Table text Char"/>
    <w:basedOn w:val="11"/>
    <w:link w:val="98"/>
    <w:uiPriority w:val="0"/>
    <w:rPr>
      <w:rFonts w:ascii="Arial" w:hAnsi="Arial" w:eastAsia="Times New Roman" w:cs="Arial"/>
      <w:bCs/>
      <w:color w:val="000000"/>
      <w:kern w:val="32"/>
      <w:sz w:val="18"/>
      <w:szCs w:val="18"/>
      <w:lang w:val="en-AU" w:eastAsia="en-A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2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203A911-614E-4174-A487-13689FBFBC8C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Company>The University of Adelaide</Company>
  <Pages>9</Pages>
  <Words>315</Words>
  <Characters>1796</Characters>
  <Lines>14</Lines>
  <Paragraphs>4</Paragraphs>
  <TotalTime>1</TotalTime>
  <ScaleCrop>false</ScaleCrop>
  <LinksUpToDate>false</LinksUpToDate>
  <CharactersWithSpaces>2107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2019-01-07T09:22:00Z</dcterms:created>
  <dc:creator>Guru99</dc:creator>
  <cp:keywords>0.1</cp:keywords>
  <cp:lastModifiedBy>Golian</cp:lastModifiedBy>
  <cp:lastPrinted>2012-05-30T05:01:00Z</cp:lastPrinted>
  <dcterms:modified xsi:type="dcterms:W3CDTF">2022-06-20T04:57:38Z</dcterms:modified>
  <dc:subject>Learning Hub - Information Technology Program</dc:subject>
  <dc:title>Test Strategy Template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KSOProductBuildVer">
    <vt:lpwstr>1033-11.2.0.11156</vt:lpwstr>
  </property>
  <property fmtid="{D5CDD505-2E9C-101B-9397-08002B2CF9AE}" pid="4" name="ICV">
    <vt:lpwstr>A2198446F1514E6482A9503646BB894D</vt:lpwstr>
  </property>
</Properties>
</file>