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rFonts w:ascii="Manrope" w:cs="Manrope" w:eastAsia="Manrope" w:hAnsi="Manrope"/>
          <w:b w:val="1"/>
          <w:bCs w:val="1"/>
          <w:color w:val="000000"/>
          <w:sz w:val="26"/>
          <w:szCs w:val="26"/>
        </w:rPr>
      </w:pPr>
      <w:bookmarkStart w:colFirst="0" w:colLast="0" w:name="_q4boklcoydpl" w:id="0"/>
      <w:bookmarkEnd w:id="0"/>
      <w:r w:rsidDel="00000000" w:rsidR="00000000" w:rsidRPr="00000000">
        <w:rPr>
          <w:rFonts w:ascii="Manrope" w:cs="Manrope" w:eastAsia="Manrope" w:hAnsi="Manrope"/>
          <w:b w:val="1"/>
          <w:bCs w:val="1"/>
          <w:color w:val="000000"/>
          <w:sz w:val="26"/>
          <w:szCs w:val="26"/>
          <w:rtl w:val="0"/>
        </w:rPr>
        <w:t xml:space="preserve">LagomPlan — Riviera Maya (</w:t>
      </w:r>
      <w:r w:rsidDel="00000000" w:rsidR="00000000" w:rsidRPr="00000000">
        <w:rPr>
          <w:rFonts w:ascii="Manrope" w:cs="Manrope" w:eastAsia="Manrope" w:hAnsi="Manrope"/>
          <w:b w:val="1"/>
          <w:bCs w:val="1"/>
          <w:i w:val="1"/>
          <w:iCs w:val="1"/>
          <w:color w:val="000000"/>
          <w:sz w:val="26"/>
          <w:szCs w:val="26"/>
          <w:rtl w:val="0"/>
        </w:rPr>
        <w:t xml:space="preserve">roadtrip</w:t>
      </w:r>
      <w:r w:rsidDel="00000000" w:rsidR="00000000" w:rsidRPr="00000000">
        <w:rPr>
          <w:rFonts w:ascii="Manrope" w:cs="Manrope" w:eastAsia="Manrope" w:hAnsi="Manrope"/>
          <w:b w:val="1"/>
          <w:bCs w:val="1"/>
          <w:color w:val="000000"/>
          <w:sz w:val="26"/>
          <w:szCs w:val="26"/>
          <w:rtl w:val="0"/>
        </w:rPr>
        <w:t xml:space="preserve"> de Semana Santa)</w:t>
      </w:r>
    </w:p>
    <w:p w:rsidR="00000000" w:rsidDel="00000000" w:rsidP="00000000" w:rsidRDefault="00000000" w:rsidRPr="00000000" w14:paraId="00000002">
      <w:pPr>
        <w:spacing w:after="240" w:before="240" w:lineRule="auto"/>
        <w:rPr>
          <w:rFonts w:ascii="Manrope" w:cs="Manrope" w:eastAsia="Manrope" w:hAnsi="Manrope"/>
          <w:b w:val="1"/>
          <w:bCs w:val="1"/>
        </w:rPr>
      </w:pPr>
      <w:r w:rsidDel="00000000" w:rsidR="00000000" w:rsidRPr="00000000">
        <w:rPr>
          <w:rFonts w:ascii="Manrope" w:cs="Manrope" w:eastAsia="Manrope" w:hAnsi="Manrope"/>
          <w:b w:val="1"/>
          <w:bCs w:val="1"/>
          <w:rtl w:val="0"/>
        </w:rPr>
        <w:t xml:space="preserve">Hero Section</w:t>
      </w:r>
    </w:p>
    <w:p w:rsidR="00000000" w:rsidDel="00000000" w:rsidP="00000000" w:rsidRDefault="00000000" w:rsidRPr="00000000" w14:paraId="00000003">
      <w:pPr>
        <w:numPr>
          <w:ilvl w:val="0"/>
          <w:numId w:val="5"/>
        </w:numPr>
        <w:spacing w:after="0" w:afterAutospacing="0" w:before="240" w:lineRule="auto"/>
        <w:ind w:left="720" w:hanging="360"/>
      </w:pPr>
      <w:r w:rsidDel="00000000" w:rsidR="00000000" w:rsidRPr="00000000">
        <w:rPr>
          <w:rFonts w:ascii="Manrope" w:cs="Manrope" w:eastAsia="Manrope" w:hAnsi="Manrope"/>
          <w:b w:val="1"/>
          <w:bCs w:val="1"/>
          <w:rtl w:val="0"/>
        </w:rPr>
        <w:t xml:space="preserve">Kicker:</w:t>
      </w:r>
      <w:r w:rsidDel="00000000" w:rsidR="00000000" w:rsidRPr="00000000">
        <w:rPr>
          <w:rFonts w:ascii="Manrope" w:cs="Manrope" w:eastAsia="Manrope" w:hAnsi="Manrope"/>
          <w:rtl w:val="0"/>
        </w:rPr>
        <w:t xml:space="preserve"> Guía curada · Roadtrip familiar de temporada alta</w:t>
      </w:r>
    </w:p>
    <w:p w:rsidR="00000000" w:rsidDel="00000000" w:rsidP="00000000" w:rsidRDefault="00000000" w:rsidRPr="00000000" w14:paraId="00000004">
      <w:pPr>
        <w:numPr>
          <w:ilvl w:val="0"/>
          <w:numId w:val="5"/>
        </w:numPr>
        <w:spacing w:after="0" w:afterAutospacing="0" w:before="0" w:beforeAutospacing="0" w:lineRule="auto"/>
        <w:ind w:left="720" w:hanging="360"/>
      </w:pPr>
      <w:r w:rsidDel="00000000" w:rsidR="00000000" w:rsidRPr="00000000">
        <w:rPr>
          <w:rFonts w:ascii="Manrope" w:cs="Manrope" w:eastAsia="Manrope" w:hAnsi="Manrope"/>
          <w:b w:val="1"/>
          <w:bCs w:val="1"/>
          <w:rtl w:val="0"/>
        </w:rPr>
        <w:t xml:space="preserve">Título:</w:t>
      </w:r>
      <w:r w:rsidDel="00000000" w:rsidR="00000000" w:rsidRPr="00000000">
        <w:rPr>
          <w:rFonts w:ascii="Manrope" w:cs="Manrope" w:eastAsia="Manrope" w:hAnsi="Manrope"/>
          <w:rtl w:val="0"/>
        </w:rPr>
        <w:t xml:space="preserve"> Riviera Maya</w:t>
      </w:r>
    </w:p>
    <w:p w:rsidR="00000000" w:rsidDel="00000000" w:rsidP="00000000" w:rsidRDefault="00000000" w:rsidRPr="00000000" w14:paraId="00000005">
      <w:pPr>
        <w:numPr>
          <w:ilvl w:val="0"/>
          <w:numId w:val="5"/>
        </w:numPr>
        <w:spacing w:after="240" w:before="0" w:beforeAutospacing="0" w:lineRule="auto"/>
        <w:ind w:left="720" w:hanging="360"/>
      </w:pPr>
      <w:r w:rsidDel="00000000" w:rsidR="00000000" w:rsidRPr="00000000">
        <w:rPr>
          <w:rFonts w:ascii="Manrope" w:cs="Manrope" w:eastAsia="Manrope" w:hAnsi="Manrope"/>
          <w:b w:val="1"/>
          <w:bCs w:val="1"/>
          <w:rtl w:val="0"/>
        </w:rPr>
        <w:t xml:space="preserve">Subtítulo:</w:t>
      </w:r>
      <w:r w:rsidDel="00000000" w:rsidR="00000000" w:rsidRPr="00000000">
        <w:rPr>
          <w:rFonts w:ascii="Manrope" w:cs="Manrope" w:eastAsia="Manrope" w:hAnsi="Manrope"/>
          <w:rtl w:val="0"/>
        </w:rPr>
        <w:t xml:space="preserve"> Una travesía de siete días diseñada para encontrar el lujo de la privacidad en la época más vibrante del año. El equilibrio exacto entre la energía del Caribe y el refugio de la selva.</w:t>
      </w:r>
    </w:p>
    <w:p w:rsidR="00000000" w:rsidDel="00000000" w:rsidP="00000000" w:rsidRDefault="00000000" w:rsidRPr="00000000" w14:paraId="00000006">
      <w:pPr>
        <w:spacing w:after="240" w:before="240" w:lineRule="auto"/>
        <w:rPr>
          <w:rFonts w:ascii="Manrope" w:cs="Manrope" w:eastAsia="Manrope" w:hAnsi="Manrope"/>
          <w:i w:val="1"/>
          <w:iCs w:val="1"/>
        </w:rPr>
      </w:pPr>
      <w:r w:rsidDel="00000000" w:rsidR="00000000" w:rsidRPr="00000000">
        <w:rPr>
          <w:rFonts w:ascii="Manrope" w:cs="Manrope" w:eastAsia="Manrope" w:hAnsi="Manrope"/>
          <w:b w:val="1"/>
          <w:bCs w:val="1"/>
          <w:rtl w:val="0"/>
        </w:rPr>
        <w:t xml:space="preserve">1. Alojamientos: Bases de Paz</w:t>
      </w:r>
      <w:r w:rsidDel="00000000" w:rsidR="00000000" w:rsidRPr="00000000">
        <w:rPr>
          <w:rFonts w:ascii="Manrope" w:cs="Manrope" w:eastAsia="Manrope" w:hAnsi="Manrope"/>
          <w:rtl w:val="0"/>
        </w:rPr>
        <w:t xml:space="preserve"> </w:t>
      </w:r>
      <w:r w:rsidDel="00000000" w:rsidR="00000000" w:rsidRPr="00000000">
        <w:rPr>
          <w:rFonts w:ascii="Manrope" w:cs="Manrope" w:eastAsia="Manrope" w:hAnsi="Manrope"/>
          <w:i w:val="1"/>
          <w:iCs w:val="1"/>
          <w:rtl w:val="0"/>
        </w:rPr>
        <w:t xml:space="preserve">Tres paradas estratégicas para esquivar el bullicio.</w:t>
      </w:r>
    </w:p>
    <w:p w:rsidR="00000000" w:rsidDel="00000000" w:rsidP="00000000" w:rsidRDefault="00000000" w:rsidRPr="00000000" w14:paraId="00000007">
      <w:pPr>
        <w:numPr>
          <w:ilvl w:val="0"/>
          <w:numId w:val="8"/>
        </w:numPr>
        <w:spacing w:after="0" w:afterAutospacing="0" w:before="240" w:lineRule="auto"/>
        <w:ind w:left="720" w:hanging="360"/>
        <w:rPr>
          <w:rFonts w:ascii="Manrope" w:cs="Manrope" w:eastAsia="Manrope" w:hAnsi="Manrope"/>
        </w:rPr>
      </w:pPr>
      <w:hyperlink r:id="rId6">
        <w:r w:rsidDel="00000000" w:rsidR="00000000" w:rsidRPr="00000000">
          <w:rPr>
            <w:rFonts w:ascii="Manrope" w:cs="Manrope" w:eastAsia="Manrope" w:hAnsi="Manrope"/>
            <w:b w:val="1"/>
            <w:bCs w:val="1"/>
            <w:color w:val="1155cc"/>
            <w:u w:val="single"/>
            <w:rtl w:val="0"/>
          </w:rPr>
          <w:t xml:space="preserve">Mayakoba ($$$):</w:t>
        </w:r>
      </w:hyperlink>
      <w:r w:rsidDel="00000000" w:rsidR="00000000" w:rsidRPr="00000000">
        <w:rPr>
          <w:rtl w:val="0"/>
        </w:rPr>
      </w:r>
    </w:p>
    <w:p w:rsidR="00000000" w:rsidDel="00000000" w:rsidP="00000000" w:rsidRDefault="00000000" w:rsidRPr="00000000" w14:paraId="00000008">
      <w:pPr>
        <w:numPr>
          <w:ilvl w:val="1"/>
          <w:numId w:val="8"/>
        </w:numPr>
        <w:spacing w:after="0" w:afterAutospacing="0" w:before="0" w:beforeAutospacing="0" w:lineRule="auto"/>
        <w:ind w:left="1440" w:hanging="360"/>
      </w:pPr>
      <w:r w:rsidDel="00000000" w:rsidR="00000000" w:rsidRPr="00000000">
        <w:rPr>
          <w:rFonts w:ascii="Manrope" w:cs="Manrope" w:eastAsia="Manrope" w:hAnsi="Manrope"/>
          <w:rtl w:val="0"/>
        </w:rPr>
        <w:t xml:space="preserve">El refugio perfecto para los primeros días. Al ser una comunidad cerrada, Mayakoba te aísla por completo de las multitudes de Playa del Carmen. Las villas con alberca propia son ideales para que el adolescente tenga su espacio mientras ustedes disfrutan del silencio de los canales.</w:t>
      </w:r>
    </w:p>
    <w:p w:rsidR="00000000" w:rsidDel="00000000" w:rsidP="00000000" w:rsidRDefault="00000000" w:rsidRPr="00000000" w14:paraId="00000009">
      <w:pPr>
        <w:numPr>
          <w:ilvl w:val="1"/>
          <w:numId w:val="8"/>
        </w:numPr>
        <w:spacing w:after="0" w:afterAutospacing="0" w:before="0" w:beforeAutospacing="0" w:lineRule="auto"/>
        <w:ind w:left="1440" w:hanging="360"/>
      </w:pPr>
      <w:r w:rsidDel="00000000" w:rsidR="00000000" w:rsidRPr="00000000">
        <w:rPr>
          <w:rFonts w:ascii="Manrope" w:cs="Manrope" w:eastAsia="Manrope" w:hAnsi="Manrope"/>
          <w:rtl w:val="0"/>
        </w:rPr>
        <w:t xml:space="preserve">Privacidad absoluta y logística impecable.</w:t>
      </w:r>
    </w:p>
    <w:p w:rsidR="00000000" w:rsidDel="00000000" w:rsidP="00000000" w:rsidRDefault="00000000" w:rsidRPr="00000000" w14:paraId="0000000A">
      <w:pPr>
        <w:numPr>
          <w:ilvl w:val="0"/>
          <w:numId w:val="8"/>
        </w:numPr>
        <w:spacing w:after="0" w:afterAutospacing="0" w:before="0" w:beforeAutospacing="0" w:lineRule="auto"/>
        <w:ind w:left="720" w:hanging="360"/>
        <w:rPr>
          <w:rFonts w:ascii="Manrope" w:cs="Manrope" w:eastAsia="Manrope" w:hAnsi="Manrope"/>
        </w:rPr>
      </w:pPr>
      <w:hyperlink r:id="rId7">
        <w:r w:rsidDel="00000000" w:rsidR="00000000" w:rsidRPr="00000000">
          <w:rPr>
            <w:rFonts w:ascii="Manrope" w:cs="Manrope" w:eastAsia="Manrope" w:hAnsi="Manrope"/>
            <w:b w:val="1"/>
            <w:bCs w:val="1"/>
            <w:color w:val="1155cc"/>
            <w:u w:val="single"/>
            <w:rtl w:val="0"/>
          </w:rPr>
          <w:t xml:space="preserve">Hotel Esencia, Xpu-Há ($$$):</w:t>
        </w:r>
      </w:hyperlink>
      <w:r w:rsidDel="00000000" w:rsidR="00000000" w:rsidRPr="00000000">
        <w:rPr>
          <w:rtl w:val="0"/>
        </w:rPr>
      </w:r>
    </w:p>
    <w:p w:rsidR="00000000" w:rsidDel="00000000" w:rsidP="00000000" w:rsidRDefault="00000000" w:rsidRPr="00000000" w14:paraId="0000000B">
      <w:pPr>
        <w:numPr>
          <w:ilvl w:val="1"/>
          <w:numId w:val="8"/>
        </w:numPr>
        <w:spacing w:after="0" w:afterAutospacing="0" w:before="0" w:beforeAutospacing="0" w:lineRule="auto"/>
        <w:ind w:left="1440" w:hanging="360"/>
      </w:pPr>
      <w:r w:rsidDel="00000000" w:rsidR="00000000" w:rsidRPr="00000000">
        <w:rPr>
          <w:rFonts w:ascii="Manrope" w:cs="Manrope" w:eastAsia="Manrope" w:hAnsi="Manrope"/>
          <w:rtl w:val="0"/>
        </w:rPr>
        <w:t xml:space="preserve">Ubicado en una de las playas más hermosas y amplias de la zona. En Semana Santa, su exclusividad garantiza que la playa nunca se sienta saturada. Es el punto medio perfecto entre Playa del Carmen y Tulum.</w:t>
      </w:r>
    </w:p>
    <w:p w:rsidR="00000000" w:rsidDel="00000000" w:rsidP="00000000" w:rsidRDefault="00000000" w:rsidRPr="00000000" w14:paraId="0000000C">
      <w:pPr>
        <w:numPr>
          <w:ilvl w:val="1"/>
          <w:numId w:val="8"/>
        </w:numPr>
        <w:spacing w:after="0" w:afterAutospacing="0" w:before="0" w:beforeAutospacing="0" w:lineRule="auto"/>
        <w:ind w:left="1440" w:hanging="360"/>
      </w:pPr>
      <w:r w:rsidDel="00000000" w:rsidR="00000000" w:rsidRPr="00000000">
        <w:rPr>
          <w:rFonts w:ascii="Manrope" w:cs="Manrope" w:eastAsia="Manrope" w:hAnsi="Manrope"/>
          <w:rtl w:val="0"/>
        </w:rPr>
        <w:t xml:space="preserve">Lujo silencioso y la mejor playa de la Riviera.</w:t>
      </w:r>
    </w:p>
    <w:p w:rsidR="00000000" w:rsidDel="00000000" w:rsidP="00000000" w:rsidRDefault="00000000" w:rsidRPr="00000000" w14:paraId="0000000D">
      <w:pPr>
        <w:numPr>
          <w:ilvl w:val="0"/>
          <w:numId w:val="8"/>
        </w:numPr>
        <w:spacing w:after="0" w:afterAutospacing="0" w:before="0" w:beforeAutospacing="0" w:lineRule="auto"/>
        <w:ind w:left="720" w:hanging="360"/>
        <w:rPr>
          <w:rFonts w:ascii="Manrope" w:cs="Manrope" w:eastAsia="Manrope" w:hAnsi="Manrope"/>
        </w:rPr>
      </w:pPr>
      <w:hyperlink r:id="rId8">
        <w:r w:rsidDel="00000000" w:rsidR="00000000" w:rsidRPr="00000000">
          <w:rPr>
            <w:rFonts w:ascii="Manrope" w:cs="Manrope" w:eastAsia="Manrope" w:hAnsi="Manrope"/>
            <w:b w:val="1"/>
            <w:bCs w:val="1"/>
            <w:color w:val="1155cc"/>
            <w:u w:val="single"/>
            <w:rtl w:val="0"/>
          </w:rPr>
          <w:t xml:space="preserve">Habitas Tulum ($$):</w:t>
        </w:r>
      </w:hyperlink>
      <w:r w:rsidDel="00000000" w:rsidR="00000000" w:rsidRPr="00000000">
        <w:rPr>
          <w:rtl w:val="0"/>
        </w:rPr>
      </w:r>
    </w:p>
    <w:p w:rsidR="00000000" w:rsidDel="00000000" w:rsidP="00000000" w:rsidRDefault="00000000" w:rsidRPr="00000000" w14:paraId="0000000E">
      <w:pPr>
        <w:numPr>
          <w:ilvl w:val="1"/>
          <w:numId w:val="8"/>
        </w:numPr>
        <w:spacing w:after="0" w:afterAutospacing="0" w:before="0" w:beforeAutospacing="0" w:lineRule="auto"/>
        <w:ind w:left="1440" w:hanging="360"/>
      </w:pPr>
      <w:r w:rsidDel="00000000" w:rsidR="00000000" w:rsidRPr="00000000">
        <w:rPr>
          <w:rFonts w:ascii="Manrope" w:cs="Manrope" w:eastAsia="Manrope" w:hAnsi="Manrope"/>
          <w:rtl w:val="0"/>
        </w:rPr>
        <w:t xml:space="preserve">Si buscas el "vibe" de Tulum pero con orden. Sus tiendas de campaña de lujo en la zona de la selva ofrecen una desconexión total. Es visualmente increíble para un adolescente y tiene un enfoque de bienestar muy auténtico.</w:t>
      </w:r>
    </w:p>
    <w:p w:rsidR="00000000" w:rsidDel="00000000" w:rsidP="00000000" w:rsidRDefault="00000000" w:rsidRPr="00000000" w14:paraId="0000000F">
      <w:pPr>
        <w:numPr>
          <w:ilvl w:val="1"/>
          <w:numId w:val="8"/>
        </w:numPr>
        <w:spacing w:after="240" w:before="0" w:beforeAutospacing="0" w:lineRule="auto"/>
        <w:ind w:left="1440" w:hanging="360"/>
      </w:pPr>
      <w:r w:rsidDel="00000000" w:rsidR="00000000" w:rsidRPr="00000000">
        <w:rPr>
          <w:rFonts w:ascii="Manrope" w:cs="Manrope" w:eastAsia="Manrope" w:hAnsi="Manrope"/>
          <w:rtl w:val="0"/>
        </w:rPr>
        <w:t xml:space="preserve">Eco-diseño y sofisticación bohemia.</w:t>
      </w:r>
    </w:p>
    <w:p w:rsidR="00000000" w:rsidDel="00000000" w:rsidP="00000000" w:rsidRDefault="00000000" w:rsidRPr="00000000" w14:paraId="00000010">
      <w:pPr>
        <w:spacing w:after="240" w:before="240" w:lineRule="auto"/>
        <w:rPr>
          <w:rFonts w:ascii="Manrope" w:cs="Manrope" w:eastAsia="Manrope" w:hAnsi="Manrope"/>
          <w:b w:val="1"/>
          <w:bCs w:val="1"/>
        </w:rPr>
      </w:pPr>
      <w:r w:rsidDel="00000000" w:rsidR="00000000" w:rsidRPr="00000000">
        <w:rPr>
          <w:rFonts w:ascii="Manrope" w:cs="Manrope" w:eastAsia="Manrope" w:hAnsi="Manrope"/>
          <w:b w:val="1"/>
          <w:bCs w:val="1"/>
          <w:rtl w:val="0"/>
        </w:rPr>
        <w:t xml:space="preserve">2. Experiencias: El arte de evitar filas</w:t>
      </w:r>
    </w:p>
    <w:p w:rsidR="00000000" w:rsidDel="00000000" w:rsidP="00000000" w:rsidRDefault="00000000" w:rsidRPr="00000000" w14:paraId="00000011">
      <w:pPr>
        <w:numPr>
          <w:ilvl w:val="0"/>
          <w:numId w:val="1"/>
        </w:numPr>
        <w:spacing w:after="0" w:afterAutospacing="0" w:before="240" w:lineRule="auto"/>
        <w:ind w:left="720" w:hanging="360"/>
      </w:pPr>
      <w:r w:rsidDel="00000000" w:rsidR="00000000" w:rsidRPr="00000000">
        <w:rPr>
          <w:rFonts w:ascii="Manrope" w:cs="Manrope" w:eastAsia="Manrope" w:hAnsi="Manrope"/>
          <w:b w:val="1"/>
          <w:bCs w:val="1"/>
          <w:rtl w:val="0"/>
        </w:rPr>
        <w:t xml:space="preserve">Río secreto:</w:t>
      </w:r>
      <w:r w:rsidDel="00000000" w:rsidR="00000000" w:rsidRPr="00000000">
        <w:rPr>
          <w:rFonts w:ascii="Manrope" w:cs="Manrope" w:eastAsia="Manrope" w:hAnsi="Manrope"/>
          <w:rtl w:val="0"/>
        </w:rPr>
        <w:t xml:space="preserve"> Al ser una reserva con grupos controlados y horarios estrictos, es la mejor forma de vivir la aventura subterránea sin sentir el peso de la temporada alta. La versión "Plus" incluye actividades que mantienen al adolescente en constante movimiento.</w:t>
      </w:r>
    </w:p>
    <w:p w:rsidR="00000000" w:rsidDel="00000000" w:rsidP="00000000" w:rsidRDefault="00000000" w:rsidRPr="00000000" w14:paraId="00000012">
      <w:pPr>
        <w:numPr>
          <w:ilvl w:val="0"/>
          <w:numId w:val="1"/>
        </w:numPr>
        <w:spacing w:after="0" w:afterAutospacing="0" w:before="0" w:beforeAutospacing="0" w:lineRule="auto"/>
        <w:ind w:left="720" w:hanging="360"/>
      </w:pPr>
      <w:hyperlink r:id="rId9">
        <w:r w:rsidDel="00000000" w:rsidR="00000000" w:rsidRPr="00000000">
          <w:rPr>
            <w:rFonts w:ascii="Manrope" w:cs="Manrope" w:eastAsia="Manrope" w:hAnsi="Manrope"/>
            <w:b w:val="1"/>
            <w:bCs w:val="1"/>
            <w:color w:val="1155cc"/>
            <w:u w:val="single"/>
            <w:rtl w:val="0"/>
          </w:rPr>
          <w:t xml:space="preserve">Sian Ka’an</w:t>
        </w:r>
      </w:hyperlink>
      <w:r w:rsidDel="00000000" w:rsidR="00000000" w:rsidRPr="00000000">
        <w:rPr>
          <w:rFonts w:ascii="Manrope" w:cs="Manrope" w:eastAsia="Manrope" w:hAnsi="Manrope"/>
          <w:b w:val="1"/>
          <w:bCs w:val="1"/>
          <w:rtl w:val="0"/>
        </w:rPr>
        <w:t xml:space="preserve"> (acceso por Muyil):</w:t>
      </w:r>
      <w:r w:rsidDel="00000000" w:rsidR="00000000" w:rsidRPr="00000000">
        <w:rPr>
          <w:rFonts w:ascii="Manrope" w:cs="Manrope" w:eastAsia="Manrope" w:hAnsi="Manrope"/>
          <w:rtl w:val="0"/>
        </w:rPr>
        <w:t xml:space="preserve"> En lugar de entrar por la saturada zona hotelera de Tulum, entren por Muyil. Flotar por los canales milenarios en total silencio es el antídoto perfecto para el ruido de Semana Santa.</w:t>
      </w:r>
    </w:p>
    <w:p w:rsidR="00000000" w:rsidDel="00000000" w:rsidP="00000000" w:rsidRDefault="00000000" w:rsidRPr="00000000" w14:paraId="00000013">
      <w:pPr>
        <w:numPr>
          <w:ilvl w:val="0"/>
          <w:numId w:val="1"/>
        </w:numPr>
        <w:spacing w:after="240" w:before="0" w:beforeAutospacing="0" w:lineRule="auto"/>
        <w:ind w:left="720" w:hanging="360"/>
      </w:pPr>
      <w:hyperlink r:id="rId10">
        <w:r w:rsidDel="00000000" w:rsidR="00000000" w:rsidRPr="00000000">
          <w:rPr>
            <w:rFonts w:ascii="Manrope" w:cs="Manrope" w:eastAsia="Manrope" w:hAnsi="Manrope"/>
            <w:b w:val="1"/>
            <w:bCs w:val="1"/>
            <w:color w:val="1155cc"/>
            <w:u w:val="single"/>
            <w:rtl w:val="0"/>
          </w:rPr>
          <w:t xml:space="preserve">Cenote Zapote</w:t>
        </w:r>
      </w:hyperlink>
      <w:r w:rsidDel="00000000" w:rsidR="00000000" w:rsidRPr="00000000">
        <w:rPr>
          <w:rFonts w:ascii="Manrope" w:cs="Manrope" w:eastAsia="Manrope" w:hAnsi="Manrope"/>
          <w:b w:val="1"/>
          <w:bCs w:val="1"/>
          <w:rtl w:val="0"/>
        </w:rPr>
        <w:t xml:space="preserve"> (ruta de los cenotes):</w:t>
      </w:r>
      <w:r w:rsidDel="00000000" w:rsidR="00000000" w:rsidRPr="00000000">
        <w:rPr>
          <w:rFonts w:ascii="Manrope" w:cs="Manrope" w:eastAsia="Manrope" w:hAnsi="Manrope"/>
          <w:rtl w:val="0"/>
        </w:rPr>
        <w:t xml:space="preserve"> Mientras todos se agolpan en los cenotes famosos de Tulum, este cenote en Puerto Morelos ofrece plataformas de saltos y una arquitectura natural impresionante con mucha menos gente.</w:t>
      </w:r>
    </w:p>
    <w:p w:rsidR="00000000" w:rsidDel="00000000" w:rsidP="00000000" w:rsidRDefault="00000000" w:rsidRPr="00000000" w14:paraId="00000014">
      <w:pPr>
        <w:spacing w:after="240" w:before="240" w:lineRule="auto"/>
        <w:rPr>
          <w:rFonts w:ascii="Manrope" w:cs="Manrope" w:eastAsia="Manrope" w:hAnsi="Manrope"/>
          <w:b w:val="1"/>
          <w:bCs w:val="1"/>
        </w:rPr>
      </w:pPr>
      <w:r w:rsidDel="00000000" w:rsidR="00000000" w:rsidRPr="00000000">
        <w:rPr>
          <w:rFonts w:ascii="Manrope" w:cs="Manrope" w:eastAsia="Manrope" w:hAnsi="Manrope"/>
          <w:b w:val="1"/>
          <w:bCs w:val="1"/>
          <w:rtl w:val="0"/>
        </w:rPr>
        <w:t xml:space="preserve">3. Cómo llegar (logística de temporada alta)</w:t>
      </w:r>
    </w:p>
    <w:p w:rsidR="00000000" w:rsidDel="00000000" w:rsidP="00000000" w:rsidRDefault="00000000" w:rsidRPr="00000000" w14:paraId="00000015">
      <w:pPr>
        <w:numPr>
          <w:ilvl w:val="0"/>
          <w:numId w:val="6"/>
        </w:numPr>
        <w:spacing w:after="0" w:afterAutospacing="0" w:before="240" w:lineRule="auto"/>
        <w:ind w:left="720" w:hanging="360"/>
      </w:pPr>
      <w:r w:rsidDel="00000000" w:rsidR="00000000" w:rsidRPr="00000000">
        <w:rPr>
          <w:rFonts w:ascii="Manrope" w:cs="Manrope" w:eastAsia="Manrope" w:hAnsi="Manrope"/>
          <w:b w:val="1"/>
          <w:bCs w:val="1"/>
          <w:rtl w:val="0"/>
        </w:rPr>
        <w:t xml:space="preserve">Vuelo:</w:t>
      </w:r>
      <w:r w:rsidDel="00000000" w:rsidR="00000000" w:rsidRPr="00000000">
        <w:rPr>
          <w:rFonts w:ascii="Manrope" w:cs="Manrope" w:eastAsia="Manrope" w:hAnsi="Manrope"/>
          <w:rtl w:val="0"/>
        </w:rPr>
        <w:t xml:space="preserve"> Si pueden, vuelen al nuevo </w:t>
      </w:r>
      <w:r w:rsidDel="00000000" w:rsidR="00000000" w:rsidRPr="00000000">
        <w:rPr>
          <w:rFonts w:ascii="Manrope" w:cs="Manrope" w:eastAsia="Manrope" w:hAnsi="Manrope"/>
          <w:b w:val="1"/>
          <w:bCs w:val="1"/>
          <w:rtl w:val="0"/>
        </w:rPr>
        <w:t xml:space="preserve">Aeropuerto de Tulum (TQO)</w:t>
      </w:r>
      <w:r w:rsidDel="00000000" w:rsidR="00000000" w:rsidRPr="00000000">
        <w:rPr>
          <w:rFonts w:ascii="Manrope" w:cs="Manrope" w:eastAsia="Manrope" w:hAnsi="Manrope"/>
          <w:rtl w:val="0"/>
        </w:rPr>
        <w:t xml:space="preserve">. Les ahorrará el tráfico pesado que se forma entre Cancún y Playa del Carmen durante estas fechas.</w:t>
      </w:r>
    </w:p>
    <w:p w:rsidR="00000000" w:rsidDel="00000000" w:rsidP="00000000" w:rsidRDefault="00000000" w:rsidRPr="00000000" w14:paraId="00000016">
      <w:pPr>
        <w:numPr>
          <w:ilvl w:val="0"/>
          <w:numId w:val="6"/>
        </w:numPr>
        <w:spacing w:after="0" w:afterAutospacing="0" w:before="0" w:beforeAutospacing="0" w:lineRule="auto"/>
        <w:ind w:left="720" w:hanging="360"/>
      </w:pPr>
      <w:r w:rsidDel="00000000" w:rsidR="00000000" w:rsidRPr="00000000">
        <w:rPr>
          <w:rFonts w:ascii="Manrope" w:cs="Manrope" w:eastAsia="Manrope" w:hAnsi="Manrope"/>
          <w:b w:val="1"/>
          <w:bCs w:val="1"/>
          <w:rtl w:val="0"/>
        </w:rPr>
        <w:t xml:space="preserve">Renta de auto:</w:t>
      </w:r>
      <w:r w:rsidDel="00000000" w:rsidR="00000000" w:rsidRPr="00000000">
        <w:rPr>
          <w:rFonts w:ascii="Manrope" w:cs="Manrope" w:eastAsia="Manrope" w:hAnsi="Manrope"/>
          <w:rtl w:val="0"/>
        </w:rPr>
        <w:t xml:space="preserve"> Indispensable una SUV. Durante Semana Santa hay más retenes y el tráfico en la carretera 307 puede ser lento; un vehículo cómodo y alto hace toda la diferencia.</w:t>
      </w:r>
    </w:p>
    <w:p w:rsidR="00000000" w:rsidDel="00000000" w:rsidP="00000000" w:rsidRDefault="00000000" w:rsidRPr="00000000" w14:paraId="00000017">
      <w:pPr>
        <w:numPr>
          <w:ilvl w:val="0"/>
          <w:numId w:val="6"/>
        </w:numPr>
        <w:spacing w:after="240" w:before="0" w:beforeAutospacing="0" w:lineRule="auto"/>
        <w:ind w:left="720" w:hanging="360"/>
      </w:pPr>
      <w:r w:rsidDel="00000000" w:rsidR="00000000" w:rsidRPr="00000000">
        <w:rPr>
          <w:rFonts w:ascii="Manrope" w:cs="Manrope" w:eastAsia="Manrope" w:hAnsi="Manrope"/>
          <w:b w:val="1"/>
          <w:bCs w:val="1"/>
          <w:rtl w:val="0"/>
        </w:rPr>
        <w:t xml:space="preserve">Fricción cero:</w:t>
      </w:r>
      <w:r w:rsidDel="00000000" w:rsidR="00000000" w:rsidRPr="00000000">
        <w:rPr>
          <w:rFonts w:ascii="Manrope" w:cs="Manrope" w:eastAsia="Manrope" w:hAnsi="Manrope"/>
          <w:rtl w:val="0"/>
        </w:rPr>
        <w:t xml:space="preserve"> </w:t>
      </w:r>
      <w:r w:rsidDel="00000000" w:rsidR="00000000" w:rsidRPr="00000000">
        <w:rPr>
          <w:rFonts w:ascii="Manrope" w:cs="Manrope" w:eastAsia="Manrope" w:hAnsi="Manrope"/>
          <w:b w:val="1"/>
          <w:bCs w:val="1"/>
          <w:rtl w:val="0"/>
        </w:rPr>
        <w:t xml:space="preserve">Salgan siempre antes de las 8:30 AM.</w:t>
      </w:r>
      <w:r w:rsidDel="00000000" w:rsidR="00000000" w:rsidRPr="00000000">
        <w:rPr>
          <w:rFonts w:ascii="Manrope" w:cs="Manrope" w:eastAsia="Manrope" w:hAnsi="Manrope"/>
          <w:rtl w:val="0"/>
        </w:rPr>
        <w:t xml:space="preserve"> En Semana Santa, quien llega tarde a un cenote o a una playa, llega a una fila. La regla de oro: "aventura temprano, brunch largo después".</w:t>
      </w:r>
    </w:p>
    <w:p w:rsidR="00000000" w:rsidDel="00000000" w:rsidP="00000000" w:rsidRDefault="00000000" w:rsidRPr="00000000" w14:paraId="00000018">
      <w:pPr>
        <w:spacing w:after="240" w:before="240" w:lineRule="auto"/>
        <w:rPr>
          <w:rFonts w:ascii="Manrope" w:cs="Manrope" w:eastAsia="Manrope" w:hAnsi="Manrope"/>
          <w:b w:val="1"/>
          <w:bCs w:val="1"/>
        </w:rPr>
      </w:pPr>
      <w:r w:rsidDel="00000000" w:rsidR="00000000" w:rsidRPr="00000000">
        <w:rPr>
          <w:rFonts w:ascii="Manrope" w:cs="Manrope" w:eastAsia="Manrope" w:hAnsi="Manrope"/>
          <w:b w:val="1"/>
          <w:bCs w:val="1"/>
          <w:rtl w:val="0"/>
        </w:rPr>
        <w:t xml:space="preserve">4. Itinerario: 7 días de equilibrio</w:t>
      </w:r>
    </w:p>
    <w:p w:rsidR="00000000" w:rsidDel="00000000" w:rsidP="00000000" w:rsidRDefault="00000000" w:rsidRPr="00000000" w14:paraId="00000019">
      <w:pPr>
        <w:spacing w:after="240" w:before="240" w:lineRule="auto"/>
        <w:rPr>
          <w:rFonts w:ascii="Manrope" w:cs="Manrope" w:eastAsia="Manrope" w:hAnsi="Manrope"/>
        </w:rPr>
      </w:pPr>
      <w:r w:rsidDel="00000000" w:rsidR="00000000" w:rsidRPr="00000000">
        <w:rPr>
          <w:rFonts w:ascii="Manrope" w:cs="Manrope" w:eastAsia="Manrope" w:hAnsi="Manrope"/>
          <w:b w:val="1"/>
          <w:bCs w:val="1"/>
          <w:rtl w:val="0"/>
        </w:rPr>
        <w:t xml:space="preserve">Día 1-2 · El refugio de Mayakoba</w:t>
      </w:r>
      <w:r w:rsidDel="00000000" w:rsidR="00000000" w:rsidRPr="00000000">
        <w:rPr>
          <w:rFonts w:ascii="Manrope" w:cs="Manrope" w:eastAsia="Manrope" w:hAnsi="Manrope"/>
          <w:rtl w:val="0"/>
        </w:rPr>
        <w:t xml:space="preserve"> </w:t>
        <w:br w:type="textWrapping"/>
        <w:t xml:space="preserve">Sacúdete el estrés de la ciudad en un entorno donde el único transporte son los carritos de golf y los botes eléctricos por los canales.</w:t>
      </w:r>
    </w:p>
    <w:p w:rsidR="00000000" w:rsidDel="00000000" w:rsidP="00000000" w:rsidRDefault="00000000" w:rsidRPr="00000000" w14:paraId="0000001A">
      <w:pPr>
        <w:numPr>
          <w:ilvl w:val="0"/>
          <w:numId w:val="10"/>
        </w:numPr>
        <w:spacing w:after="0" w:afterAutospacing="0" w:before="240" w:lineRule="auto"/>
        <w:ind w:left="720" w:hanging="360"/>
      </w:pPr>
      <w:r w:rsidDel="00000000" w:rsidR="00000000" w:rsidRPr="00000000">
        <w:rPr>
          <w:rFonts w:ascii="Manrope" w:cs="Manrope" w:eastAsia="Manrope" w:hAnsi="Manrope"/>
          <w:b w:val="1"/>
          <w:bCs w:val="1"/>
          <w:rtl w:val="0"/>
        </w:rPr>
        <w:t xml:space="preserve">Día 1:</w:t>
      </w:r>
      <w:r w:rsidDel="00000000" w:rsidR="00000000" w:rsidRPr="00000000">
        <w:rPr>
          <w:rFonts w:ascii="Manrope" w:cs="Manrope" w:eastAsia="Manrope" w:hAnsi="Manrope"/>
          <w:rtl w:val="0"/>
        </w:rPr>
        <w:t xml:space="preserve"> Arribo, check-in y cena de bienvenida en </w:t>
      </w:r>
      <w:r w:rsidDel="00000000" w:rsidR="00000000" w:rsidRPr="00000000">
        <w:rPr>
          <w:rFonts w:ascii="Manrope" w:cs="Manrope" w:eastAsia="Manrope" w:hAnsi="Manrope"/>
          <w:i w:val="1"/>
          <w:iCs w:val="1"/>
          <w:rtl w:val="0"/>
        </w:rPr>
        <w:t xml:space="preserve">Zapote Bar</w:t>
      </w:r>
      <w:r w:rsidDel="00000000" w:rsidR="00000000" w:rsidRPr="00000000">
        <w:rPr>
          <w:rFonts w:ascii="Manrope" w:cs="Manrope" w:eastAsia="Manrope" w:hAnsi="Manrope"/>
          <w:rtl w:val="0"/>
        </w:rPr>
        <w:t xml:space="preserve">.</w:t>
      </w:r>
    </w:p>
    <w:p w:rsidR="00000000" w:rsidDel="00000000" w:rsidP="00000000" w:rsidRDefault="00000000" w:rsidRPr="00000000" w14:paraId="0000001B">
      <w:pPr>
        <w:numPr>
          <w:ilvl w:val="0"/>
          <w:numId w:val="10"/>
        </w:numPr>
        <w:spacing w:after="240" w:before="0" w:beforeAutospacing="0" w:lineRule="auto"/>
        <w:ind w:left="720" w:hanging="360"/>
      </w:pPr>
      <w:r w:rsidDel="00000000" w:rsidR="00000000" w:rsidRPr="00000000">
        <w:rPr>
          <w:rFonts w:ascii="Manrope" w:cs="Manrope" w:eastAsia="Manrope" w:hAnsi="Manrope"/>
          <w:b w:val="1"/>
          <w:bCs w:val="1"/>
          <w:rtl w:val="0"/>
        </w:rPr>
        <w:t xml:space="preserve">Día 2:</w:t>
      </w:r>
      <w:r w:rsidDel="00000000" w:rsidR="00000000" w:rsidRPr="00000000">
        <w:rPr>
          <w:rFonts w:ascii="Manrope" w:cs="Manrope" w:eastAsia="Manrope" w:hAnsi="Manrope"/>
          <w:rtl w:val="0"/>
        </w:rPr>
        <w:t xml:space="preserve"> Mañana de kayak y snorkel. Comida en </w:t>
      </w:r>
      <w:r w:rsidDel="00000000" w:rsidR="00000000" w:rsidRPr="00000000">
        <w:rPr>
          <w:rFonts w:ascii="Manrope" w:cs="Manrope" w:eastAsia="Manrope" w:hAnsi="Manrope"/>
          <w:i w:val="1"/>
          <w:iCs w:val="1"/>
          <w:rtl w:val="0"/>
        </w:rPr>
        <w:t xml:space="preserve">Aquí me quedo</w:t>
      </w:r>
      <w:r w:rsidDel="00000000" w:rsidR="00000000" w:rsidRPr="00000000">
        <w:rPr>
          <w:rFonts w:ascii="Manrope" w:cs="Manrope" w:eastAsia="Manrope" w:hAnsi="Manrope"/>
          <w:rtl w:val="0"/>
        </w:rPr>
        <w:t xml:space="preserve"> (pies en la arena).</w:t>
      </w:r>
    </w:p>
    <w:p w:rsidR="00000000" w:rsidDel="00000000" w:rsidP="00000000" w:rsidRDefault="00000000" w:rsidRPr="00000000" w14:paraId="0000001C">
      <w:pPr>
        <w:spacing w:after="240" w:before="240" w:lineRule="auto"/>
        <w:rPr>
          <w:rFonts w:ascii="Manrope" w:cs="Manrope" w:eastAsia="Manrope" w:hAnsi="Manrope"/>
        </w:rPr>
      </w:pPr>
      <w:r w:rsidDel="00000000" w:rsidR="00000000" w:rsidRPr="00000000">
        <w:rPr>
          <w:rFonts w:ascii="Manrope" w:cs="Manrope" w:eastAsia="Manrope" w:hAnsi="Manrope"/>
          <w:b w:val="1"/>
          <w:bCs w:val="1"/>
          <w:rtl w:val="0"/>
        </w:rPr>
        <w:t xml:space="preserve">Día 3 · Exploración subterránea</w:t>
      </w:r>
      <w:r w:rsidDel="00000000" w:rsidR="00000000" w:rsidRPr="00000000">
        <w:rPr>
          <w:rFonts w:ascii="Manrope" w:cs="Manrope" w:eastAsia="Manrope" w:hAnsi="Manrope"/>
          <w:rtl w:val="0"/>
        </w:rPr>
        <w:t xml:space="preserve"> </w:t>
        <w:br w:type="textWrapping"/>
        <w:t xml:space="preserve">Mueve tu base hacia el sur. Es el día de conectar con la tierra antes de que el tráfico de la tarde se complique.</w:t>
      </w:r>
    </w:p>
    <w:p w:rsidR="00000000" w:rsidDel="00000000" w:rsidP="00000000" w:rsidRDefault="00000000" w:rsidRPr="00000000" w14:paraId="0000001D">
      <w:pPr>
        <w:numPr>
          <w:ilvl w:val="0"/>
          <w:numId w:val="7"/>
        </w:numPr>
        <w:spacing w:after="0" w:afterAutospacing="0" w:before="240" w:lineRule="auto"/>
        <w:ind w:left="720" w:hanging="360"/>
      </w:pPr>
      <w:r w:rsidDel="00000000" w:rsidR="00000000" w:rsidRPr="00000000">
        <w:rPr>
          <w:rFonts w:ascii="Manrope" w:cs="Manrope" w:eastAsia="Manrope" w:hAnsi="Manrope"/>
          <w:b w:val="1"/>
          <w:bCs w:val="1"/>
          <w:rtl w:val="0"/>
        </w:rPr>
        <w:t xml:space="preserve">09:00:</w:t>
      </w:r>
      <w:r w:rsidDel="00000000" w:rsidR="00000000" w:rsidRPr="00000000">
        <w:rPr>
          <w:rFonts w:ascii="Manrope" w:cs="Manrope" w:eastAsia="Manrope" w:hAnsi="Manrope"/>
          <w:rtl w:val="0"/>
        </w:rPr>
        <w:t xml:space="preserve"> Expedición en </w:t>
      </w:r>
      <w:r w:rsidDel="00000000" w:rsidR="00000000" w:rsidRPr="00000000">
        <w:rPr>
          <w:rFonts w:ascii="Manrope" w:cs="Manrope" w:eastAsia="Manrope" w:hAnsi="Manrope"/>
          <w:i w:val="1"/>
          <w:iCs w:val="1"/>
          <w:rtl w:val="0"/>
        </w:rPr>
        <w:t xml:space="preserve">Río Secreto</w:t>
      </w:r>
      <w:r w:rsidDel="00000000" w:rsidR="00000000" w:rsidRPr="00000000">
        <w:rPr>
          <w:rFonts w:ascii="Manrope" w:cs="Manrope" w:eastAsia="Manrope" w:hAnsi="Manrope"/>
          <w:rtl w:val="0"/>
        </w:rPr>
        <w:t xml:space="preserve"> (reserva el primer turno).</w:t>
      </w:r>
    </w:p>
    <w:p w:rsidR="00000000" w:rsidDel="00000000" w:rsidP="00000000" w:rsidRDefault="00000000" w:rsidRPr="00000000" w14:paraId="0000001E">
      <w:pPr>
        <w:numPr>
          <w:ilvl w:val="0"/>
          <w:numId w:val="7"/>
        </w:numPr>
        <w:spacing w:after="0" w:afterAutospacing="0" w:before="0" w:beforeAutospacing="0" w:lineRule="auto"/>
        <w:ind w:left="720" w:hanging="360"/>
      </w:pPr>
      <w:r w:rsidDel="00000000" w:rsidR="00000000" w:rsidRPr="00000000">
        <w:rPr>
          <w:rFonts w:ascii="Manrope" w:cs="Manrope" w:eastAsia="Manrope" w:hAnsi="Manrope"/>
          <w:b w:val="1"/>
          <w:bCs w:val="1"/>
          <w:rtl w:val="0"/>
        </w:rPr>
        <w:t xml:space="preserve">15:00:</w:t>
      </w:r>
      <w:r w:rsidDel="00000000" w:rsidR="00000000" w:rsidRPr="00000000">
        <w:rPr>
          <w:rFonts w:ascii="Manrope" w:cs="Manrope" w:eastAsia="Manrope" w:hAnsi="Manrope"/>
          <w:rtl w:val="0"/>
        </w:rPr>
        <w:t xml:space="preserve"> Comida en </w:t>
      </w:r>
      <w:r w:rsidDel="00000000" w:rsidR="00000000" w:rsidRPr="00000000">
        <w:rPr>
          <w:rFonts w:ascii="Manrope" w:cs="Manrope" w:eastAsia="Manrope" w:hAnsi="Manrope"/>
          <w:i w:val="1"/>
          <w:iCs w:val="1"/>
          <w:rtl w:val="0"/>
        </w:rPr>
        <w:t xml:space="preserve">Ciudad Mayakoba</w:t>
      </w:r>
      <w:r w:rsidDel="00000000" w:rsidR="00000000" w:rsidRPr="00000000">
        <w:rPr>
          <w:rFonts w:ascii="Manrope" w:cs="Manrope" w:eastAsia="Manrope" w:hAnsi="Manrope"/>
          <w:rtl w:val="0"/>
        </w:rPr>
        <w:t xml:space="preserve"> o alrededores para evitar entrar al centro de Playa.</w:t>
      </w:r>
    </w:p>
    <w:p w:rsidR="00000000" w:rsidDel="00000000" w:rsidP="00000000" w:rsidRDefault="00000000" w:rsidRPr="00000000" w14:paraId="0000001F">
      <w:pPr>
        <w:numPr>
          <w:ilvl w:val="0"/>
          <w:numId w:val="7"/>
        </w:numPr>
        <w:spacing w:after="240" w:before="0" w:beforeAutospacing="0" w:lineRule="auto"/>
        <w:ind w:left="720" w:hanging="360"/>
      </w:pPr>
      <w:r w:rsidDel="00000000" w:rsidR="00000000" w:rsidRPr="00000000">
        <w:rPr>
          <w:rFonts w:ascii="Manrope" w:cs="Manrope" w:eastAsia="Manrope" w:hAnsi="Manrope"/>
          <w:b w:val="1"/>
          <w:bCs w:val="1"/>
          <w:rtl w:val="0"/>
        </w:rPr>
        <w:t xml:space="preserve">18:00:</w:t>
      </w:r>
      <w:r w:rsidDel="00000000" w:rsidR="00000000" w:rsidRPr="00000000">
        <w:rPr>
          <w:rFonts w:ascii="Manrope" w:cs="Manrope" w:eastAsia="Manrope" w:hAnsi="Manrope"/>
          <w:rtl w:val="0"/>
        </w:rPr>
        <w:t xml:space="preserve"> Check-in en Xpu-Há.</w:t>
      </w:r>
    </w:p>
    <w:p w:rsidR="00000000" w:rsidDel="00000000" w:rsidP="00000000" w:rsidRDefault="00000000" w:rsidRPr="00000000" w14:paraId="00000020">
      <w:pPr>
        <w:spacing w:after="240" w:before="240" w:lineRule="auto"/>
        <w:rPr>
          <w:rFonts w:ascii="Manrope" w:cs="Manrope" w:eastAsia="Manrope" w:hAnsi="Manrope"/>
        </w:rPr>
      </w:pPr>
      <w:r w:rsidDel="00000000" w:rsidR="00000000" w:rsidRPr="00000000">
        <w:rPr>
          <w:rFonts w:ascii="Manrope" w:cs="Manrope" w:eastAsia="Manrope" w:hAnsi="Manrope"/>
          <w:b w:val="1"/>
          <w:bCs w:val="1"/>
          <w:rtl w:val="0"/>
        </w:rPr>
        <w:t xml:space="preserve">Día 4 · El secreto de Xpu-Há</w:t>
      </w:r>
      <w:r w:rsidDel="00000000" w:rsidR="00000000" w:rsidRPr="00000000">
        <w:rPr>
          <w:rFonts w:ascii="Manrope" w:cs="Manrope" w:eastAsia="Manrope" w:hAnsi="Manrope"/>
          <w:rtl w:val="0"/>
        </w:rPr>
        <w:t xml:space="preserve"> </w:t>
        <w:br w:type="textWrapping"/>
        <w:t xml:space="preserve">Dedica el día a la playa. En Semana Santa, tener acceso privado a Xpu-Há es un privilegio.</w:t>
      </w:r>
    </w:p>
    <w:p w:rsidR="00000000" w:rsidDel="00000000" w:rsidP="00000000" w:rsidRDefault="00000000" w:rsidRPr="00000000" w14:paraId="00000021">
      <w:pPr>
        <w:numPr>
          <w:ilvl w:val="0"/>
          <w:numId w:val="3"/>
        </w:numPr>
        <w:spacing w:after="0" w:afterAutospacing="0" w:before="240" w:lineRule="auto"/>
        <w:ind w:left="720" w:hanging="360"/>
      </w:pPr>
      <w:r w:rsidDel="00000000" w:rsidR="00000000" w:rsidRPr="00000000">
        <w:rPr>
          <w:rFonts w:ascii="Manrope" w:cs="Manrope" w:eastAsia="Manrope" w:hAnsi="Manrope"/>
          <w:b w:val="1"/>
          <w:bCs w:val="1"/>
          <w:rtl w:val="0"/>
        </w:rPr>
        <w:t xml:space="preserve">10:00:</w:t>
      </w:r>
      <w:r w:rsidDel="00000000" w:rsidR="00000000" w:rsidRPr="00000000">
        <w:rPr>
          <w:rFonts w:ascii="Manrope" w:cs="Manrope" w:eastAsia="Manrope" w:hAnsi="Manrope"/>
          <w:rtl w:val="0"/>
        </w:rPr>
        <w:t xml:space="preserve"> Mañana de lectura y mar.</w:t>
      </w:r>
    </w:p>
    <w:p w:rsidR="00000000" w:rsidDel="00000000" w:rsidP="00000000" w:rsidRDefault="00000000" w:rsidRPr="00000000" w14:paraId="00000022">
      <w:pPr>
        <w:numPr>
          <w:ilvl w:val="0"/>
          <w:numId w:val="3"/>
        </w:numPr>
        <w:spacing w:after="0" w:afterAutospacing="0" w:before="0" w:beforeAutospacing="0" w:lineRule="auto"/>
        <w:ind w:left="720" w:hanging="360"/>
      </w:pPr>
      <w:r w:rsidDel="00000000" w:rsidR="00000000" w:rsidRPr="00000000">
        <w:rPr>
          <w:rFonts w:ascii="Manrope" w:cs="Manrope" w:eastAsia="Manrope" w:hAnsi="Manrope"/>
          <w:b w:val="1"/>
          <w:bCs w:val="1"/>
          <w:rtl w:val="0"/>
        </w:rPr>
        <w:t xml:space="preserve">14:00:</w:t>
      </w:r>
      <w:r w:rsidDel="00000000" w:rsidR="00000000" w:rsidRPr="00000000">
        <w:rPr>
          <w:rFonts w:ascii="Manrope" w:cs="Manrope" w:eastAsia="Manrope" w:hAnsi="Manrope"/>
          <w:rtl w:val="0"/>
        </w:rPr>
        <w:t xml:space="preserve"> Comida de mariscos en el hotel o en un club de playa privado.</w:t>
      </w:r>
    </w:p>
    <w:p w:rsidR="00000000" w:rsidDel="00000000" w:rsidP="00000000" w:rsidRDefault="00000000" w:rsidRPr="00000000" w14:paraId="00000023">
      <w:pPr>
        <w:numPr>
          <w:ilvl w:val="0"/>
          <w:numId w:val="3"/>
        </w:numPr>
        <w:spacing w:after="240" w:before="0" w:beforeAutospacing="0" w:lineRule="auto"/>
        <w:ind w:left="720" w:hanging="360"/>
      </w:pPr>
      <w:r w:rsidDel="00000000" w:rsidR="00000000" w:rsidRPr="00000000">
        <w:rPr>
          <w:rFonts w:ascii="Manrope" w:cs="Manrope" w:eastAsia="Manrope" w:hAnsi="Manrope"/>
          <w:b w:val="1"/>
          <w:bCs w:val="1"/>
          <w:rtl w:val="0"/>
        </w:rPr>
        <w:t xml:space="preserve">17:00:</w:t>
      </w:r>
      <w:r w:rsidDel="00000000" w:rsidR="00000000" w:rsidRPr="00000000">
        <w:rPr>
          <w:rFonts w:ascii="Manrope" w:cs="Manrope" w:eastAsia="Manrope" w:hAnsi="Manrope"/>
          <w:rtl w:val="0"/>
        </w:rPr>
        <w:t xml:space="preserve"> Tarde de spa para los padres, paddle board para el hijo.</w:t>
      </w:r>
    </w:p>
    <w:p w:rsidR="00000000" w:rsidDel="00000000" w:rsidP="00000000" w:rsidRDefault="00000000" w:rsidRPr="00000000" w14:paraId="00000024">
      <w:pPr>
        <w:spacing w:after="240" w:before="240" w:lineRule="auto"/>
        <w:rPr>
          <w:rFonts w:ascii="Manrope" w:cs="Manrope" w:eastAsia="Manrope" w:hAnsi="Manrope"/>
        </w:rPr>
      </w:pPr>
      <w:r w:rsidDel="00000000" w:rsidR="00000000" w:rsidRPr="00000000">
        <w:rPr>
          <w:rFonts w:ascii="Manrope" w:cs="Manrope" w:eastAsia="Manrope" w:hAnsi="Manrope"/>
          <w:b w:val="1"/>
          <w:bCs w:val="1"/>
          <w:rtl w:val="0"/>
        </w:rPr>
        <w:t xml:space="preserve">Día 5-6 · Tulum &amp; Sian Ka'an</w:t>
      </w:r>
      <w:r w:rsidDel="00000000" w:rsidR="00000000" w:rsidRPr="00000000">
        <w:rPr>
          <w:rFonts w:ascii="Manrope" w:cs="Manrope" w:eastAsia="Manrope" w:hAnsi="Manrope"/>
          <w:rtl w:val="0"/>
        </w:rPr>
        <w:t xml:space="preserve"> </w:t>
        <w:br w:type="textWrapping"/>
        <w:t xml:space="preserve">Entra a Tulum con estrategia. Evita la zona hotelera en horas pico y enfócate en la reserva natural.</w:t>
      </w:r>
    </w:p>
    <w:p w:rsidR="00000000" w:rsidDel="00000000" w:rsidP="00000000" w:rsidRDefault="00000000" w:rsidRPr="00000000" w14:paraId="00000025">
      <w:pPr>
        <w:numPr>
          <w:ilvl w:val="0"/>
          <w:numId w:val="2"/>
        </w:numPr>
        <w:spacing w:after="0" w:afterAutospacing="0" w:before="240" w:lineRule="auto"/>
        <w:ind w:left="720" w:hanging="360"/>
      </w:pPr>
      <w:r w:rsidDel="00000000" w:rsidR="00000000" w:rsidRPr="00000000">
        <w:rPr>
          <w:rFonts w:ascii="Manrope" w:cs="Manrope" w:eastAsia="Manrope" w:hAnsi="Manrope"/>
          <w:b w:val="1"/>
          <w:bCs w:val="1"/>
          <w:rtl w:val="0"/>
        </w:rPr>
        <w:t xml:space="preserve">08:00:</w:t>
      </w:r>
      <w:r w:rsidDel="00000000" w:rsidR="00000000" w:rsidRPr="00000000">
        <w:rPr>
          <w:rFonts w:ascii="Manrope" w:cs="Manrope" w:eastAsia="Manrope" w:hAnsi="Manrope"/>
          <w:rtl w:val="0"/>
        </w:rPr>
        <w:t xml:space="preserve"> Ruinas de Tulum (es vital ser de los primeros en entrar).</w:t>
      </w:r>
    </w:p>
    <w:p w:rsidR="00000000" w:rsidDel="00000000" w:rsidP="00000000" w:rsidRDefault="00000000" w:rsidRPr="00000000" w14:paraId="00000026">
      <w:pPr>
        <w:numPr>
          <w:ilvl w:val="0"/>
          <w:numId w:val="2"/>
        </w:numPr>
        <w:spacing w:after="0" w:afterAutospacing="0" w:before="0" w:beforeAutospacing="0" w:lineRule="auto"/>
        <w:ind w:left="720" w:hanging="360"/>
      </w:pPr>
      <w:r w:rsidDel="00000000" w:rsidR="00000000" w:rsidRPr="00000000">
        <w:rPr>
          <w:rFonts w:ascii="Manrope" w:cs="Manrope" w:eastAsia="Manrope" w:hAnsi="Manrope"/>
          <w:b w:val="1"/>
          <w:bCs w:val="1"/>
          <w:rtl w:val="0"/>
        </w:rPr>
        <w:t xml:space="preserve">13:00:</w:t>
      </w:r>
      <w:r w:rsidDel="00000000" w:rsidR="00000000" w:rsidRPr="00000000">
        <w:rPr>
          <w:rFonts w:ascii="Manrope" w:cs="Manrope" w:eastAsia="Manrope" w:hAnsi="Manrope"/>
          <w:rtl w:val="0"/>
        </w:rPr>
        <w:t xml:space="preserve"> Comida en </w:t>
      </w:r>
      <w:r w:rsidDel="00000000" w:rsidR="00000000" w:rsidRPr="00000000">
        <w:rPr>
          <w:rFonts w:ascii="Manrope" w:cs="Manrope" w:eastAsia="Manrope" w:hAnsi="Manrope"/>
          <w:i w:val="1"/>
          <w:iCs w:val="1"/>
          <w:rtl w:val="0"/>
        </w:rPr>
        <w:t xml:space="preserve">Hartwood</w:t>
      </w:r>
      <w:r w:rsidDel="00000000" w:rsidR="00000000" w:rsidRPr="00000000">
        <w:rPr>
          <w:rFonts w:ascii="Manrope" w:cs="Manrope" w:eastAsia="Manrope" w:hAnsi="Manrope"/>
          <w:rtl w:val="0"/>
        </w:rPr>
        <w:t xml:space="preserve"> (reserva con semanas de antelación).</w:t>
      </w:r>
    </w:p>
    <w:p w:rsidR="00000000" w:rsidDel="00000000" w:rsidP="00000000" w:rsidRDefault="00000000" w:rsidRPr="00000000" w14:paraId="00000027">
      <w:pPr>
        <w:numPr>
          <w:ilvl w:val="0"/>
          <w:numId w:val="2"/>
        </w:numPr>
        <w:spacing w:after="240" w:before="0" w:beforeAutospacing="0" w:lineRule="auto"/>
        <w:ind w:left="720" w:hanging="360"/>
      </w:pPr>
      <w:r w:rsidDel="00000000" w:rsidR="00000000" w:rsidRPr="00000000">
        <w:rPr>
          <w:rFonts w:ascii="Manrope" w:cs="Manrope" w:eastAsia="Manrope" w:hAnsi="Manrope"/>
          <w:b w:val="1"/>
          <w:bCs w:val="1"/>
          <w:rtl w:val="0"/>
        </w:rPr>
        <w:t xml:space="preserve">Día 6:</w:t>
      </w:r>
      <w:r w:rsidDel="00000000" w:rsidR="00000000" w:rsidRPr="00000000">
        <w:rPr>
          <w:rFonts w:ascii="Manrope" w:cs="Manrope" w:eastAsia="Manrope" w:hAnsi="Manrope"/>
          <w:rtl w:val="0"/>
        </w:rPr>
        <w:t xml:space="preserve"> Tour privado por los canales de Sian Ka'an. Cena de despedida en </w:t>
      </w:r>
      <w:r w:rsidDel="00000000" w:rsidR="00000000" w:rsidRPr="00000000">
        <w:rPr>
          <w:rFonts w:ascii="Manrope" w:cs="Manrope" w:eastAsia="Manrope" w:hAnsi="Manrope"/>
          <w:i w:val="1"/>
          <w:iCs w:val="1"/>
          <w:rtl w:val="0"/>
        </w:rPr>
        <w:t xml:space="preserve">Arca</w:t>
      </w:r>
      <w:r w:rsidDel="00000000" w:rsidR="00000000" w:rsidRPr="00000000">
        <w:rPr>
          <w:rFonts w:ascii="Manrope" w:cs="Manrope" w:eastAsia="Manrope" w:hAnsi="Manrope"/>
          <w:rtl w:val="0"/>
        </w:rPr>
        <w:t xml:space="preserve">.</w:t>
      </w:r>
    </w:p>
    <w:p w:rsidR="00000000" w:rsidDel="00000000" w:rsidP="00000000" w:rsidRDefault="00000000" w:rsidRPr="00000000" w14:paraId="00000028">
      <w:pPr>
        <w:spacing w:after="240" w:before="240" w:lineRule="auto"/>
        <w:rPr>
          <w:rFonts w:ascii="Manrope" w:cs="Manrope" w:eastAsia="Manrope" w:hAnsi="Manrope"/>
        </w:rPr>
      </w:pPr>
      <w:r w:rsidDel="00000000" w:rsidR="00000000" w:rsidRPr="00000000">
        <w:rPr>
          <w:rFonts w:ascii="Manrope" w:cs="Manrope" w:eastAsia="Manrope" w:hAnsi="Manrope"/>
          <w:b w:val="1"/>
          <w:bCs w:val="1"/>
          <w:rtl w:val="0"/>
        </w:rPr>
        <w:t xml:space="preserve">Día 7 · Despedida nutritiva</w:t>
      </w:r>
      <w:r w:rsidDel="00000000" w:rsidR="00000000" w:rsidRPr="00000000">
        <w:rPr>
          <w:rFonts w:ascii="Manrope" w:cs="Manrope" w:eastAsia="Manrope" w:hAnsi="Manrope"/>
          <w:rtl w:val="0"/>
        </w:rPr>
        <w:t xml:space="preserve"> </w:t>
        <w:br w:type="textWrapping"/>
        <w:t xml:space="preserve">Un cierre suave antes de enfilar al aeropuerto, evitando las horas de mayor tráfico de retorno.</w:t>
      </w:r>
    </w:p>
    <w:p w:rsidR="00000000" w:rsidDel="00000000" w:rsidP="00000000" w:rsidRDefault="00000000" w:rsidRPr="00000000" w14:paraId="00000029">
      <w:pPr>
        <w:numPr>
          <w:ilvl w:val="0"/>
          <w:numId w:val="9"/>
        </w:numPr>
        <w:spacing w:after="0" w:afterAutospacing="0" w:before="240" w:lineRule="auto"/>
        <w:ind w:left="720" w:hanging="360"/>
      </w:pPr>
      <w:r w:rsidDel="00000000" w:rsidR="00000000" w:rsidRPr="00000000">
        <w:rPr>
          <w:rFonts w:ascii="Manrope" w:cs="Manrope" w:eastAsia="Manrope" w:hAnsi="Manrope"/>
          <w:b w:val="1"/>
          <w:bCs w:val="1"/>
          <w:rtl w:val="0"/>
        </w:rPr>
        <w:t xml:space="preserve">10:00:</w:t>
      </w:r>
      <w:r w:rsidDel="00000000" w:rsidR="00000000" w:rsidRPr="00000000">
        <w:rPr>
          <w:rFonts w:ascii="Manrope" w:cs="Manrope" w:eastAsia="Manrope" w:hAnsi="Manrope"/>
          <w:rtl w:val="0"/>
        </w:rPr>
        <w:t xml:space="preserve"> Brunch en </w:t>
      </w:r>
      <w:r w:rsidDel="00000000" w:rsidR="00000000" w:rsidRPr="00000000">
        <w:rPr>
          <w:rFonts w:ascii="Manrope" w:cs="Manrope" w:eastAsia="Manrope" w:hAnsi="Manrope"/>
          <w:i w:val="1"/>
          <w:iCs w:val="1"/>
          <w:rtl w:val="0"/>
        </w:rPr>
        <w:t xml:space="preserve">The Real Coconut</w:t>
      </w:r>
      <w:r w:rsidDel="00000000" w:rsidR="00000000" w:rsidRPr="00000000">
        <w:rPr>
          <w:rFonts w:ascii="Manrope" w:cs="Manrope" w:eastAsia="Manrope" w:hAnsi="Manrope"/>
          <w:rtl w:val="0"/>
        </w:rPr>
        <w:t xml:space="preserve">.</w:t>
      </w:r>
    </w:p>
    <w:p w:rsidR="00000000" w:rsidDel="00000000" w:rsidP="00000000" w:rsidRDefault="00000000" w:rsidRPr="00000000" w14:paraId="0000002A">
      <w:pPr>
        <w:numPr>
          <w:ilvl w:val="0"/>
          <w:numId w:val="9"/>
        </w:numPr>
        <w:spacing w:after="0" w:afterAutospacing="0" w:before="0" w:beforeAutospacing="0" w:lineRule="auto"/>
        <w:ind w:left="720" w:hanging="360"/>
      </w:pPr>
      <w:r w:rsidDel="00000000" w:rsidR="00000000" w:rsidRPr="00000000">
        <w:rPr>
          <w:rFonts w:ascii="Manrope" w:cs="Manrope" w:eastAsia="Manrope" w:hAnsi="Manrope"/>
          <w:b w:val="1"/>
          <w:bCs w:val="1"/>
          <w:rtl w:val="0"/>
        </w:rPr>
        <w:t xml:space="preserve">12:00:</w:t>
      </w:r>
      <w:r w:rsidDel="00000000" w:rsidR="00000000" w:rsidRPr="00000000">
        <w:rPr>
          <w:rFonts w:ascii="Manrope" w:cs="Manrope" w:eastAsia="Manrope" w:hAnsi="Manrope"/>
          <w:rtl w:val="0"/>
        </w:rPr>
        <w:t xml:space="preserve"> Compras finales en el pueblo de Tulum (lino y cerámica).</w:t>
      </w:r>
    </w:p>
    <w:p w:rsidR="00000000" w:rsidDel="00000000" w:rsidP="00000000" w:rsidRDefault="00000000" w:rsidRPr="00000000" w14:paraId="0000002B">
      <w:pPr>
        <w:numPr>
          <w:ilvl w:val="0"/>
          <w:numId w:val="9"/>
        </w:numPr>
        <w:spacing w:after="240" w:before="0" w:beforeAutospacing="0" w:lineRule="auto"/>
        <w:ind w:left="720" w:hanging="360"/>
      </w:pPr>
      <w:r w:rsidDel="00000000" w:rsidR="00000000" w:rsidRPr="00000000">
        <w:rPr>
          <w:rFonts w:ascii="Manrope" w:cs="Manrope" w:eastAsia="Manrope" w:hAnsi="Manrope"/>
          <w:b w:val="1"/>
          <w:bCs w:val="1"/>
          <w:rtl w:val="0"/>
        </w:rPr>
        <w:t xml:space="preserve">15:00:</w:t>
      </w:r>
      <w:r w:rsidDel="00000000" w:rsidR="00000000" w:rsidRPr="00000000">
        <w:rPr>
          <w:rFonts w:ascii="Manrope" w:cs="Manrope" w:eastAsia="Manrope" w:hAnsi="Manrope"/>
          <w:rtl w:val="0"/>
        </w:rPr>
        <w:t xml:space="preserve"> Salida estratégica hacia el aeropuerto.</w:t>
      </w:r>
    </w:p>
    <w:p w:rsidR="00000000" w:rsidDel="00000000" w:rsidP="00000000" w:rsidRDefault="00000000" w:rsidRPr="00000000" w14:paraId="0000002C">
      <w:pPr>
        <w:spacing w:after="240" w:before="240" w:lineRule="auto"/>
        <w:rPr>
          <w:rFonts w:ascii="Manrope" w:cs="Manrope" w:eastAsia="Manrope" w:hAnsi="Manrope"/>
          <w:b w:val="1"/>
          <w:bCs w:val="1"/>
        </w:rPr>
      </w:pPr>
      <w:r w:rsidDel="00000000" w:rsidR="00000000" w:rsidRPr="00000000">
        <w:rPr>
          <w:rFonts w:ascii="Manrope" w:cs="Manrope" w:eastAsia="Manrope" w:hAnsi="Manrope"/>
          <w:b w:val="1"/>
          <w:bCs w:val="1"/>
          <w:rtl w:val="0"/>
        </w:rPr>
        <w:t xml:space="preserve">5. Lagom Tips para Semana Santa (by Pilar)</w:t>
      </w:r>
    </w:p>
    <w:p w:rsidR="00000000" w:rsidDel="00000000" w:rsidP="00000000" w:rsidRDefault="00000000" w:rsidRPr="00000000" w14:paraId="0000002D">
      <w:pPr>
        <w:numPr>
          <w:ilvl w:val="0"/>
          <w:numId w:val="4"/>
        </w:numPr>
        <w:spacing w:after="0" w:afterAutospacing="0" w:before="240" w:lineRule="auto"/>
        <w:ind w:left="720" w:hanging="360"/>
      </w:pPr>
      <w:r w:rsidDel="00000000" w:rsidR="00000000" w:rsidRPr="00000000">
        <w:rPr>
          <w:rFonts w:ascii="Manrope" w:cs="Manrope" w:eastAsia="Manrope" w:hAnsi="Manrope"/>
          <w:b w:val="1"/>
          <w:bCs w:val="1"/>
          <w:rtl w:val="0"/>
        </w:rPr>
        <w:t xml:space="preserve">Reserva TODO ahora:</w:t>
      </w:r>
      <w:r w:rsidDel="00000000" w:rsidR="00000000" w:rsidRPr="00000000">
        <w:rPr>
          <w:rFonts w:ascii="Manrope" w:cs="Manrope" w:eastAsia="Manrope" w:hAnsi="Manrope"/>
          <w:rtl w:val="0"/>
        </w:rPr>
        <w:t xml:space="preserve"> En Semana Santa, no existe el "llegar a ver si hay mesa". Restaurantes como </w:t>
      </w:r>
      <w:r w:rsidDel="00000000" w:rsidR="00000000" w:rsidRPr="00000000">
        <w:rPr>
          <w:rFonts w:ascii="Manrope" w:cs="Manrope" w:eastAsia="Manrope" w:hAnsi="Manrope"/>
          <w:i w:val="1"/>
          <w:iCs w:val="1"/>
          <w:rtl w:val="0"/>
        </w:rPr>
        <w:t xml:space="preserve">Hartwood</w:t>
      </w:r>
      <w:r w:rsidDel="00000000" w:rsidR="00000000" w:rsidRPr="00000000">
        <w:rPr>
          <w:rFonts w:ascii="Manrope" w:cs="Manrope" w:eastAsia="Manrope" w:hAnsi="Manrope"/>
          <w:rtl w:val="0"/>
        </w:rPr>
        <w:t xml:space="preserve"> o </w:t>
      </w:r>
      <w:r w:rsidDel="00000000" w:rsidR="00000000" w:rsidRPr="00000000">
        <w:rPr>
          <w:rFonts w:ascii="Manrope" w:cs="Manrope" w:eastAsia="Manrope" w:hAnsi="Manrope"/>
          <w:i w:val="1"/>
          <w:iCs w:val="1"/>
          <w:rtl w:val="0"/>
        </w:rPr>
        <w:t xml:space="preserve">Arca</w:t>
      </w:r>
      <w:r w:rsidDel="00000000" w:rsidR="00000000" w:rsidRPr="00000000">
        <w:rPr>
          <w:rFonts w:ascii="Manrope" w:cs="Manrope" w:eastAsia="Manrope" w:hAnsi="Manrope"/>
          <w:rtl w:val="0"/>
        </w:rPr>
        <w:t xml:space="preserve"> requieren reserva inmediata.</w:t>
      </w:r>
    </w:p>
    <w:p w:rsidR="00000000" w:rsidDel="00000000" w:rsidP="00000000" w:rsidRDefault="00000000" w:rsidRPr="00000000" w14:paraId="0000002E">
      <w:pPr>
        <w:numPr>
          <w:ilvl w:val="0"/>
          <w:numId w:val="4"/>
        </w:numPr>
        <w:spacing w:after="0" w:afterAutospacing="0" w:before="0" w:beforeAutospacing="0" w:lineRule="auto"/>
        <w:ind w:left="720" w:hanging="360"/>
      </w:pPr>
      <w:r w:rsidDel="00000000" w:rsidR="00000000" w:rsidRPr="00000000">
        <w:rPr>
          <w:rFonts w:ascii="Manrope" w:cs="Manrope" w:eastAsia="Manrope" w:hAnsi="Manrope"/>
          <w:b w:val="1"/>
          <w:bCs w:val="1"/>
          <w:rtl w:val="0"/>
        </w:rPr>
        <w:t xml:space="preserve">El semáforo del sargazo:</w:t>
      </w:r>
      <w:r w:rsidDel="00000000" w:rsidR="00000000" w:rsidRPr="00000000">
        <w:rPr>
          <w:rFonts w:ascii="Manrope" w:cs="Manrope" w:eastAsia="Manrope" w:hAnsi="Manrope"/>
          <w:rtl w:val="0"/>
        </w:rPr>
        <w:t xml:space="preserve"> En marzo/abril el sargazo puede ser un factor. Descarga la app o sigue los reportes diarios de "Red de Monitoreo del Sargazo de Quintana Roo" para elegir la playa del día.</w:t>
      </w:r>
    </w:p>
    <w:p w:rsidR="00000000" w:rsidDel="00000000" w:rsidP="00000000" w:rsidRDefault="00000000" w:rsidRPr="00000000" w14:paraId="0000002F">
      <w:pPr>
        <w:numPr>
          <w:ilvl w:val="0"/>
          <w:numId w:val="4"/>
        </w:numPr>
        <w:spacing w:after="240" w:before="0" w:beforeAutospacing="0" w:lineRule="auto"/>
        <w:ind w:left="720" w:hanging="360"/>
      </w:pPr>
      <w:r w:rsidDel="00000000" w:rsidR="00000000" w:rsidRPr="00000000">
        <w:rPr>
          <w:rFonts w:ascii="Manrope" w:cs="Manrope" w:eastAsia="Manrope" w:hAnsi="Manrope"/>
          <w:b w:val="1"/>
          <w:bCs w:val="1"/>
          <w:rtl w:val="0"/>
        </w:rPr>
        <w:t xml:space="preserve">Efectivo en pesos:</w:t>
      </w:r>
      <w:r w:rsidDel="00000000" w:rsidR="00000000" w:rsidRPr="00000000">
        <w:rPr>
          <w:rFonts w:ascii="Manrope" w:cs="Manrope" w:eastAsia="Manrope" w:hAnsi="Manrope"/>
          <w:rtl w:val="0"/>
        </w:rPr>
        <w:t xml:space="preserve"> Muchos cenotes y propinas en barcos no aceptan tarjeta. En Semana Santa, los cajeros de Tulum suelen quedarse sin efectivo rápido. Lleven lo necesario desde CDMX.</w:t>
      </w:r>
    </w:p>
    <w:p w:rsidR="00000000" w:rsidDel="00000000" w:rsidP="00000000" w:rsidRDefault="00000000" w:rsidRPr="00000000" w14:paraId="00000030">
      <w:pPr>
        <w:spacing w:after="240" w:before="240" w:lineRule="auto"/>
        <w:rPr>
          <w:rFonts w:ascii="Manrope" w:cs="Manrope" w:eastAsia="Manrope" w:hAnsi="Manrope"/>
        </w:rPr>
      </w:pPr>
      <w:r w:rsidDel="00000000" w:rsidR="00000000" w:rsidRPr="00000000">
        <w:rPr>
          <w:rFonts w:ascii="Manrope" w:cs="Manrope" w:eastAsia="Manrope" w:hAnsi="Manrope"/>
          <w:b w:val="1"/>
          <w:bCs w:val="1"/>
          <w:rtl w:val="0"/>
        </w:rPr>
        <w:t xml:space="preserve">DATO CURIOSO:</w:t>
      </w:r>
      <w:r w:rsidDel="00000000" w:rsidR="00000000" w:rsidRPr="00000000">
        <w:rPr>
          <w:rFonts w:ascii="Manrope" w:cs="Manrope" w:eastAsia="Manrope" w:hAnsi="Manrope"/>
          <w:rtl w:val="0"/>
        </w:rPr>
        <w:t xml:space="preserve"> ¿Sabías que el arrecife que corre frente a la Riviera Maya es el segundo más grande del mundo? Se llama el Gran Arrecife Maya (o Sistema Arrecifal Mesoamericano) y se extiende por más de 1,000 kilómetros. Nadar en él durante el amanecer es una de las experiencias más potentes que puedes vivir en este viaje.</w:t>
      </w:r>
    </w:p>
    <w:p w:rsidR="00000000" w:rsidDel="00000000" w:rsidP="00000000" w:rsidRDefault="00000000" w:rsidRPr="00000000" w14:paraId="00000031">
      <w:pPr>
        <w:rPr>
          <w:rFonts w:ascii="Manrope" w:cs="Manrope" w:eastAsia="Manrope" w:hAnsi="Manrop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anrope">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getyourguide.com/cancun-l150/cancun-2-inmersiones-en-cenotes-ki-ha-zapote-buzos-certificados-t671036/?ranking_uuid=817970a3-9561-48c6-a822-6fa8d204953d&amp;date_from=2026-04-03&amp;date_to=2026-04-05&amp;adults=2&amp;children=2%7C12%3B9" TargetMode="External"/><Relationship Id="rId9" Type="http://schemas.openxmlformats.org/officeDocument/2006/relationships/hyperlink" Target="https://www.getyourguide.com/tulum-l248/riviera-maya-tour-por-los-antiguos-canales-mayas-de-la-reserva-de-sian-ka-an-t671649/?ranking_uuid=f5404f05-7b1b-402e-97da-127600fef760&amp;date_from=2026-04-03&amp;date_to=2026-04-05&amp;adults=2&amp;children=2%7C12%3B9" TargetMode="External"/><Relationship Id="rId5" Type="http://schemas.openxmlformats.org/officeDocument/2006/relationships/styles" Target="styles.xml"/><Relationship Id="rId6" Type="http://schemas.openxmlformats.org/officeDocument/2006/relationships/hyperlink" Target="https://www.booking.com/hotel/mx/fairmont-mayakoba.html?aid=304142&amp;label=gen173nr-10CAEoggI46AdIM1gEaKABiAEBmAEzuAEHyAEM2AED6AEB-AEBiAIBqAIBuAKchZDOBsACAdICJDU5NWNjMTZlLTZkNzktNDNjZC1hZDk4LWQwZDZmNjJlMjU5ZdgCAeACAQ&amp;sid=8cf4b40c83f41c530d22a5aeee327972&amp;all_sr_blocks=36416501_237226956_2_42_0_1214286&amp;checkin=2026-04-02&amp;checkout=2026-04-05&amp;dist=0&amp;group_adults=2&amp;group_children=0&amp;hapos=2&amp;highlighted_blocks=36416501_237226956_2_42_0_1214286&amp;hpos=2&amp;matching_block_id=36416501_237226956_2_42_0_1214286&amp;no_rooms=1&amp;req_adults=2&amp;req_children=0&amp;room1=A%2CA&amp;sb_price_type=total&amp;sr_order=distance_from_search&amp;sr_pri_blocks=36416501_237226956_2_42_0_1214286_226100&amp;srepoch=1774475854&amp;srpvid=2a269a6093a7030a&amp;type=total&amp;ucfs=1&amp;" TargetMode="External"/><Relationship Id="rId7" Type="http://schemas.openxmlformats.org/officeDocument/2006/relationships/hyperlink" Target="https://www.hoteles.com/en/ho193198/hotel-esencia-xpu-ha-mexico/?locale=en_US&amp;siteid=300400003" TargetMode="External"/><Relationship Id="rId8" Type="http://schemas.openxmlformats.org/officeDocument/2006/relationships/hyperlink" Target="https://www.expedia.mx/en/Tulum-Hotels-Habitas-Tulum.h17876764.Hotel-Information?chkin=2026-04-08&amp;chkout=2026-04-09&amp;x_pwa=1&amp;rfrr=HSR&amp;pwa_ts=1774476053967&amp;referrerUrl=aHR0cHM6Ly93d3cuZXhwZWRpYS5teC9Ib3RlbC1TZWFyY2g%3D&amp;useRewards=false&amp;rm1=a2&amp;regionId=182189&amp;destination=Tulum%2C+Tulum%2C+Quintana+Roo%2C+Mexico&amp;destType=MARKET&amp;neighborhoodId=553248635939575953&amp;selected=17876764&amp;latLong=20.211418%2C-87.465347&amp;sort=RECOMMENDED&amp;top_dp=4590&amp;top_cur=MXN&amp;gclid=Cj0KCQjwj47OBhCmARIsAF5wUEEs1Ag9CGcaetOHEDucvDb9hVLK5dtaw0pRrXalDlB0VGHuaQjeCZcaAgQvEALw_wcB&amp;semcid=MX.UB.GOOGLE.PT-c-EN.HOTEL&amp;semdtl=a115310228550.b1131990250842.g1kwd-296893581321.e1c.m1Cj0KCQjwj47OBhCmARIsAF5wUEEs1Ag9CGcaetOHEDucvDb9hVLK5dtaw0pRrXalDlB0VGHuaQjeCZcaAgQvEALw_wcB.r1815ccb1042d0b968d6e40e85c31e1425c217fcd5811abec7e37ba79824870515.c1.j19047092.k1.d1722245341113.h1e.i1.l1.n1.o1.p1.q1.s1habitas+tulum.t1.x1.f1.u1.v1.w1&amp;userIntent=&amp;selectedRoomType=323803265&amp;selectedRatePlan=397956387&amp;categorySearch=any_option&amp;searchId=708ffc07-f4c3-457a-8bb0-20e4cbbab8f8"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anrope-regular.ttf"/><Relationship Id="rId2" Type="http://schemas.openxmlformats.org/officeDocument/2006/relationships/font" Target="fonts/Manrope-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