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25BB1" w14:textId="77777777" w:rsidR="007C3523" w:rsidRPr="007C3523" w:rsidRDefault="007C3523" w:rsidP="007C3523">
      <w:pPr>
        <w:jc w:val="center"/>
        <w:rPr>
          <w:rFonts w:ascii="宋体-方正超大字符集" w:eastAsia="宋体-方正超大字符集"/>
          <w:sz w:val="24"/>
          <w:szCs w:val="24"/>
        </w:rPr>
      </w:pPr>
      <w:r w:rsidRPr="007C3523">
        <w:rPr>
          <w:rFonts w:ascii="宋体-方正超大字符集" w:eastAsia="宋体-方正超大字符集" w:hint="eastAsia"/>
          <w:sz w:val="24"/>
          <w:szCs w:val="24"/>
        </w:rPr>
        <w:t>說文解字篆韻譜序</w:t>
      </w:r>
    </w:p>
    <w:p w14:paraId="6491C5D9" w14:textId="69EF3D2A" w:rsidR="007C3523" w:rsidRDefault="007C3523" w:rsidP="007C3523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7C3523">
        <w:rPr>
          <w:rFonts w:ascii="宋体-方正超大字符集" w:eastAsia="宋体-方正超大字符集" w:hint="eastAsia"/>
          <w:sz w:val="24"/>
          <w:szCs w:val="24"/>
        </w:rPr>
        <w:t>昔</w:t>
      </w:r>
      <w:r w:rsidRPr="007C3523">
        <w:rPr>
          <w:rFonts w:ascii="宋体-方正超大字符集" w:eastAsia="宋体-方正超大字符集" w:hint="eastAsia"/>
          <w:sz w:val="24"/>
          <w:szCs w:val="24"/>
          <w:u w:val="single"/>
        </w:rPr>
        <w:t>伏義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畫八卦而文字之耑見矣，</w:t>
      </w:r>
      <w:r w:rsidRPr="007C3523">
        <w:rPr>
          <w:rFonts w:ascii="宋体-方正超大字符集" w:eastAsia="宋体-方正超大字符集" w:hint="eastAsia"/>
          <w:sz w:val="24"/>
          <w:szCs w:val="24"/>
          <w:u w:val="single"/>
        </w:rPr>
        <w:t>倉頡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模鳥迹而文字之形立矣。</w:t>
      </w:r>
      <w:r w:rsidRPr="007C3523">
        <w:rPr>
          <w:rFonts w:ascii="宋体-方正超大字符集" w:eastAsia="宋体-方正超大字符集" w:hint="eastAsia"/>
          <w:sz w:val="24"/>
          <w:szCs w:val="24"/>
          <w:u w:val="single"/>
        </w:rPr>
        <w:t>史籒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作大篆以潤飾之，</w:t>
      </w:r>
      <w:r w:rsidRPr="007C3523">
        <w:rPr>
          <w:rFonts w:ascii="宋体-方正超大字符集" w:eastAsia="宋体-方正超大字符集" w:hint="eastAsia"/>
          <w:sz w:val="24"/>
          <w:szCs w:val="24"/>
          <w:u w:val="single"/>
        </w:rPr>
        <w:t>李斯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變小篆以簡易之，其美至矣。及</w:t>
      </w:r>
      <w:r w:rsidRPr="007C3523">
        <w:rPr>
          <w:rFonts w:ascii="宋体-方正超大字符集" w:eastAsia="宋体-方正超大字符集" w:hint="eastAsia"/>
          <w:sz w:val="24"/>
          <w:szCs w:val="24"/>
          <w:u w:val="single"/>
        </w:rPr>
        <w:t>程邈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作隸，而人競趨省，古法一變，字義寖譌。先儒</w:t>
      </w:r>
      <w:r w:rsidRPr="007C3523">
        <w:rPr>
          <w:rFonts w:ascii="宋体-方正超大字符集" w:eastAsia="宋体-方正超大字符集" w:hint="eastAsia"/>
          <w:sz w:val="24"/>
          <w:szCs w:val="24"/>
          <w:u w:val="single"/>
        </w:rPr>
        <w:t>許[慎</w:t>
      </w:r>
      <w:r w:rsidRPr="007C3523">
        <w:rPr>
          <w:rFonts w:ascii="宋体-方正超大字符集" w:eastAsia="宋体-方正超大字符集"/>
          <w:sz w:val="24"/>
          <w:szCs w:val="24"/>
          <w:u w:val="single"/>
        </w:rPr>
        <w:t>]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患其若此，故集倉雅之學，研六書之旨，博訪通識，考於</w:t>
      </w:r>
      <w:r w:rsidRPr="007C3523">
        <w:rPr>
          <w:rFonts w:ascii="宋体-方正超大字符集" w:eastAsia="宋体-方正超大字符集" w:hint="eastAsia"/>
          <w:sz w:val="24"/>
          <w:szCs w:val="24"/>
          <w:u w:val="single"/>
        </w:rPr>
        <w:t>賈逵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，作</w:t>
      </w:r>
      <w:r w:rsidRPr="007C3523">
        <w:rPr>
          <w:rFonts w:ascii="宋体-方正超大字符集" w:eastAsia="宋体-方正超大字符集" w:hint="eastAsia"/>
          <w:sz w:val="24"/>
          <w:szCs w:val="24"/>
          <w:u w:val="wave"/>
        </w:rPr>
        <w:t>說文解字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十五篇，凡萬六千字。字書精博，莫過於是。篆籒之體，極於斯焉。其後</w:t>
      </w:r>
      <w:r w:rsidRPr="007C3523">
        <w:rPr>
          <w:rFonts w:ascii="宋体-方正超大字符集" w:eastAsia="宋体-方正超大字符集" w:hint="eastAsia"/>
          <w:sz w:val="24"/>
          <w:szCs w:val="24"/>
          <w:u w:val="single"/>
        </w:rPr>
        <w:t>賈魴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以</w:t>
      </w:r>
      <w:r w:rsidRPr="007C3523">
        <w:rPr>
          <w:rFonts w:ascii="宋体-方正超大字符集" w:eastAsia="宋体-方正超大字符集" w:hint="eastAsia"/>
          <w:sz w:val="24"/>
          <w:szCs w:val="24"/>
          <w:u w:val="wave"/>
        </w:rPr>
        <w:t>三倉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之書，皆為隷字，隸字始廣，而篆籒轉微。</w:t>
      </w:r>
      <w:r w:rsidRPr="00024AFB">
        <w:rPr>
          <w:rFonts w:ascii="宋体-方正超大字符集" w:eastAsia="宋体-方正超大字符集" w:hint="eastAsia"/>
          <w:sz w:val="24"/>
          <w:szCs w:val="24"/>
          <w:u w:val="single"/>
        </w:rPr>
        <w:t>後漢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及今，千有餘嵗。凡善書者，皆草隸焉。又隸書之法，有删繁補缺之論，则其僞譌斷可知矣。故今字書之數，累倍於前。夫聖人創制，皆有依據，不知而作，君子謹之。</w:t>
      </w:r>
      <w:r w:rsidR="00024AFB">
        <w:rPr>
          <w:rFonts w:ascii="宋体-方正超大字符集" w:eastAsia="宋体-方正超大字符集" w:hint="eastAsia"/>
          <w:sz w:val="24"/>
          <w:szCs w:val="24"/>
        </w:rPr>
        <w:t>「</w:t>
      </w:r>
      <w:commentRangeStart w:id="0"/>
      <w:r w:rsidRPr="007C3523">
        <w:rPr>
          <w:rFonts w:ascii="宋体-方正超大字符集" w:eastAsia="宋体-方正超大字符集" w:hint="eastAsia"/>
          <w:sz w:val="24"/>
          <w:szCs w:val="24"/>
        </w:rPr>
        <w:t>及史闕文</w:t>
      </w:r>
      <w:commentRangeEnd w:id="0"/>
      <w:r>
        <w:rPr>
          <w:rStyle w:val="a3"/>
        </w:rPr>
        <w:commentReference w:id="0"/>
      </w:r>
      <w:r w:rsidR="00024AFB" w:rsidRPr="00024AFB">
        <w:rPr>
          <w:rFonts w:ascii="宋体-方正超大字符集" w:eastAsia="宋体-方正超大字符集" w:hint="eastAsia"/>
          <w:sz w:val="24"/>
          <w:szCs w:val="24"/>
        </w:rPr>
        <w:t>」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，格言斯在</w:t>
      </w:r>
      <w:r>
        <w:rPr>
          <w:rFonts w:ascii="宋体-方正超大字符集" w:eastAsia="宋体-方正超大字符集" w:hint="eastAsia"/>
          <w:sz w:val="24"/>
          <w:szCs w:val="24"/>
        </w:rPr>
        <w:t>！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若乃草木魚鳥，形聲相從，觸類長之，良無窮極</w:t>
      </w:r>
      <w:r>
        <w:rPr>
          <w:rFonts w:ascii="宋体-方正超大字符集" w:eastAsia="宋体-方正超大字符集" w:hint="eastAsia"/>
          <w:sz w:val="24"/>
          <w:szCs w:val="24"/>
        </w:rPr>
        <w:t>。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茍不折之以古義，何足可觀</w:t>
      </w:r>
      <w:r>
        <w:rPr>
          <w:rFonts w:ascii="宋体-方正超大字符集" w:eastAsia="宋体-方正超大字符集" w:hint="eastAsia"/>
          <w:sz w:val="24"/>
          <w:szCs w:val="24"/>
        </w:rPr>
        <w:t>？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故</w:t>
      </w:r>
      <w:r w:rsidRPr="007C3523">
        <w:rPr>
          <w:rFonts w:ascii="宋体-方正超大字符集" w:eastAsia="宋体-方正超大字符集" w:hint="eastAsia"/>
          <w:sz w:val="24"/>
          <w:szCs w:val="24"/>
          <w:u w:val="single"/>
        </w:rPr>
        <w:t>叔重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之後，</w:t>
      </w:r>
      <w:r w:rsidRPr="007C3523">
        <w:rPr>
          <w:rFonts w:ascii="宋体-方正超大字符集" w:eastAsia="宋体-方正超大字符集" w:hint="eastAsia"/>
          <w:sz w:val="24"/>
          <w:szCs w:val="24"/>
          <w:u w:val="wave"/>
        </w:rPr>
        <w:t>玉篇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、</w:t>
      </w:r>
      <w:r w:rsidRPr="007C3523">
        <w:rPr>
          <w:rFonts w:ascii="宋体-方正超大字符集" w:eastAsia="宋体-方正超大字符集" w:hint="eastAsia"/>
          <w:sz w:val="24"/>
          <w:szCs w:val="24"/>
          <w:u w:val="wave"/>
        </w:rPr>
        <w:t>切韻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所載習俗雖久，要不可施之於篆文。往者</w:t>
      </w:r>
      <w:r w:rsidRPr="007C3523">
        <w:rPr>
          <w:rFonts w:ascii="宋体-方正超大字符集" w:eastAsia="宋体-方正超大字符集" w:hint="eastAsia"/>
          <w:sz w:val="24"/>
          <w:szCs w:val="24"/>
          <w:u w:val="single"/>
        </w:rPr>
        <w:t>李陽冰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，天縱其能，中興</w:t>
      </w:r>
      <w:r w:rsidRPr="007C3523">
        <w:rPr>
          <w:rFonts w:ascii="宋体-方正超大字符集" w:eastAsia="宋体-方正超大字符集" w:hint="eastAsia"/>
          <w:sz w:val="24"/>
          <w:szCs w:val="24"/>
          <w:u w:val="single"/>
        </w:rPr>
        <w:t>斯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學，贊明</w:t>
      </w:r>
      <w:r w:rsidRPr="007C3523">
        <w:rPr>
          <w:rFonts w:ascii="宋体-方正超大字符集" w:eastAsia="宋体-方正超大字符集" w:hint="eastAsia"/>
          <w:sz w:val="24"/>
          <w:szCs w:val="24"/>
          <w:u w:val="single"/>
        </w:rPr>
        <w:t>許</w:t>
      </w:r>
      <w:r w:rsidRPr="00024AFB">
        <w:rPr>
          <w:rFonts w:ascii="宋体-方正超大字符集" w:eastAsia="宋体-方正超大字符集" w:hint="eastAsia"/>
          <w:sz w:val="24"/>
          <w:szCs w:val="24"/>
          <w:u w:val="single"/>
        </w:rPr>
        <w:t>氏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，奐焉英發。然古法背俗，易為堙微，方今</w:t>
      </w:r>
      <w:r w:rsidRPr="007C3523">
        <w:rPr>
          <w:rFonts w:ascii="宋体-方正超大字符集" w:eastAsia="宋体-方正超大字符集" w:hint="eastAsia"/>
          <w:sz w:val="24"/>
          <w:szCs w:val="24"/>
          <w:u w:val="single"/>
        </w:rPr>
        <w:t>許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、</w:t>
      </w:r>
      <w:r w:rsidRPr="007C3523">
        <w:rPr>
          <w:rFonts w:ascii="宋体-方正超大字符集" w:eastAsia="宋体-方正超大字符集" w:hint="eastAsia"/>
          <w:sz w:val="24"/>
          <w:szCs w:val="24"/>
          <w:u w:val="single"/>
        </w:rPr>
        <w:t>李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之書，僅存於世，學者殊寡。舊章䍐存，秉筆操觚，要资檢</w:t>
      </w:r>
      <w:r w:rsidR="002B2DFD">
        <w:rPr>
          <w:rFonts w:ascii="宋体-方正超大字符集" w:eastAsia="宋体-方正超大字符集" w:hint="eastAsia"/>
          <w:sz w:val="24"/>
          <w:szCs w:val="24"/>
        </w:rPr>
        <w:t>閲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，而偏旁奧宻不可意知</w:t>
      </w:r>
      <w:r>
        <w:rPr>
          <w:rFonts w:ascii="宋体-方正超大字符集" w:eastAsia="宋体-方正超大字符集" w:hint="eastAsia"/>
          <w:sz w:val="24"/>
          <w:szCs w:val="24"/>
        </w:rPr>
        <w:t>，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尋求一字，往往終卷。力省功倍，思得其宜</w:t>
      </w:r>
      <w:r>
        <w:rPr>
          <w:rFonts w:ascii="宋体-方正超大字符集" w:eastAsia="宋体-方正超大字符集" w:hint="eastAsia"/>
          <w:sz w:val="24"/>
          <w:szCs w:val="24"/>
        </w:rPr>
        <w:t>，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舍弟</w:t>
      </w:r>
      <w:r w:rsidRPr="007C3523">
        <w:rPr>
          <w:rFonts w:ascii="宋体-方正超大字符集" w:eastAsia="宋体-方正超大字符集" w:hint="eastAsia"/>
          <w:sz w:val="24"/>
          <w:szCs w:val="24"/>
          <w:u w:val="single"/>
        </w:rPr>
        <w:t>楚金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，特善小學，因命取</w:t>
      </w:r>
      <w:r w:rsidRPr="007C3523">
        <w:rPr>
          <w:rFonts w:ascii="宋体-方正超大字符集" w:eastAsia="宋体-方正超大字符集" w:hint="eastAsia"/>
          <w:sz w:val="24"/>
          <w:szCs w:val="24"/>
          <w:u w:val="single"/>
        </w:rPr>
        <w:t>叔重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所記，以</w:t>
      </w:r>
      <w:r w:rsidRPr="007C3523">
        <w:rPr>
          <w:rFonts w:ascii="宋体-方正超大字符集" w:eastAsia="宋体-方正超大字符集" w:hint="eastAsia"/>
          <w:sz w:val="24"/>
          <w:szCs w:val="24"/>
          <w:u w:val="wave"/>
        </w:rPr>
        <w:t>切韻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次之。聲韻區分，開卷可覩。</w:t>
      </w:r>
      <w:r w:rsidRPr="007C3523">
        <w:rPr>
          <w:rFonts w:ascii="宋体-方正超大字符集" w:eastAsia="宋体-方正超大字符集" w:hint="eastAsia"/>
          <w:sz w:val="24"/>
          <w:szCs w:val="24"/>
          <w:u w:val="single"/>
        </w:rPr>
        <w:t>楚金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又集</w:t>
      </w:r>
      <w:r w:rsidRPr="007C3523">
        <w:rPr>
          <w:rFonts w:ascii="宋体-方正超大字符集" w:eastAsia="宋体-方正超大字符集" w:hint="eastAsia"/>
          <w:sz w:val="24"/>
          <w:szCs w:val="24"/>
          <w:u w:val="wave"/>
        </w:rPr>
        <w:t>通釋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四十篇，考先賢之微言，畼</w:t>
      </w:r>
      <w:r w:rsidRPr="007C3523">
        <w:rPr>
          <w:rFonts w:ascii="宋体-方正超大字符集" w:eastAsia="宋体-方正超大字符集" w:hint="eastAsia"/>
          <w:sz w:val="24"/>
          <w:szCs w:val="24"/>
          <w:u w:val="single"/>
        </w:rPr>
        <w:t>許</w:t>
      </w:r>
      <w:r w:rsidRPr="00024AFB">
        <w:rPr>
          <w:rFonts w:ascii="宋体-方正超大字符集" w:eastAsia="宋体-方正超大字符集" w:hint="eastAsia"/>
          <w:sz w:val="24"/>
          <w:szCs w:val="24"/>
          <w:u w:val="single"/>
        </w:rPr>
        <w:t>氏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之玄旨，正</w:t>
      </w:r>
      <w:r w:rsidRPr="007C3523">
        <w:rPr>
          <w:rFonts w:ascii="宋体-方正超大字符集" w:eastAsia="宋体-方正超大字符集" w:hint="eastAsia"/>
          <w:sz w:val="24"/>
          <w:szCs w:val="24"/>
          <w:u w:val="single"/>
        </w:rPr>
        <w:t>陽冰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之新義，折流俗之異耑，文字之學，善矣盡矣！今此書止欲便於檢討，無恤其它</w:t>
      </w:r>
      <w:r>
        <w:rPr>
          <w:rFonts w:ascii="宋体-方正超大字符集" w:eastAsia="宋体-方正超大字符集" w:hint="eastAsia"/>
          <w:sz w:val="24"/>
          <w:szCs w:val="24"/>
        </w:rPr>
        <w:t>，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故聊存</w:t>
      </w:r>
      <w:r w:rsidR="009769D6">
        <w:rPr>
          <w:rFonts w:ascii="宋体-方正超大字符集" w:eastAsia="宋体-方正超大字符集" w:hint="eastAsia"/>
          <w:sz w:val="24"/>
          <w:szCs w:val="24"/>
        </w:rPr>
        <w:t>詁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訓以為别識，其餘敷演，有</w:t>
      </w:r>
      <w:r w:rsidRPr="007C3523">
        <w:rPr>
          <w:rFonts w:ascii="宋体-方正超大字符集" w:eastAsia="宋体-方正超大字符集" w:hint="eastAsia"/>
          <w:sz w:val="24"/>
          <w:szCs w:val="24"/>
          <w:u w:val="wave"/>
        </w:rPr>
        <w:t>通釋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焉。</w:t>
      </w:r>
      <w:r w:rsidRPr="007C3523">
        <w:rPr>
          <w:rFonts w:ascii="宋体-方正超大字符集" w:eastAsia="宋体-方正超大字符集" w:hint="eastAsia"/>
          <w:sz w:val="24"/>
          <w:szCs w:val="24"/>
          <w:u w:val="wave"/>
        </w:rPr>
        <w:t>五音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凡五卷，詒諸同志者也。</w:t>
      </w:r>
    </w:p>
    <w:p w14:paraId="064AAB85" w14:textId="2B2FD1D6" w:rsidR="00C06954" w:rsidRPr="007C3523" w:rsidRDefault="007C3523" w:rsidP="007C3523">
      <w:pPr>
        <w:ind w:firstLineChars="200" w:firstLine="480"/>
        <w:jc w:val="right"/>
        <w:rPr>
          <w:rFonts w:ascii="宋体-方正超大字符集" w:eastAsia="宋体-方正超大字符集"/>
          <w:sz w:val="24"/>
          <w:szCs w:val="24"/>
        </w:rPr>
      </w:pPr>
      <w:r w:rsidRPr="009678EA">
        <w:rPr>
          <w:rFonts w:ascii="宋体-方正超大字符集" w:eastAsia="宋体-方正超大字符集" w:hint="eastAsia"/>
          <w:sz w:val="24"/>
          <w:szCs w:val="24"/>
          <w:u w:val="single"/>
        </w:rPr>
        <w:t>徐鉉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述</w:t>
      </w:r>
    </w:p>
    <w:sectPr w:rsidR="00C06954" w:rsidRPr="007C3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尚政宇" w:date="2023-07-30T19:19:00Z" w:initials="尚政宇">
    <w:p w14:paraId="470C5F0D" w14:textId="77777777" w:rsidR="007C3523" w:rsidRPr="007C3523" w:rsidRDefault="007C3523">
      <w:pPr>
        <w:pStyle w:val="a4"/>
        <w:rPr>
          <w:rFonts w:ascii="宋体-方正超大字符集" w:eastAsia="宋体-方正超大字符集"/>
        </w:rPr>
      </w:pPr>
      <w:r>
        <w:rPr>
          <w:rStyle w:val="a3"/>
        </w:rPr>
        <w:annotationRef/>
      </w:r>
      <w:r w:rsidRPr="007C3523">
        <w:rPr>
          <w:rFonts w:ascii="宋体-方正超大字符集" w:eastAsia="宋体-方正超大字符集" w:hint="eastAsia"/>
          <w:color w:val="FF0000"/>
        </w:rPr>
        <w:t>注</w:t>
      </w:r>
      <w:r w:rsidRPr="007C3523">
        <w:rPr>
          <w:rFonts w:ascii="宋体-方正超大字符集" w:eastAsia="宋体-方正超大字符集" w:hint="eastAsia"/>
        </w:rPr>
        <w:t>：</w:t>
      </w:r>
    </w:p>
    <w:p w14:paraId="33BDEA80" w14:textId="02070986" w:rsidR="007C3523" w:rsidRDefault="007C3523">
      <w:pPr>
        <w:pStyle w:val="a4"/>
      </w:pPr>
      <w:r w:rsidRPr="007C3523">
        <w:rPr>
          <w:rFonts w:ascii="宋体-方正超大字符集" w:eastAsia="宋体-方正超大字符集" w:hint="eastAsia"/>
          <w:u w:val="wave"/>
        </w:rPr>
        <w:t>论语</w:t>
      </w:r>
      <w:r w:rsidRPr="007C3523">
        <w:rPr>
          <w:rFonts w:ascii="宋体-方正超大字符集" w:eastAsia="宋体-方正超大字符集" w:hint="eastAsia"/>
          <w:u w:val="double"/>
        </w:rPr>
        <w:t>卫灵公</w:t>
      </w:r>
      <w:r w:rsidRPr="007C3523">
        <w:rPr>
          <w:rFonts w:ascii="宋体-方正超大字符集" w:eastAsia="宋体-方正超大字符集" w:hint="eastAsia"/>
        </w:rPr>
        <w:t>：</w:t>
      </w:r>
      <w:r w:rsidR="00307BA4">
        <w:rPr>
          <w:rFonts w:ascii="宋体-方正超大字符集" w:eastAsia="宋体-方正超大字符集" w:hint="eastAsia"/>
        </w:rPr>
        <w:t>「吾犹及史之阙文也」</w:t>
      </w:r>
      <w:r>
        <w:rPr>
          <w:rFonts w:ascii="宋体-方正超大字符集" w:eastAsia="宋体-方正超大字符集" w:hint="eastAsia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3BDEA8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71362C" w16cex:dateUtc="2023-07-30T11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BDEA80" w16cid:durableId="2871362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尚政宇">
    <w15:presenceInfo w15:providerId="None" w15:userId="尚政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28"/>
    <w:rsid w:val="00024AFB"/>
    <w:rsid w:val="002B2DFD"/>
    <w:rsid w:val="00307BA4"/>
    <w:rsid w:val="007C3523"/>
    <w:rsid w:val="009678EA"/>
    <w:rsid w:val="009769D6"/>
    <w:rsid w:val="00A17428"/>
    <w:rsid w:val="00C0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472EF"/>
  <w15:chartTrackingRefBased/>
  <w15:docId w15:val="{DD9B57BC-E942-447F-AB81-EF4C6609E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C3523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7C3523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7C3523"/>
  </w:style>
  <w:style w:type="paragraph" w:styleId="a6">
    <w:name w:val="annotation subject"/>
    <w:basedOn w:val="a4"/>
    <w:next w:val="a4"/>
    <w:link w:val="a7"/>
    <w:uiPriority w:val="99"/>
    <w:semiHidden/>
    <w:unhideWhenUsed/>
    <w:rsid w:val="007C3523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7C35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尚政宇</dc:creator>
  <cp:keywords/>
  <dc:description/>
  <cp:lastModifiedBy>政宇 尚</cp:lastModifiedBy>
  <cp:revision>7</cp:revision>
  <dcterms:created xsi:type="dcterms:W3CDTF">2023-07-30T11:15:00Z</dcterms:created>
  <dcterms:modified xsi:type="dcterms:W3CDTF">2024-07-21T13:52:00Z</dcterms:modified>
</cp:coreProperties>
</file>