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F187" w14:textId="4E4F7DC1" w:rsidR="00C80D58" w:rsidRPr="00014EF2" w:rsidRDefault="00250720" w:rsidP="00014EF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昌治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重刊</w:t>
      </w:r>
      <w:r w:rsidRPr="001075BC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，以</w:t>
      </w:r>
      <w:r w:rsidRPr="002A7496">
        <w:rPr>
          <w:rFonts w:ascii="宋体-方正超大字符集" w:eastAsia="宋体-方正超大字符集" w:hint="eastAsia"/>
          <w:sz w:val="24"/>
          <w:szCs w:val="24"/>
          <w:u w:val="single"/>
        </w:rPr>
        <w:t>陽湖</w:t>
      </w:r>
      <w:r w:rsidR="002A7496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2A7496">
        <w:rPr>
          <w:rFonts w:ascii="宋体-方正超大字符集" w:eastAsia="宋体-方正超大字符集" w:hint="eastAsia"/>
          <w:sz w:val="24"/>
          <w:szCs w:val="24"/>
          <w:u w:val="single"/>
        </w:rPr>
        <w:t>孫氏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所刊</w:t>
      </w:r>
      <w:r w:rsidRPr="002A7496">
        <w:rPr>
          <w:rFonts w:ascii="宋体-方正超大字符集" w:eastAsia="宋体-方正超大字符集" w:hint="eastAsia"/>
          <w:sz w:val="24"/>
          <w:szCs w:val="24"/>
          <w:u w:val="single"/>
        </w:rPr>
        <w:t>北宋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本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底本</w:t>
      </w:r>
      <w:r w:rsidR="001075BC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然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2A7496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欲傳古本，故悉依舊式</w:t>
      </w:r>
      <w:r w:rsidR="001075BC">
        <w:rPr>
          <w:rFonts w:ascii="宋体-方正超大字符集" w:eastAsia="宋体-方正超大字符集" w:hint="eastAsia"/>
          <w:sz w:val="24"/>
          <w:szCs w:val="24"/>
        </w:rPr>
        <w:t>，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今欲尋求</w:t>
      </w:r>
      <w:r w:rsidR="00916B36" w:rsidRPr="00916B36">
        <w:rPr>
          <w:rFonts w:ascii="宋体-方正超大字符集" w:eastAsia="宋体-方正超大字符集" w:hint="eastAsia"/>
          <w:sz w:val="24"/>
          <w:szCs w:val="24"/>
        </w:rPr>
        <w:t>𥳑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便，改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一篆一行，不能復拘舊式</w:t>
      </w:r>
      <w:r w:rsidR="001075BC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每卷以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2A7496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銜名，與</w:t>
      </w:r>
      <w:r w:rsidRPr="00E15E95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2A7496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竝列，不復題</w:t>
      </w:r>
      <w:r w:rsidR="002A7496">
        <w:rPr>
          <w:rFonts w:ascii="宋体-方正超大字符集" w:eastAsia="宋体-方正超大字符集" w:hint="eastAsia"/>
          <w:sz w:val="24"/>
          <w:szCs w:val="24"/>
        </w:rPr>
        <w:t>「奉敕」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之字。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0D4B09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1075BC">
        <w:rPr>
          <w:rFonts w:ascii="宋体-方正超大字符集" w:eastAsia="宋体-方正超大字符集" w:hint="eastAsia"/>
          <w:b/>
          <w:bCs/>
          <w:sz w:val="24"/>
          <w:szCs w:val="24"/>
        </w:rPr>
        <w:t>新附</w:t>
      </w:r>
      <w:r w:rsidRPr="008557A4">
        <w:rPr>
          <w:rFonts w:ascii="宋体-方正超大字符集" w:eastAsia="宋体-方正超大字符集" w:hint="eastAsia"/>
          <w:b/>
          <w:bCs/>
          <w:sz w:val="24"/>
          <w:szCs w:val="24"/>
        </w:rPr>
        <w:t>字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降一字寫之，以見區別。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刻篆文及解說之字，小有訛誤，蓋</w:t>
      </w:r>
      <w:r w:rsidRPr="002A7496">
        <w:rPr>
          <w:rFonts w:ascii="宋体-方正超大字符集" w:eastAsia="宋体-方正超大字符集" w:hint="eastAsia"/>
          <w:sz w:val="24"/>
          <w:szCs w:val="24"/>
          <w:u w:val="single"/>
        </w:rPr>
        <w:t>北宋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本如此</w:t>
      </w:r>
      <w:r w:rsidR="002A7496">
        <w:rPr>
          <w:rFonts w:ascii="宋体-方正超大字符集" w:eastAsia="宋体-方正超大字符集" w:hint="eastAsia"/>
          <w:sz w:val="24"/>
          <w:szCs w:val="24"/>
        </w:rPr>
        <w:t>。</w:t>
      </w:r>
      <w:r w:rsidRPr="00E15E95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2A7496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傳刻古本，固當仍而不改</w:t>
      </w:r>
      <w:r w:rsidR="002A7496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今則參校各本，凡誤之顯然者，皆已更正，別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="002A7496">
        <w:rPr>
          <w:rFonts w:ascii="宋体-方正超大字符集" w:eastAsia="宋体-方正超大字符集" w:hint="eastAsia"/>
          <w:sz w:val="24"/>
          <w:szCs w:val="24"/>
        </w:rPr>
        <w:t>「校字記」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附於卷末，昭其慎也。其在疑似之閒者，則不敢輕改也。</w:t>
      </w:r>
    </w:p>
    <w:p w14:paraId="3F547EC3" w14:textId="1DD90531" w:rsidR="00250720" w:rsidRPr="00014EF2" w:rsidRDefault="00250720" w:rsidP="00014EF2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014EF2">
        <w:rPr>
          <w:rFonts w:ascii="宋体-方正超大字符集" w:eastAsia="宋体-方正超大字符集" w:hint="eastAsia"/>
          <w:sz w:val="24"/>
          <w:szCs w:val="24"/>
        </w:rPr>
        <w:t>同治十二年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閏六月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2A7496">
        <w:rPr>
          <w:rFonts w:ascii="宋体-方正超大字符集" w:eastAsia="宋体-方正超大字符集" w:hint="eastAsia"/>
          <w:sz w:val="24"/>
          <w:szCs w:val="24"/>
          <w:u w:val="single"/>
        </w:rPr>
        <w:t>番禺</w:t>
      </w:r>
      <w:commentRangeEnd w:id="0"/>
      <w:r w:rsidR="005950DC" w:rsidRPr="002A7496">
        <w:rPr>
          <w:rStyle w:val="a3"/>
          <w:u w:val="single"/>
        </w:rPr>
        <w:commentReference w:id="0"/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DE1EA4">
        <w:rPr>
          <w:rFonts w:ascii="宋体-方正超大字符集" w:eastAsia="宋体-方正超大字符集" w:hint="eastAsia"/>
          <w:sz w:val="24"/>
          <w:szCs w:val="24"/>
          <w:u w:val="single"/>
        </w:rPr>
        <w:t>陳昌治</w:t>
      </w:r>
      <w:r w:rsidR="008557A4" w:rsidRP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謹識</w:t>
      </w:r>
    </w:p>
    <w:sectPr w:rsidR="00250720" w:rsidRPr="0001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尚政宇" w:date="2023-07-30T18:26:00Z" w:initials="尚政宇">
    <w:p w14:paraId="382BAFD9" w14:textId="77777777" w:rsidR="005950DC" w:rsidRPr="00C80B63" w:rsidRDefault="005950DC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Pr="00C80B63">
        <w:rPr>
          <w:rFonts w:ascii="宋体-方正超大字符集" w:eastAsia="宋体-方正超大字符集" w:hint="eastAsia"/>
          <w:color w:val="FF0000"/>
        </w:rPr>
        <w:t>发</w:t>
      </w:r>
      <w:r w:rsidRPr="00C80B63">
        <w:rPr>
          <w:rFonts w:ascii="宋体-方正超大字符集" w:eastAsia="宋体-方正超大字符集" w:hint="eastAsia"/>
        </w:rPr>
        <w:t>：</w:t>
      </w:r>
    </w:p>
    <w:p w14:paraId="61E76F4F" w14:textId="77C96420" w:rsidR="005950DC" w:rsidRDefault="005950DC">
      <w:pPr>
        <w:pStyle w:val="a4"/>
      </w:pPr>
      <w:r w:rsidRPr="00C80B63">
        <w:rPr>
          <w:rFonts w:ascii="宋体-方正超大字符集" w:eastAsia="宋体-方正超大字符集" w:hint="eastAsia"/>
        </w:rPr>
        <w:t>古有番禺</w:t>
      </w:r>
      <w:r w:rsidRPr="00C80B63">
        <w:rPr>
          <w:rFonts w:ascii="宋体-方正超大字符集" w:eastAsia="宋体-方正超大字符集" w:hint="eastAsia"/>
          <w:u w:val="single"/>
        </w:rPr>
        <w:t>昌治</w:t>
      </w:r>
      <w:r w:rsidRPr="00C80B63">
        <w:rPr>
          <w:rFonts w:ascii="宋体-方正超大字符集" w:eastAsia="宋体-方正超大字符集" w:hint="eastAsia"/>
        </w:rPr>
        <w:t>潜心刻书，今有我</w:t>
      </w:r>
      <w:r w:rsidRPr="00C80B63">
        <w:rPr>
          <w:rFonts w:ascii="宋体-方正超大字符集" w:eastAsia="宋体-方正超大字符集" w:hint="eastAsia"/>
          <w:u w:val="single"/>
        </w:rPr>
        <w:t>政宇</w:t>
      </w:r>
      <w:r w:rsidR="00C16339" w:rsidRPr="00C80B63">
        <w:rPr>
          <w:rFonts w:ascii="宋体-方正超大字符集" w:eastAsia="宋体-方正超大字符集" w:hint="eastAsia"/>
        </w:rPr>
        <w:t>海</w:t>
      </w:r>
      <w:r w:rsidRPr="00C80B63">
        <w:rPr>
          <w:rFonts w:ascii="宋体-方正超大字符集" w:eastAsia="宋体-方正超大字符集" w:hint="eastAsia"/>
        </w:rPr>
        <w:t>珠金玫瑰苑悟道。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E76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129E9" w16cex:dateUtc="2023-07-30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E76F4F" w16cid:durableId="287129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政宇">
    <w15:presenceInfo w15:providerId="None" w15:userId="尚政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F9"/>
    <w:rsid w:val="00014EF2"/>
    <w:rsid w:val="000D4B09"/>
    <w:rsid w:val="001075BC"/>
    <w:rsid w:val="00175DF9"/>
    <w:rsid w:val="00250720"/>
    <w:rsid w:val="002A7496"/>
    <w:rsid w:val="003E1B83"/>
    <w:rsid w:val="005950DC"/>
    <w:rsid w:val="008557A4"/>
    <w:rsid w:val="00916B36"/>
    <w:rsid w:val="00C16339"/>
    <w:rsid w:val="00C80B63"/>
    <w:rsid w:val="00C80D58"/>
    <w:rsid w:val="00CB0473"/>
    <w:rsid w:val="00DE1EA4"/>
    <w:rsid w:val="00E1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11AC"/>
  <w15:chartTrackingRefBased/>
  <w15:docId w15:val="{E2259D5A-47C2-4D77-80C0-FFDC68C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950D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950D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950DC"/>
  </w:style>
  <w:style w:type="paragraph" w:styleId="a6">
    <w:name w:val="annotation subject"/>
    <w:basedOn w:val="a4"/>
    <w:next w:val="a4"/>
    <w:link w:val="a7"/>
    <w:uiPriority w:val="99"/>
    <w:semiHidden/>
    <w:unhideWhenUsed/>
    <w:rsid w:val="005950D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95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15</cp:revision>
  <dcterms:created xsi:type="dcterms:W3CDTF">2021-12-18T09:51:00Z</dcterms:created>
  <dcterms:modified xsi:type="dcterms:W3CDTF">2024-07-21T13:50:00Z</dcterms:modified>
</cp:coreProperties>
</file>