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207DEA2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left="360"/>
        <w:rPr>
          <w:rFonts w:ascii="Times New Roman" w:hAnsi="Times New Roman"/>
          <w:sz w:val="28"/>
          <w:shd w:val="clear" w:fill="FFFFFF"/>
        </w:rPr>
      </w:pPr>
      <w:r>
        <w:rPr>
          <w:rStyle w:val="C3"/>
          <w:rFonts w:ascii="Times New Roman" w:hAnsi="Times New Roman"/>
          <w:sz w:val="28"/>
        </w:rPr>
        <w:t xml:space="preserve">Разработке подлежит дизайн </w:t>
      </w:r>
      <w:r>
        <w:rPr>
          <w:rStyle w:val="C3"/>
          <w:rFonts w:ascii="Times New Roman" w:hAnsi="Times New Roman"/>
          <w:sz w:val="28"/>
        </w:rPr>
        <w:t>приложение</w:t>
      </w:r>
      <w:r>
        <w:rPr>
          <w:rStyle w:val="C3"/>
          <w:rFonts w:ascii="Times New Roman" w:hAnsi="Times New Roman"/>
          <w:sz w:val="28"/>
        </w:rPr>
        <w:t xml:space="preserve"> компании АА (имя </w:t>
      </w:r>
      <w:r>
        <w:rPr>
          <w:rStyle w:val="C3"/>
          <w:rFonts w:ascii="Times New Roman" w:hAnsi="Times New Roman"/>
          <w:sz w:val="28"/>
        </w:rPr>
        <w:t xml:space="preserve">приложения </w:t>
      </w:r>
      <w:r>
        <w:rPr>
          <w:rStyle w:val="C3"/>
          <w:rFonts w:ascii="Times New Roman" w:hAnsi="Times New Roman"/>
          <w:sz w:val="28"/>
        </w:rPr>
        <w:t>АА-company.ru)</w:t>
      </w:r>
      <w:r>
        <w:rPr>
          <w:rFonts w:ascii="Times New Roman" w:hAnsi="Times New Roman"/>
          <w:sz w:val="28"/>
        </w:rPr>
        <w:br w:type="textWrapping"/>
        <w:br w:type="textWrapping"/>
      </w:r>
      <w:r>
        <w:rPr>
          <w:rStyle w:val="C3"/>
          <w:rFonts w:ascii="Times New Roman" w:hAnsi="Times New Roman"/>
          <w:sz w:val="28"/>
        </w:rPr>
        <w:t>Исходные</w:t>
      </w:r>
      <w:r>
        <w:rPr>
          <w:rFonts w:ascii="Times New Roman" w:hAnsi="Times New Roman"/>
          <w:sz w:val="28"/>
          <w:shd w:val="clear" w:fill="FFFFFF"/>
        </w:rPr>
        <w:t xml:space="preserve"> материалы: логотип, </w:t>
      </w:r>
      <w:r>
        <w:rPr>
          <w:rFonts w:ascii="Times New Roman" w:hAnsi="Times New Roman"/>
          <w:sz w:val="28"/>
          <w:shd w:val="clear" w:fill="FFFFFF"/>
        </w:rPr>
        <w:t>концепт д</w:t>
      </w:r>
      <w:r>
        <w:rPr>
          <w:rFonts w:ascii="Times New Roman" w:hAnsi="Times New Roman"/>
          <w:sz w:val="28"/>
          <w:shd w:val="clear" w:fill="FFFFFF"/>
        </w:rPr>
        <w:t>окумент</w:t>
      </w:r>
      <w:r>
        <w:rPr>
          <w:rFonts w:ascii="Times New Roman" w:hAnsi="Times New Roman"/>
          <w:sz w:val="28"/>
          <w:shd w:val="clear" w:fill="FFFFFF"/>
        </w:rPr>
        <w:t>, прототип интерфейса, выполненно</w:t>
      </w:r>
      <w:r>
        <w:rPr>
          <w:rFonts w:ascii="Times New Roman" w:hAnsi="Times New Roman"/>
          <w:sz w:val="28"/>
          <w:shd w:val="clear" w:fill="FFFFFF"/>
        </w:rPr>
        <w:t>го в Ax</w:t>
      </w:r>
      <w:r>
        <w:rPr>
          <w:rFonts w:ascii="Times New Roman" w:hAnsi="Times New Roman"/>
          <w:sz w:val="28"/>
          <w:shd w:val="clear" w:fill="FFFFFF"/>
        </w:rPr>
        <w:t xml:space="preserve">ure RP </w:t>
      </w:r>
      <w:r>
        <w:rPr>
          <w:rFonts w:ascii="Times New Roman" w:hAnsi="Times New Roman"/>
          <w:sz w:val="28"/>
        </w:rPr>
        <w:br w:type="textWrapping"/>
        <w:br w:type="textWrapping"/>
      </w:r>
      <w:r>
        <w:rPr>
          <w:rFonts w:ascii="Times New Roman" w:hAnsi="Times New Roman"/>
          <w:color w:val="FF0000"/>
          <w:sz w:val="28"/>
          <w:shd w:val="clear" w:fill="FFFFFF"/>
        </w:rPr>
        <w:t>П</w:t>
      </w:r>
      <w:r>
        <w:rPr>
          <w:rFonts w:ascii="Times New Roman" w:hAnsi="Times New Roman"/>
          <w:color w:val="FF0000"/>
          <w:sz w:val="28"/>
          <w:shd w:val="clear" w:fill="FFFFFF"/>
        </w:rPr>
        <w:t>рограммный про</w:t>
      </w:r>
      <w:r>
        <w:rPr>
          <w:rFonts w:ascii="Times New Roman" w:hAnsi="Times New Roman"/>
          <w:color w:val="FF0000"/>
          <w:sz w:val="28"/>
          <w:shd w:val="clear" w:fill="FFFFFF"/>
        </w:rPr>
        <w:t>дукт</w:t>
      </w:r>
      <w:r>
        <w:rPr>
          <w:rFonts w:ascii="Times New Roman" w:hAnsi="Times New Roman"/>
          <w:color w:val="FF0000"/>
          <w:sz w:val="28"/>
          <w:shd w:val="clear" w:fill="FFFFFF"/>
        </w:rPr>
        <w:t xml:space="preserve"> </w:t>
      </w:r>
      <w:r>
        <w:rPr>
          <w:rFonts w:ascii="Times New Roman" w:hAnsi="Times New Roman"/>
          <w:sz w:val="28"/>
          <w:shd w:val="clear" w:fill="FFFFFF"/>
        </w:rPr>
        <w:t xml:space="preserve">специализируется на освещении экологических проблем и помогает </w:t>
      </w:r>
      <w:r>
        <w:rPr>
          <w:rFonts w:ascii="Times New Roman" w:hAnsi="Times New Roman"/>
          <w:sz w:val="28"/>
          <w:shd w:val="clear" w:fill="FFFFFF"/>
        </w:rPr>
        <w:t>их</w:t>
      </w:r>
      <w:r>
        <w:rPr>
          <w:rFonts w:ascii="Times New Roman" w:hAnsi="Times New Roman"/>
          <w:sz w:val="28"/>
          <w:shd w:val="clear" w:fill="FFFFFF"/>
        </w:rPr>
        <w:t xml:space="preserve"> решению.</w:t>
        <w:br w:type="textWrapping"/>
        <w:br w:type="textWrapping"/>
      </w:r>
      <w:r>
        <w:rPr>
          <w:rFonts w:ascii="Times New Roman" w:hAnsi="Times New Roman"/>
          <w:sz w:val="28"/>
          <w:shd w:val="clear" w:fill="FFFFFF"/>
        </w:rPr>
        <w:t>Пр</w:t>
      </w:r>
      <w:r>
        <w:rPr>
          <w:rFonts w:ascii="Times New Roman" w:hAnsi="Times New Roman"/>
          <w:sz w:val="28"/>
          <w:shd w:val="clear" w:fill="FFFFFF"/>
        </w:rPr>
        <w:t>иложение</w:t>
      </w:r>
      <w:r>
        <w:rPr>
          <w:rFonts w:ascii="Times New Roman" w:hAnsi="Times New Roman"/>
          <w:sz w:val="28"/>
          <w:shd w:val="clear" w:fill="FFFFFF"/>
        </w:rPr>
        <w:t xml:space="preserve"> создается с </w:t>
      </w:r>
      <w:r>
        <w:rPr>
          <w:rFonts w:ascii="Times New Roman" w:hAnsi="Times New Roman"/>
          <w:color w:val="FF0000"/>
          <w:sz w:val="28"/>
          <w:shd w:val="clear" w:fill="FFFFFF"/>
        </w:rPr>
        <w:t>целями</w:t>
      </w:r>
      <w:r>
        <w:rPr>
          <w:rFonts w:ascii="Times New Roman" w:hAnsi="Times New Roman"/>
          <w:sz w:val="28"/>
          <w:shd w:val="clear" w:fill="FFFFFF"/>
        </w:rPr>
        <w:t>:</w:t>
      </w:r>
    </w:p>
    <w:p>
      <w:pPr>
        <w:pStyle w:val="P1"/>
        <w:numPr>
          <w:ilvl w:val="0"/>
          <w:numId w:val="3"/>
        </w:numPr>
        <w:rPr>
          <w:sz w:val="28"/>
        </w:rPr>
      </w:pPr>
      <w:r>
        <w:rPr>
          <w:sz w:val="28"/>
        </w:rPr>
        <w:t>Научить «экологической грамотности»;</w:t>
      </w:r>
    </w:p>
    <w:p>
      <w:pPr>
        <w:pStyle w:val="P1"/>
        <w:numPr>
          <w:ilvl w:val="0"/>
          <w:numId w:val="3"/>
        </w:numPr>
        <w:rPr>
          <w:sz w:val="28"/>
        </w:rPr>
      </w:pPr>
      <w:r>
        <w:rPr>
          <w:sz w:val="28"/>
        </w:rPr>
        <w:t>«экологическая грамотность» - знание основ экологии и умение адекватно воспринимать экологические проблемы и решать их;</w:t>
      </w:r>
    </w:p>
    <w:p>
      <w:pPr>
        <w:pStyle w:val="P1"/>
        <w:numPr>
          <w:ilvl w:val="0"/>
          <w:numId w:val="3"/>
        </w:numPr>
        <w:rPr>
          <w:sz w:val="28"/>
        </w:rPr>
      </w:pPr>
      <w:r>
        <w:rPr>
          <w:sz w:val="28"/>
        </w:rPr>
        <w:t>Привлечь максимальное количество людей для улучшения экологической ситуации на нашей планете;</w:t>
      </w:r>
    </w:p>
    <w:p>
      <w:pPr>
        <w:pStyle w:val="P1"/>
        <w:numPr>
          <w:ilvl w:val="0"/>
          <w:numId w:val="3"/>
        </w:numPr>
        <w:rPr>
          <w:sz w:val="28"/>
        </w:rPr>
      </w:pPr>
      <w:r>
        <w:rPr>
          <w:sz w:val="28"/>
        </w:rPr>
        <w:t>Мотивировать людей быть лучше.</w:t>
      </w:r>
    </w:p>
    <w:p>
      <w:pPr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sz w:val="28"/>
        </w:rPr>
        <w:br w:type="textWrapping"/>
      </w:r>
      <w:r>
        <w:rPr>
          <w:rStyle w:val="C3"/>
          <w:rFonts w:ascii="Times New Roman" w:hAnsi="Times New Roman"/>
          <w:sz w:val="28"/>
        </w:rPr>
        <w:t>Конкуренты</w:t>
      </w:r>
      <w:r>
        <w:rPr>
          <w:rFonts w:ascii="Times New Roman" w:hAnsi="Times New Roman"/>
          <w:sz w:val="28"/>
        </w:rPr>
        <w:br w:type="textWrapping"/>
      </w:r>
      <w:r>
        <w:rPr>
          <w:rFonts w:ascii="Times New Roman" w:hAnsi="Times New Roman"/>
          <w:sz w:val="28"/>
          <w:shd w:val="clear" w:fill="FFFFFF"/>
        </w:rPr>
        <w:t>Основные:</w:t>
        <w:br w:type="textWrapping"/>
        <w:br w:type="textWrapping"/>
        <w:t xml:space="preserve">— </w:t>
      </w:r>
      <w:r>
        <w:rPr>
          <w:rFonts w:ascii="Times New Roman" w:hAnsi="Times New Roman"/>
          <w:sz w:val="28"/>
          <w:shd w:val="clear" w:fill="FFFFFF"/>
        </w:rPr>
        <w:t>Экологический Дневник Москвича</w:t>
      </w:r>
    </w:p>
    <w:p>
      <w:pPr>
        <w:ind w:hanging="0" w:left="0"/>
        <w:rPr>
          <w:rFonts w:ascii="Times New Roman" w:hAnsi="Times New Roman"/>
          <w:color w:val="FF0000"/>
          <w:sz w:val="28"/>
          <w:shd w:val="clear" w:fill="FFFFFF"/>
        </w:rPr>
      </w:pPr>
      <w:r>
        <w:rPr>
          <w:rFonts w:ascii="Times New Roman" w:hAnsi="Times New Roman"/>
          <w:sz w:val="28"/>
          <w:shd w:val="clear" w:fill="FFFFFF"/>
        </w:rPr>
        <w:t>Достоинства: необычный</w:t>
      </w:r>
      <w:r>
        <w:rPr>
          <w:rFonts w:ascii="Times New Roman" w:hAnsi="Times New Roman"/>
          <w:sz w:val="28"/>
          <w:shd w:val="clear" w:fill="FFFFFF"/>
        </w:rPr>
        <w:t xml:space="preserve"> дизайн</w:t>
      </w:r>
      <w:r>
        <w:rPr>
          <w:rFonts w:ascii="Times New Roman" w:hAnsi="Times New Roman"/>
          <w:sz w:val="28"/>
          <w:shd w:val="clear" w:fill="FFFFFF"/>
        </w:rPr>
        <w:t>, есть возможность пройти тест на "экологический след</w:t>
      </w:r>
      <w:r>
        <w:rPr>
          <w:rFonts w:ascii="Times New Roman" w:hAnsi="Times New Roman"/>
          <w:sz w:val="28"/>
          <w:shd w:val="clear" w:fill="FFFFFF"/>
        </w:rPr>
        <w:t>"</w:t>
      </w:r>
      <w:r>
        <w:rPr>
          <w:rFonts w:ascii="Times New Roman" w:hAnsi="Times New Roman"/>
          <w:sz w:val="28"/>
          <w:shd w:val="clear" w:fill="FFFFFF"/>
        </w:rPr>
        <w:br w:type="textWrapping"/>
        <w:t xml:space="preserve">Недостатки: </w:t>
      </w:r>
      <w:r>
        <w:rPr>
          <w:rFonts w:ascii="Times New Roman" w:hAnsi="Times New Roman"/>
          <w:sz w:val="28"/>
          <w:shd w:val="clear" w:fill="FFFFFF"/>
        </w:rPr>
        <w:t>ориентировано на</w:t>
      </w:r>
      <w:r>
        <w:rPr>
          <w:rFonts w:ascii="Times New Roman" w:hAnsi="Times New Roman"/>
          <w:sz w:val="28"/>
          <w:shd w:val="clear" w:fill="FFFFFF"/>
        </w:rPr>
        <w:t xml:space="preserve"> людей, жи</w:t>
      </w:r>
      <w:r>
        <w:rPr>
          <w:rFonts w:ascii="Times New Roman" w:hAnsi="Times New Roman"/>
          <w:sz w:val="28"/>
          <w:shd w:val="clear" w:fill="FFFFFF"/>
        </w:rPr>
        <w:t>вущих в МСК</w:t>
      </w:r>
      <w:r>
        <w:rPr>
          <w:rFonts w:ascii="Times New Roman" w:hAnsi="Times New Roman"/>
          <w:sz w:val="28"/>
          <w:shd w:val="clear" w:fill="FFFFFF"/>
        </w:rPr>
        <w:br w:type="textWrapping"/>
        <w:br w:type="textWrapping"/>
        <w:t xml:space="preserve">— </w:t>
      </w:r>
      <w:r>
        <w:rPr>
          <w:rFonts w:ascii="Times New Roman" w:hAnsi="Times New Roman"/>
          <w:sz w:val="28"/>
          <w:shd w:val="clear" w:fill="FFFFFF"/>
        </w:rPr>
        <w:t xml:space="preserve">Экология </w:t>
      </w:r>
      <w:r>
        <w:rPr>
          <w:rFonts w:ascii="Times New Roman" w:hAnsi="Times New Roman"/>
          <w:sz w:val="28"/>
          <w:shd w:val="clear" w:fill="FFFFFF"/>
        </w:rPr>
        <w:t>в вопросах и ответах</w:t>
      </w:r>
      <w:r>
        <w:rPr>
          <w:rFonts w:ascii="Times New Roman" w:hAnsi="Times New Roman"/>
          <w:sz w:val="28"/>
          <w:shd w:val="clear" w:fill="FFFFFF"/>
        </w:rPr>
        <w:br w:type="textWrapping"/>
        <w:t xml:space="preserve">Достоинства: </w:t>
      </w:r>
      <w:r>
        <w:rPr>
          <w:rFonts w:ascii="Times New Roman" w:hAnsi="Times New Roman"/>
          <w:sz w:val="28"/>
          <w:shd w:val="clear" w:fill="FFFFFF"/>
        </w:rPr>
        <w:t>Наличие справочника</w:t>
      </w:r>
      <w:r>
        <w:rPr>
          <w:rFonts w:ascii="Times New Roman" w:hAnsi="Times New Roman"/>
          <w:sz w:val="28"/>
          <w:shd w:val="clear" w:fill="FFFFFF"/>
        </w:rPr>
        <w:br w:type="textWrapping"/>
      </w:r>
      <w:r>
        <w:rPr>
          <w:rFonts w:ascii="Times New Roman" w:hAnsi="Times New Roman"/>
          <w:sz w:val="28"/>
          <w:shd w:val="clear" w:fill="FFFFFF"/>
        </w:rPr>
        <w:t xml:space="preserve">Недостатки: </w:t>
      </w:r>
      <w:r>
        <w:rPr>
          <w:rFonts w:ascii="Times New Roman" w:hAnsi="Times New Roman"/>
          <w:sz w:val="28"/>
          <w:shd w:val="clear" w:fill="FFFFFF"/>
        </w:rPr>
        <w:t>функционал</w:t>
      </w:r>
      <w:r>
        <w:rPr>
          <w:rFonts w:ascii="Times New Roman" w:hAnsi="Times New Roman"/>
          <w:sz w:val="28"/>
          <w:shd w:val="clear" w:fill="FFFFFF"/>
        </w:rPr>
        <w:t xml:space="preserve"> </w:t>
      </w:r>
      <w:r>
        <w:rPr>
          <w:rFonts w:ascii="Times New Roman" w:hAnsi="Times New Roman"/>
          <w:sz w:val="28"/>
          <w:shd w:val="clear" w:fill="FFFFFF"/>
        </w:rPr>
        <w:t>приложения</w:t>
      </w:r>
      <w:r>
        <w:rPr>
          <w:rFonts w:ascii="Times New Roman" w:hAnsi="Times New Roman"/>
          <w:sz w:val="28"/>
          <w:shd w:val="clear" w:fill="FFFFFF"/>
        </w:rPr>
        <w:t xml:space="preserve"> крайне примитивен</w:t>
      </w:r>
      <w:r>
        <w:rPr>
          <w:rFonts w:ascii="Times New Roman" w:hAnsi="Times New Roman"/>
          <w:sz w:val="28"/>
          <w:shd w:val="clear" w:fill="FFFFFF"/>
        </w:rPr>
        <w:br w:type="textWrapping"/>
        <w:br w:type="textWrapping"/>
      </w:r>
      <w:r>
        <w:rPr>
          <w:rFonts w:ascii="Times New Roman" w:hAnsi="Times New Roman"/>
          <w:sz w:val="28"/>
        </w:rPr>
        <w:br w:type="textWrapping"/>
        <w:br w:type="textWrapping"/>
      </w:r>
      <w:r>
        <w:rPr>
          <w:rFonts w:ascii="Times New Roman" w:hAnsi="Times New Roman"/>
          <w:color w:val="FF0000"/>
          <w:sz w:val="28"/>
          <w:shd w:val="clear" w:fill="FFFFFF"/>
        </w:rPr>
        <w:t>Ключевые особенности приложения:</w:t>
      </w:r>
    </w:p>
    <w:p>
      <w:pPr>
        <w:pStyle w:val="P1"/>
        <w:numPr>
          <w:ilvl w:val="0"/>
          <w:numId w:val="4"/>
        </w:numPr>
        <w:rPr>
          <w:sz w:val="28"/>
          <w:shd w:val="clear" w:fill="FFFFFF"/>
        </w:rPr>
      </w:pPr>
      <w:r>
        <w:rPr>
          <w:sz w:val="28"/>
          <w:shd w:val="clear" w:fill="FFFFFF"/>
        </w:rPr>
        <w:t xml:space="preserve">Возможность взаимодействия с реальной окружающей средой и  другими людьми.</w:t>
      </w:r>
    </w:p>
    <w:p>
      <w:pPr>
        <w:pStyle w:val="P1"/>
        <w:numPr>
          <w:ilvl w:val="0"/>
          <w:numId w:val="4"/>
        </w:numPr>
        <w:rPr>
          <w:sz w:val="28"/>
          <w:shd w:val="clear" w:fill="FFFFFF"/>
        </w:rPr>
      </w:pPr>
      <w:r>
        <w:rPr>
          <w:sz w:val="28"/>
          <w:shd w:val="clear" w:fill="FFFFFF"/>
        </w:rPr>
        <w:t>Ведение специального календаря/дневника</w:t>
      </w:r>
    </w:p>
    <w:p>
      <w:pPr>
        <w:pStyle w:val="P1"/>
        <w:numPr>
          <w:ilvl w:val="0"/>
          <w:numId w:val="4"/>
        </w:numPr>
        <w:rPr>
          <w:sz w:val="28"/>
          <w:shd w:val="clear" w:fill="FFFFFF"/>
        </w:rPr>
      </w:pPr>
      <w:r>
        <w:rPr>
          <w:sz w:val="28"/>
          <w:shd w:val="clear" w:fill="FFFFFF"/>
        </w:rPr>
        <w:t>Поиск и создание сообщес</w:t>
      </w:r>
      <w:r>
        <w:rPr>
          <w:sz w:val="28"/>
          <w:shd w:val="clear" w:fill="FFFFFF"/>
        </w:rPr>
        <w:t>т</w:t>
      </w:r>
      <w:r>
        <w:rPr>
          <w:sz w:val="28"/>
          <w:shd w:val="clear" w:fill="FFFFFF"/>
        </w:rPr>
        <w:t>в</w:t>
      </w:r>
      <w:r>
        <w:rPr>
          <w:sz w:val="28"/>
          <w:shd w:val="clear" w:fill="FFFFFF"/>
        </w:rPr>
        <w:t xml:space="preserve"> единомышленников</w:t>
      </w:r>
    </w:p>
    <w:p>
      <w:pPr>
        <w:pStyle w:val="P1"/>
        <w:rPr>
          <w:sz w:val="28"/>
          <w:shd w:val="clear" w:fill="FFFFFF"/>
        </w:rPr>
      </w:pPr>
    </w:p>
    <w:p>
      <w:pPr>
        <w:pStyle w:val="P1"/>
        <w:rPr>
          <w:sz w:val="28"/>
          <w:shd w:val="clear" w:fill="FFFFFF"/>
        </w:rPr>
      </w:pPr>
      <w:r>
        <w:rPr>
          <w:rStyle w:val="C3"/>
          <w:sz w:val="28"/>
          <w:shd w:val="clear" w:fill="FFFFFF"/>
        </w:rPr>
        <w:t>Целевая</w:t>
      </w:r>
      <w:r>
        <w:rPr>
          <w:sz w:val="28"/>
          <w:shd w:val="clear" w:fill="FFFFFF"/>
        </w:rPr>
        <w:t xml:space="preserve"> аудитория — </w:t>
      </w:r>
      <w:r>
        <w:rPr>
          <w:sz w:val="28"/>
          <w:shd w:val="clear" w:fill="FFFFFF"/>
        </w:rPr>
        <w:t>л</w:t>
      </w:r>
      <w:r>
        <w:rPr>
          <w:sz w:val="28"/>
          <w:shd w:val="clear" w:fill="FFFFFF"/>
        </w:rPr>
        <w:t>юди с активной жизненной позицией</w:t>
      </w:r>
      <w:r>
        <w:rPr>
          <w:sz w:val="28"/>
          <w:shd w:val="clear" w:fill="FFFFFF"/>
        </w:rPr>
        <w:t xml:space="preserve">, </w:t>
      </w:r>
      <w:r>
        <w:rPr>
          <w:sz w:val="28"/>
          <w:shd w:val="clear" w:fill="FFFFFF"/>
        </w:rPr>
        <w:t>заинтересованные</w:t>
      </w:r>
      <w:r>
        <w:rPr>
          <w:sz w:val="28"/>
          <w:shd w:val="clear" w:fill="FFFFFF"/>
        </w:rPr>
        <w:t xml:space="preserve"> в решении проблем</w:t>
      </w:r>
      <w:r>
        <w:rPr>
          <w:sz w:val="28"/>
          <w:shd w:val="clear" w:fill="FFFFFF"/>
        </w:rPr>
        <w:t xml:space="preserve"> экологии.</w:t>
      </w:r>
    </w:p>
    <w:p>
      <w:pPr>
        <w:ind w:left="360"/>
        <w:rPr>
          <w:sz w:val="28"/>
          <w:shd w:val="clear" w:fill="FFFFFF"/>
        </w:rPr>
      </w:pPr>
      <w:r>
        <w:rPr>
          <w:sz w:val="28"/>
        </w:rPr>
        <w:br w:type="textWrapping"/>
        <w:br w:type="textWrapping"/>
      </w:r>
      <w:r>
        <w:rPr>
          <w:rStyle w:val="C3"/>
          <w:rFonts w:ascii="Times New Roman" w:hAnsi="Times New Roman"/>
          <w:color w:val="FF0000"/>
          <w:sz w:val="28"/>
          <w:shd w:val="clear" w:fill="FFFFFF"/>
        </w:rPr>
        <w:t>Пожелания</w:t>
      </w:r>
      <w:r>
        <w:rPr>
          <w:color w:val="FF0000"/>
          <w:sz w:val="28"/>
          <w:shd w:val="clear" w:fill="FFFFFF"/>
        </w:rPr>
        <w:t xml:space="preserve"> </w:t>
      </w:r>
      <w:r>
        <w:rPr>
          <w:sz w:val="28"/>
          <w:shd w:val="clear" w:fill="FFFFFF"/>
        </w:rPr>
        <w:t>к визуальному образу:</w:t>
        <w:br w:type="textWrapping"/>
      </w:r>
    </w:p>
    <w:p>
      <w:pPr>
        <w:pStyle w:val="P1"/>
        <w:numPr>
          <w:ilvl w:val="0"/>
          <w:numId w:val="7"/>
        </w:numPr>
        <w:rPr>
          <w:sz w:val="28"/>
          <w:shd w:val="clear" w:fill="FFFFFF"/>
        </w:rPr>
      </w:pPr>
      <w:r>
        <w:rPr>
          <w:sz w:val="28"/>
          <w:shd w:val="clear" w:fill="FFFFFF"/>
        </w:rPr>
        <w:t>использование интересных решений в дизайне или навигации, не мешающей восприятию сайта как удобного инструмента получения информации</w:t>
      </w:r>
    </w:p>
    <w:p>
      <w:pPr>
        <w:pStyle w:val="P1"/>
        <w:numPr>
          <w:ilvl w:val="0"/>
          <w:numId w:val="7"/>
        </w:numPr>
        <w:rPr>
          <w:sz w:val="28"/>
          <w:shd w:val="clear" w:fill="FFFFFF"/>
        </w:rPr>
      </w:pPr>
      <w:r>
        <w:rPr>
          <w:sz w:val="28"/>
          <w:shd w:val="clear" w:fill="FFFFFF"/>
        </w:rPr>
        <w:t>информативность, удобство, легкость</w:t>
        <w:br w:type="textWrapping"/>
      </w:r>
    </w:p>
    <w:p>
      <w:pPr>
        <w:rPr>
          <w:sz w:val="28"/>
          <w:shd w:val="clear" w:fill="FFFFFF"/>
        </w:rPr>
      </w:pPr>
      <w:r>
        <w:rPr>
          <w:color w:val="FF0000"/>
          <w:sz w:val="28"/>
          <w:shd w:val="clear" w:fill="FFFFFF"/>
        </w:rPr>
        <w:t>Слоган</w:t>
      </w:r>
      <w:r>
        <w:rPr>
          <w:sz w:val="28"/>
          <w:shd w:val="clear" w:fill="FFFFFF"/>
        </w:rPr>
        <w:t xml:space="preserve"> для использования на сайте:</w:t>
        <w:br w:type="textWrapping"/>
        <w:t>главная ценность наше</w:t>
      </w:r>
      <w:r>
        <w:rPr>
          <w:sz w:val="28"/>
          <w:shd w:val="clear" w:fill="FFFFFF"/>
        </w:rPr>
        <w:t xml:space="preserve">го </w:t>
      </w:r>
      <w:r>
        <w:rPr>
          <w:sz w:val="28"/>
          <w:shd w:val="clear" w:fill="FFFFFF"/>
        </w:rPr>
        <w:t>программного продукта</w:t>
      </w:r>
      <w:r>
        <w:rPr>
          <w:sz w:val="28"/>
          <w:shd w:val="clear" w:fill="FFFFFF"/>
        </w:rPr>
        <w:t xml:space="preserve"> — </w:t>
      </w:r>
      <w:r>
        <w:rPr>
          <w:sz w:val="28"/>
          <w:shd w:val="clear" w:fill="FFFFFF"/>
        </w:rPr>
        <w:t>мы топим за экологию :)</w:t>
      </w:r>
      <w:r>
        <w:rPr>
          <w:sz w:val="28"/>
          <w:shd w:val="clear" w:fill="FFFFFF"/>
        </w:rPr>
        <w:br w:type="textWrapping"/>
      </w:r>
      <w:r>
        <w:rPr>
          <w:sz w:val="28"/>
          <w:shd w:val="clear" w:fill="FFFFFF"/>
        </w:rPr>
        <w:br w:type="textWrapping"/>
      </w:r>
      <w:r>
        <w:rPr>
          <w:rStyle w:val="C3"/>
          <w:rFonts w:ascii="Times New Roman" w:hAnsi="Times New Roman"/>
          <w:sz w:val="28"/>
          <w:shd w:val="clear" w:fill="FFFFFF"/>
        </w:rPr>
        <w:t>Образцами</w:t>
      </w:r>
      <w:r>
        <w:rPr>
          <w:sz w:val="28"/>
          <w:shd w:val="clear" w:fill="FFFFFF"/>
        </w:rPr>
        <w:t xml:space="preserve"> можно считать:</w:t>
        <w:br w:type="textWrapping"/>
      </w:r>
      <w:bookmarkStart w:id="0" w:name="_dx_frag_StartFragment"/>
      <w:bookmarkEnd w:id="0"/>
      <w:r>
        <w:rPr>
          <w:rStyle w:val="C2"/>
          <w:shd w:val="clear" w:fill="FFFFFF"/>
        </w:rPr>
        <w:fldChar w:fldCharType="begin"/>
      </w:r>
      <w:r>
        <w:rPr>
          <w:rStyle w:val="C2"/>
          <w:shd w:val="clear" w:fill="FFFFFF"/>
        </w:rPr>
        <w:instrText>HYPERLINK "X:\\IT\\%D0%98%D0%A2-%D0%91-12\\EcoLIFE\\Behance2.html"</w:instrText>
      </w:r>
      <w:r>
        <w:rPr>
          <w:rStyle w:val="C2"/>
          <w:shd w:val="clear" w:fill="FFFFFF"/>
        </w:rPr>
        <w:fldChar w:fldCharType="separate"/>
      </w:r>
      <w:r>
        <w:rPr>
          <w:rStyle w:val="C2"/>
          <w:shd w:val="clear" w:fill="FFFFFF"/>
        </w:rPr>
        <w:t>file:///X:/IT/%D0%98%D0%A2-%D0%91-12/EcoLIFE/Behance2.html</w:t>
      </w:r>
      <w:r>
        <w:rPr>
          <w:rStyle w:val="C2"/>
          <w:shd w:val="clear" w:fill="FFFFFF"/>
        </w:rPr>
        <w:fldChar w:fldCharType="end"/>
      </w:r>
      <w:r>
        <w:rPr>
          <w:shd w:val="clear" w:fill="FFFFFF"/>
        </w:rPr>
        <w:t xml:space="preserve"> </w:t>
      </w:r>
      <w:r>
        <w:rPr>
          <w:sz w:val="28"/>
          <w:shd w:val="clear" w:fill="FFFFFF"/>
        </w:rPr>
        <w:t xml:space="preserve"> — да</w:t>
      </w:r>
      <w:r>
        <w:rPr>
          <w:sz w:val="28"/>
          <w:shd w:val="clear" w:fill="FFFFFF"/>
        </w:rPr>
        <w:t>, построение шапки, стиль оформления текстов и меню</w:t>
      </w:r>
      <w:r>
        <w:rPr>
          <w:sz w:val="28"/>
          <w:shd w:val="clear" w:fill="FFFFFF"/>
        </w:rPr>
        <w:br w:type="textWrapping"/>
        <w:br w:type="textWrapping"/>
      </w:r>
      <w:r>
        <w:rPr>
          <w:rStyle w:val="C3"/>
          <w:rFonts w:ascii="Times New Roman" w:hAnsi="Times New Roman"/>
          <w:color w:val="FF0000"/>
          <w:sz w:val="28"/>
          <w:shd w:val="clear" w:fill="FFFFFF"/>
        </w:rPr>
        <w:t>Пункты</w:t>
      </w:r>
      <w:r>
        <w:rPr>
          <w:sz w:val="28"/>
          <w:shd w:val="clear" w:fill="FFFFFF"/>
        </w:rPr>
        <w:t xml:space="preserve"> меню:</w:t>
        <w:br w:type="textWrapping"/>
        <w:t>Профиль</w:t>
      </w:r>
      <w:r>
        <w:rPr>
          <w:sz w:val="28"/>
          <w:shd w:val="clear" w:fill="FFFFFF"/>
        </w:rPr>
        <w:t>;</w:t>
      </w:r>
      <w:r>
        <w:rPr>
          <w:sz w:val="28"/>
          <w:shd w:val="clear" w:fill="FFFFFF"/>
        </w:rPr>
        <w:br w:type="textWrapping"/>
      </w:r>
      <w:r>
        <w:rPr>
          <w:sz w:val="28"/>
          <w:shd w:val="clear" w:fill="FFFFFF"/>
        </w:rPr>
        <w:t>К</w:t>
      </w:r>
      <w:r>
        <w:rPr>
          <w:sz w:val="28"/>
          <w:shd w:val="clear" w:fill="FFFFFF"/>
        </w:rPr>
        <w:t>алендарь</w:t>
      </w:r>
      <w:r>
        <w:rPr>
          <w:sz w:val="28"/>
          <w:shd w:val="clear" w:fill="FFFFFF"/>
        </w:rPr>
        <w:t>;</w:t>
      </w:r>
      <w:r>
        <w:rPr>
          <w:sz w:val="28"/>
          <w:shd w:val="clear" w:fill="FFFFFF"/>
        </w:rPr>
        <w:br w:type="textWrapping"/>
      </w:r>
      <w:r>
        <w:rPr>
          <w:sz w:val="28"/>
          <w:shd w:val="clear" w:fill="FFFFFF"/>
        </w:rPr>
        <w:t>С</w:t>
      </w:r>
      <w:r>
        <w:rPr>
          <w:sz w:val="28"/>
          <w:shd w:val="clear" w:fill="FFFFFF"/>
        </w:rPr>
        <w:t>ообщения</w:t>
      </w:r>
      <w:r>
        <w:rPr>
          <w:sz w:val="28"/>
          <w:shd w:val="clear" w:fill="FFFFFF"/>
        </w:rPr>
        <w:t>;</w:t>
      </w:r>
      <w:r>
        <w:rPr>
          <w:sz w:val="28"/>
          <w:shd w:val="clear" w:fill="FFFFFF"/>
        </w:rPr>
        <w:br w:type="textWrapping"/>
      </w:r>
      <w:r>
        <w:rPr>
          <w:sz w:val="28"/>
          <w:shd w:val="clear" w:fill="FFFFFF"/>
        </w:rPr>
        <w:t>К</w:t>
      </w:r>
      <w:r>
        <w:rPr>
          <w:sz w:val="28"/>
          <w:shd w:val="clear" w:fill="FFFFFF"/>
        </w:rPr>
        <w:t>арта</w:t>
      </w:r>
      <w:r>
        <w:rPr>
          <w:sz w:val="28"/>
          <w:shd w:val="clear" w:fill="FFFFFF"/>
        </w:rPr>
        <w:t>;</w:t>
      </w:r>
      <w:r>
        <w:rPr>
          <w:sz w:val="28"/>
          <w:shd w:val="clear" w:fill="FFFFFF"/>
        </w:rPr>
        <w:br w:type="textWrapping"/>
      </w:r>
      <w:r>
        <w:rPr>
          <w:sz w:val="28"/>
          <w:shd w:val="clear" w:fill="FFFFFF"/>
        </w:rPr>
        <w:t>З</w:t>
      </w:r>
      <w:r>
        <w:rPr>
          <w:sz w:val="28"/>
          <w:shd w:val="clear" w:fill="FFFFFF"/>
        </w:rPr>
        <w:t xml:space="preserve">аметки </w:t>
        <w:br w:type="textWrapping"/>
        <w:br w:type="textWrapping"/>
      </w:r>
      <w:r>
        <w:rPr>
          <w:sz w:val="28"/>
          <w:shd w:val="clear" w:fill="FFFFFF"/>
        </w:rPr>
        <w:br w:type="textWrapping"/>
        <w:br w:type="textWrapping"/>
        <w:t>На всех страницах — шапка</w:t>
      </w:r>
      <w:r>
        <w:rPr>
          <w:sz w:val="28"/>
          <w:shd w:val="clear" w:fill="FFFFFF"/>
        </w:rPr>
        <w:t>.</w:t>
      </w:r>
      <w:r>
        <w:rPr>
          <w:sz w:val="28"/>
          <w:shd w:val="clear" w:fill="FFFFFF"/>
        </w:rPr>
        <w:br w:type="textWrapping"/>
        <w:br w:type="textWrapping"/>
      </w:r>
      <w:r>
        <w:rPr>
          <w:b w:val="1"/>
          <w:sz w:val="28"/>
          <w:shd w:val="clear" w:fill="FFFFFF"/>
        </w:rPr>
        <w:t>П</w:t>
      </w:r>
      <w:r>
        <w:rPr>
          <w:b w:val="1"/>
          <w:sz w:val="28"/>
          <w:shd w:val="clear" w:fill="FFFFFF"/>
        </w:rPr>
        <w:t>редлагаемое решение</w:t>
      </w:r>
      <w:r>
        <w:rPr>
          <w:sz w:val="28"/>
          <w:shd w:val="clear" w:fill="FFFFFF"/>
        </w:rPr>
        <w:t xml:space="preserve"> по созданию дизайна </w:t>
      </w:r>
      <w:r>
        <w:rPr>
          <w:sz w:val="28"/>
          <w:shd w:val="clear" w:fill="FFFFFF"/>
        </w:rPr>
        <w:t>приложения</w:t>
      </w:r>
      <w:r>
        <w:rPr>
          <w:sz w:val="28"/>
          <w:shd w:val="clear" w:fill="FFFFFF"/>
        </w:rPr>
        <w:t>.</w:t>
        <w:br w:type="textWrapping"/>
      </w:r>
      <w:r>
        <w:rPr>
          <w:sz w:val="28"/>
          <w:shd w:val="clear" w:fill="FFFFFF"/>
        </w:rPr>
        <w:t>Приложение</w:t>
      </w:r>
      <w:r>
        <w:rPr>
          <w:sz w:val="28"/>
          <w:shd w:val="clear" w:fill="FFFFFF"/>
        </w:rPr>
        <w:t xml:space="preserve"> создается как растягивающийся на любую ширину страницы.</w:t>
        <w:br w:type="textWrapping"/>
        <w:t>1. Стартовая и внутренние страницы имеют разную структуру. общие цвета: белый</w:t>
      </w:r>
      <w:r>
        <w:rPr>
          <w:sz w:val="28"/>
          <w:shd w:val="clear" w:fill="FFFFFF"/>
        </w:rPr>
        <w:t xml:space="preserve">, </w:t>
      </w:r>
      <w:r>
        <w:rPr>
          <w:sz w:val="28"/>
          <w:shd w:val="clear" w:fill="FFFFFF"/>
        </w:rPr>
        <w:t>т</w:t>
      </w:r>
      <w:r>
        <w:rPr>
          <w:sz w:val="28"/>
          <w:shd w:val="clear" w:fill="FFFFFF"/>
        </w:rPr>
        <w:t>ёмно-зелёный</w:t>
      </w:r>
      <w:r>
        <w:rPr>
          <w:sz w:val="28"/>
          <w:shd w:val="clear" w:fill="FFFFFF"/>
        </w:rPr>
        <w:t xml:space="preserve"> и оттенки зе</w:t>
      </w:r>
      <w:r>
        <w:rPr>
          <w:sz w:val="28"/>
          <w:shd w:val="clear" w:fill="FFFFFF"/>
        </w:rPr>
        <w:t>лёного</w:t>
      </w:r>
      <w:r>
        <w:rPr>
          <w:sz w:val="28"/>
          <w:shd w:val="clear" w:fill="FFFFFF"/>
        </w:rPr>
        <w:t>, буквы черные</w:t>
      </w:r>
      <w:r>
        <w:rPr>
          <w:sz w:val="28"/>
          <w:shd w:val="clear" w:fill="FFFFFF"/>
        </w:rPr>
        <w:t>/белые</w:t>
      </w:r>
      <w:r>
        <w:rPr>
          <w:sz w:val="28"/>
          <w:shd w:val="clear" w:fill="FFFFFF"/>
        </w:rPr>
        <w:t>.</w:t>
        <w:br w:type="textWrapping"/>
        <w:t>2. Стартовая страница:</w:t>
        <w:br w:type="textWrapping"/>
      </w:r>
      <w:r>
        <w:rPr>
          <w:sz w:val="28"/>
          <w:shd w:val="clear" w:fill="FFFFFF"/>
        </w:rPr>
        <w:t xml:space="preserve">— </w:t>
      </w:r>
      <w:r>
        <w:rPr>
          <w:sz w:val="28"/>
          <w:shd w:val="clear" w:fill="FFFFFF"/>
        </w:rPr>
        <w:t xml:space="preserve">размещение </w:t>
      </w:r>
      <w:r>
        <w:rPr>
          <w:sz w:val="28"/>
          <w:shd w:val="clear" w:fill="FFFFFF"/>
        </w:rPr>
        <w:t>логотипа приложения</w:t>
      </w:r>
      <w:r>
        <w:rPr>
          <w:sz w:val="28"/>
          <w:shd w:val="clear" w:fill="FFFFFF"/>
        </w:rPr>
        <w:t>(+в д</w:t>
      </w:r>
      <w:r>
        <w:rPr>
          <w:sz w:val="28"/>
          <w:shd w:val="clear" w:fill="FFFFFF"/>
        </w:rPr>
        <w:t>вух словах о приложении)</w:t>
      </w:r>
      <w:r>
        <w:rPr>
          <w:sz w:val="28"/>
          <w:shd w:val="clear" w:fill="FFFFFF"/>
        </w:rPr>
        <w:t>;</w:t>
      </w:r>
    </w:p>
    <w:p>
      <w:pPr>
        <w:rPr>
          <w:sz w:val="28"/>
          <w:shd w:val="clear" w:fill="FFFFFF"/>
        </w:rPr>
      </w:pPr>
      <w:r>
        <w:rPr>
          <w:sz w:val="28"/>
          <w:shd w:val="clear" w:fill="FFFFFF"/>
        </w:rPr>
        <w:t>—</w:t>
      </w:r>
      <w:r>
        <w:rPr>
          <w:sz w:val="28"/>
          <w:shd w:val="clear" w:fill="FFFFFF"/>
        </w:rPr>
        <w:t xml:space="preserve"> раз</w:t>
      </w:r>
      <w:r>
        <w:rPr>
          <w:sz w:val="28"/>
          <w:shd w:val="clear" w:fill="FFFFFF"/>
        </w:rPr>
        <w:t xml:space="preserve">мещение кнопок </w:t>
      </w:r>
      <w:r>
        <w:rPr>
          <w:sz w:val="28"/>
          <w:shd w:val="clear" w:fill="FFFFFF"/>
        </w:rPr>
        <w:t>в</w:t>
      </w:r>
      <w:r>
        <w:rPr>
          <w:sz w:val="28"/>
          <w:shd w:val="clear" w:fill="FFFFFF"/>
        </w:rPr>
        <w:t>х</w:t>
      </w:r>
      <w:r>
        <w:rPr>
          <w:sz w:val="28"/>
          <w:shd w:val="clear" w:fill="FFFFFF"/>
        </w:rPr>
        <w:t xml:space="preserve">ода, регистрации и </w:t>
      </w:r>
      <w:r>
        <w:rPr>
          <w:sz w:val="28"/>
          <w:shd w:val="clear" w:fill="FFFFFF"/>
        </w:rPr>
        <w:t>поддержки</w:t>
      </w:r>
      <w:r>
        <w:rPr>
          <w:sz w:val="28"/>
          <w:shd w:val="clear" w:fill="FFFFFF"/>
        </w:rPr>
        <w:t>;</w:t>
      </w:r>
    </w:p>
    <w:p>
      <w:pPr>
        <w:rPr>
          <w:sz w:val="28"/>
          <w:shd w:val="clear" w:fill="FFFFFF"/>
        </w:rPr>
      </w:pPr>
      <w:r>
        <w:rPr>
          <w:sz w:val="28"/>
          <w:shd w:val="clear" w:fill="FFFFFF"/>
        </w:rPr>
        <w:t>2. Основные страницы (</w:t>
      </w:r>
      <w:r>
        <w:rPr>
          <w:sz w:val="28"/>
          <w:shd w:val="clear" w:fill="FFFFFF"/>
        </w:rPr>
        <w:t>п</w:t>
      </w:r>
      <w:r>
        <w:rPr>
          <w:sz w:val="28"/>
          <w:shd w:val="clear" w:fill="FFFFFF"/>
        </w:rPr>
        <w:t>рофиль</w:t>
      </w:r>
      <w:r>
        <w:rPr>
          <w:sz w:val="28"/>
          <w:shd w:val="clear" w:fill="FFFFFF"/>
        </w:rPr>
        <w:t>, к</w:t>
      </w:r>
      <w:r>
        <w:rPr>
          <w:sz w:val="28"/>
          <w:shd w:val="clear" w:fill="FFFFFF"/>
        </w:rPr>
        <w:t>алендарь</w:t>
      </w:r>
      <w:r>
        <w:rPr>
          <w:sz w:val="28"/>
          <w:shd w:val="clear" w:fill="FFFFFF"/>
        </w:rPr>
        <w:t>, с</w:t>
      </w:r>
      <w:r>
        <w:rPr>
          <w:sz w:val="28"/>
          <w:shd w:val="clear" w:fill="FFFFFF"/>
        </w:rPr>
        <w:t>ообщения</w:t>
      </w:r>
      <w:r>
        <w:rPr>
          <w:sz w:val="28"/>
          <w:shd w:val="clear" w:fill="FFFFFF"/>
        </w:rPr>
        <w:t>, к</w:t>
      </w:r>
      <w:r>
        <w:rPr>
          <w:sz w:val="28"/>
          <w:shd w:val="clear" w:fill="FFFFFF"/>
        </w:rPr>
        <w:t>арта</w:t>
      </w:r>
      <w:r>
        <w:rPr>
          <w:sz w:val="28"/>
          <w:shd w:val="clear" w:fill="FFFFFF"/>
        </w:rPr>
        <w:t>, з</w:t>
      </w:r>
      <w:r>
        <w:rPr>
          <w:sz w:val="28"/>
          <w:shd w:val="clear" w:fill="FFFFFF"/>
        </w:rPr>
        <w:t>аметки</w:t>
      </w:r>
      <w:r>
        <w:rPr>
          <w:sz w:val="28"/>
          <w:shd w:val="clear" w:fill="FFFFFF"/>
        </w:rPr>
        <w:t>):</w:t>
        <w:br w:type="textWrapping"/>
        <w:t xml:space="preserve">— </w:t>
      </w:r>
      <w:r>
        <w:rPr>
          <w:sz w:val="28"/>
          <w:shd w:val="clear" w:fill="FFFFFF"/>
        </w:rPr>
        <w:t>шапка имеют меньшую высоту (10-15%)</w:t>
      </w:r>
      <w:r>
        <w:rPr>
          <w:sz w:val="28"/>
          <w:shd w:val="clear" w:fill="FFFFFF"/>
        </w:rPr>
        <w:br w:type="textWrapping"/>
        <w:t>— имеют тр</w:t>
      </w:r>
      <w:r>
        <w:rPr>
          <w:sz w:val="28"/>
          <w:shd w:val="clear" w:fill="FFFFFF"/>
        </w:rPr>
        <w:t>ё</w:t>
      </w:r>
      <w:r>
        <w:rPr>
          <w:sz w:val="28"/>
          <w:shd w:val="clear" w:fill="FFFFFF"/>
        </w:rPr>
        <w:t>хколоночное построение (</w:t>
      </w:r>
      <w:r>
        <w:rPr>
          <w:sz w:val="28"/>
          <w:shd w:val="clear" w:fill="FFFFFF"/>
        </w:rPr>
        <w:t>горизонтальное</w:t>
      </w:r>
      <w:r>
        <w:rPr>
          <w:sz w:val="28"/>
          <w:shd w:val="clear" w:fill="FFFFFF"/>
        </w:rPr>
        <w:t xml:space="preserve"> меню,</w:t>
      </w:r>
      <w:r>
        <w:rPr>
          <w:sz w:val="28"/>
          <w:shd w:val="clear" w:fill="FFFFFF"/>
        </w:rPr>
        <w:t xml:space="preserve"> </w:t>
      </w:r>
      <w:r>
        <w:rPr>
          <w:sz w:val="28"/>
          <w:shd w:val="clear" w:fill="FFFFFF"/>
        </w:rPr>
        <w:t>основной блок информации,</w:t>
      </w:r>
      <w:r>
        <w:rPr>
          <w:sz w:val="28"/>
          <w:shd w:val="clear" w:fill="FFFFFF"/>
        </w:rPr>
        <w:t xml:space="preserve"> поле дополнительной и</w:t>
      </w:r>
      <w:r>
        <w:rPr>
          <w:sz w:val="28"/>
          <w:shd w:val="clear" w:fill="FFFFFF"/>
        </w:rPr>
        <w:t>н</w:t>
      </w:r>
      <w:r>
        <w:rPr>
          <w:sz w:val="28"/>
          <w:shd w:val="clear" w:fill="FFFFFF"/>
        </w:rPr>
        <w:t>формации). В поле дополнительной информации выводятся небольшие блоки информации, которая может быть интересна при просмотре раздела (</w:t>
      </w:r>
      <w:r>
        <w:rPr>
          <w:sz w:val="28"/>
          <w:shd w:val="clear" w:fill="FFFFFF"/>
        </w:rPr>
        <w:t>новости</w:t>
      </w:r>
      <w:r>
        <w:rPr>
          <w:sz w:val="28"/>
          <w:shd w:val="clear" w:fill="FFFFFF"/>
        </w:rPr>
        <w:t>,уведомления</w:t>
      </w:r>
      <w:r>
        <w:rPr>
          <w:sz w:val="28"/>
          <w:shd w:val="clear" w:fill="FFFFFF"/>
        </w:rPr>
        <w:t>)</w:t>
      </w:r>
    </w:p>
    <w:p>
      <w:pPr>
        <w:rPr>
          <w:sz w:val="28"/>
          <w:shd w:val="clear" w:fill="FFFFFF"/>
        </w:rPr>
      </w:pPr>
      <w:r>
        <w:rPr>
          <w:sz w:val="28"/>
          <w:shd w:val="clear" w:fill="FFFFFF"/>
        </w:rPr>
        <w:t>3. Внутренние и текстовые страницы имеют двухколоночное представление: шапка</w:t>
      </w:r>
      <w:r>
        <w:rPr>
          <w:sz w:val="28"/>
          <w:shd w:val="clear" w:fill="FFFFFF"/>
        </w:rPr>
        <w:t>+</w:t>
      </w:r>
      <w:r>
        <w:rPr>
          <w:sz w:val="28"/>
          <w:shd w:val="clear" w:fill="FFFFFF"/>
        </w:rPr>
        <w:t>текст страницы.</w:t>
        <w:br w:type="textWrapping"/>
      </w:r>
      <w:r>
        <w:rPr>
          <w:sz w:val="28"/>
          <w:shd w:val="clear" w:fill="FFFFFF"/>
        </w:rPr>
        <w:br w:type="textWrapping"/>
        <w:br w:type="textWrapping"/>
      </w:r>
      <w:bookmarkStart w:id="1" w:name="_GoBack"/>
      <w:bookmarkEnd w:id="1"/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B2E60D5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06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8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0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2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4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6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8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0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29"/>
      </w:pPr>
      <w:rPr/>
    </w:lvl>
  </w:abstractNum>
  <w:abstractNum w:abstractNumId="1">
    <w:nsid w:val="23EC4DD8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656657C4">
      <w:start w:val="1"/>
      <w:numFmt w:val="bullet"/>
      <w:suff w:val="tab"/>
      <w:lvlText w:val=""/>
      <w:lvlJc w:val="left"/>
      <w:pPr>
        <w:ind w:hanging="360" w:left="1440"/>
        <w:tabs>
          <w:tab w:val="left" w:pos="1440" w:leader="none"/>
        </w:tabs>
      </w:pPr>
      <w:rPr>
        <w:rFonts w:ascii="Wingdings" w:hAnsi="Wingdings"/>
      </w:rPr>
    </w:lvl>
    <w:lvl w:ilvl="2" w:tplc="9344FB18">
      <w:start w:val="1"/>
      <w:numFmt w:val="bullet"/>
      <w:suff w:val="tab"/>
      <w:lvlText w:val="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4D52C408">
      <w:start w:val="1"/>
      <w:numFmt w:val="bullet"/>
      <w:suff w:val="tab"/>
      <w:lvlText w:val="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</w:rPr>
    </w:lvl>
    <w:lvl w:ilvl="4" w:tplc="1562C2B0">
      <w:start w:val="1"/>
      <w:numFmt w:val="bullet"/>
      <w:suff w:val="tab"/>
      <w:lvlText w:val="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</w:rPr>
    </w:lvl>
    <w:lvl w:ilvl="5" w:tplc="70222582">
      <w:start w:val="1"/>
      <w:numFmt w:val="bullet"/>
      <w:suff w:val="tab"/>
      <w:lvlText w:val="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64D49192">
      <w:start w:val="1"/>
      <w:numFmt w:val="bullet"/>
      <w:suff w:val="tab"/>
      <w:lvlText w:val="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</w:rPr>
    </w:lvl>
    <w:lvl w:ilvl="7" w:tplc="164A5A3A">
      <w:start w:val="1"/>
      <w:numFmt w:val="bullet"/>
      <w:suff w:val="tab"/>
      <w:lvlText w:val="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</w:rPr>
    </w:lvl>
    <w:lvl w:ilvl="8" w:tplc="D6DC5062">
      <w:start w:val="1"/>
      <w:numFmt w:val="bullet"/>
      <w:suff w:val="tab"/>
      <w:lvlText w:val="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">
    <w:nsid w:val="2546243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3DC7449C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08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4">
    <w:nsid w:val="542968F9"/>
    <w:multiLevelType w:val="hybridMultilevel"/>
    <w:lvl w:ilvl="0" w:tplc="914ED6F0">
      <w:start w:val="1"/>
      <w:numFmt w:val="bullet"/>
      <w:suff w:val="tab"/>
      <w:lvlText w:val="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656657C4">
      <w:start w:val="1"/>
      <w:numFmt w:val="bullet"/>
      <w:suff w:val="tab"/>
      <w:lvlText w:val=""/>
      <w:lvlJc w:val="left"/>
      <w:pPr>
        <w:ind w:hanging="360" w:left="1440"/>
        <w:tabs>
          <w:tab w:val="left" w:pos="1440" w:leader="none"/>
        </w:tabs>
      </w:pPr>
      <w:rPr>
        <w:rFonts w:ascii="Wingdings" w:hAnsi="Wingdings"/>
      </w:rPr>
    </w:lvl>
    <w:lvl w:ilvl="2" w:tplc="9344FB18">
      <w:start w:val="1"/>
      <w:numFmt w:val="bullet"/>
      <w:suff w:val="tab"/>
      <w:lvlText w:val="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4D52C408">
      <w:start w:val="1"/>
      <w:numFmt w:val="bullet"/>
      <w:suff w:val="tab"/>
      <w:lvlText w:val="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</w:rPr>
    </w:lvl>
    <w:lvl w:ilvl="4" w:tplc="1562C2B0">
      <w:start w:val="1"/>
      <w:numFmt w:val="bullet"/>
      <w:suff w:val="tab"/>
      <w:lvlText w:val="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</w:rPr>
    </w:lvl>
    <w:lvl w:ilvl="5" w:tplc="70222582">
      <w:start w:val="1"/>
      <w:numFmt w:val="bullet"/>
      <w:suff w:val="tab"/>
      <w:lvlText w:val="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64D49192">
      <w:start w:val="1"/>
      <w:numFmt w:val="bullet"/>
      <w:suff w:val="tab"/>
      <w:lvlText w:val="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</w:rPr>
    </w:lvl>
    <w:lvl w:ilvl="7" w:tplc="164A5A3A">
      <w:start w:val="1"/>
      <w:numFmt w:val="bullet"/>
      <w:suff w:val="tab"/>
      <w:lvlText w:val="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</w:rPr>
    </w:lvl>
    <w:lvl w:ilvl="8" w:tplc="D6DC5062">
      <w:start w:val="1"/>
      <w:numFmt w:val="bullet"/>
      <w:suff w:val="tab"/>
      <w:lvlText w:val="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5">
    <w:nsid w:val="6AA10030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6">
    <w:nsid w:val="759F2009"/>
    <w:multiLevelType w:val="hybridMultilevel"/>
    <w:lvl w:ilvl="0" w:tplc="9FF2B366">
      <w:start w:val="1"/>
      <w:numFmt w:val="bullet"/>
      <w:suff w:val="tab"/>
      <w:lvlText w:val="●"/>
      <w:lvlJc w:val="left"/>
      <w:pPr>
        <w:ind w:hanging="360" w:left="720"/>
        <w:tabs>
          <w:tab w:val="left" w:pos="720" w:leader="none"/>
        </w:tabs>
      </w:pPr>
      <w:rPr>
        <w:rFonts w:ascii="Comfortaa" w:hAnsi="Comfortaa"/>
      </w:rPr>
    </w:lvl>
    <w:lvl w:ilvl="1" w:tplc="EA182F62">
      <w:start w:val="1"/>
      <w:numFmt w:val="bullet"/>
      <w:suff w:val="tab"/>
      <w:lvlText w:val="●"/>
      <w:lvlJc w:val="left"/>
      <w:pPr>
        <w:ind w:hanging="360" w:left="1440"/>
        <w:tabs>
          <w:tab w:val="left" w:pos="1440" w:leader="none"/>
        </w:tabs>
      </w:pPr>
      <w:rPr>
        <w:rFonts w:ascii="Comfortaa" w:hAnsi="Comfortaa"/>
      </w:rPr>
    </w:lvl>
    <w:lvl w:ilvl="2" w:tplc="232A787C">
      <w:start w:val="1"/>
      <w:numFmt w:val="bullet"/>
      <w:suff w:val="tab"/>
      <w:lvlText w:val="●"/>
      <w:lvlJc w:val="left"/>
      <w:pPr>
        <w:ind w:hanging="360" w:left="2160"/>
        <w:tabs>
          <w:tab w:val="left" w:pos="2160" w:leader="none"/>
        </w:tabs>
      </w:pPr>
      <w:rPr>
        <w:rFonts w:ascii="Comfortaa" w:hAnsi="Comfortaa"/>
      </w:rPr>
    </w:lvl>
    <w:lvl w:ilvl="3" w:tplc="A718D8EC">
      <w:start w:val="1"/>
      <w:numFmt w:val="bullet"/>
      <w:suff w:val="tab"/>
      <w:lvlText w:val="●"/>
      <w:lvlJc w:val="left"/>
      <w:pPr>
        <w:ind w:hanging="360" w:left="2880"/>
        <w:tabs>
          <w:tab w:val="left" w:pos="2880" w:leader="none"/>
        </w:tabs>
      </w:pPr>
      <w:rPr>
        <w:rFonts w:ascii="Comfortaa" w:hAnsi="Comfortaa"/>
      </w:rPr>
    </w:lvl>
    <w:lvl w:ilvl="4" w:tplc="917CC048">
      <w:start w:val="1"/>
      <w:numFmt w:val="bullet"/>
      <w:suff w:val="tab"/>
      <w:lvlText w:val="●"/>
      <w:lvlJc w:val="left"/>
      <w:pPr>
        <w:ind w:hanging="360" w:left="3600"/>
        <w:tabs>
          <w:tab w:val="left" w:pos="3600" w:leader="none"/>
        </w:tabs>
      </w:pPr>
      <w:rPr>
        <w:rFonts w:ascii="Comfortaa" w:hAnsi="Comfortaa"/>
      </w:rPr>
    </w:lvl>
    <w:lvl w:ilvl="5" w:tplc="2AC89EEC">
      <w:start w:val="1"/>
      <w:numFmt w:val="bullet"/>
      <w:suff w:val="tab"/>
      <w:lvlText w:val="●"/>
      <w:lvlJc w:val="left"/>
      <w:pPr>
        <w:ind w:hanging="360" w:left="4320"/>
        <w:tabs>
          <w:tab w:val="left" w:pos="4320" w:leader="none"/>
        </w:tabs>
      </w:pPr>
      <w:rPr>
        <w:rFonts w:ascii="Comfortaa" w:hAnsi="Comfortaa"/>
      </w:rPr>
    </w:lvl>
    <w:lvl w:ilvl="6" w:tplc="339E9CE0">
      <w:start w:val="1"/>
      <w:numFmt w:val="bullet"/>
      <w:suff w:val="tab"/>
      <w:lvlText w:val="●"/>
      <w:lvlJc w:val="left"/>
      <w:pPr>
        <w:ind w:hanging="360" w:left="5040"/>
        <w:tabs>
          <w:tab w:val="left" w:pos="5040" w:leader="none"/>
        </w:tabs>
      </w:pPr>
      <w:rPr>
        <w:rFonts w:ascii="Comfortaa" w:hAnsi="Comfortaa"/>
      </w:rPr>
    </w:lvl>
    <w:lvl w:ilvl="7" w:tplc="B8004F94">
      <w:start w:val="1"/>
      <w:numFmt w:val="bullet"/>
      <w:suff w:val="tab"/>
      <w:lvlText w:val="●"/>
      <w:lvlJc w:val="left"/>
      <w:pPr>
        <w:ind w:hanging="360" w:left="5760"/>
        <w:tabs>
          <w:tab w:val="left" w:pos="5760" w:leader="none"/>
        </w:tabs>
      </w:pPr>
      <w:rPr>
        <w:rFonts w:ascii="Comfortaa" w:hAnsi="Comfortaa"/>
      </w:rPr>
    </w:lvl>
    <w:lvl w:ilvl="8" w:tplc="682E2CFC">
      <w:start w:val="1"/>
      <w:numFmt w:val="bullet"/>
      <w:suff w:val="tab"/>
      <w:lvlText w:val="●"/>
      <w:lvlJc w:val="left"/>
      <w:pPr>
        <w:ind w:hanging="360" w:left="6480"/>
        <w:tabs>
          <w:tab w:val="left" w:pos="6480" w:leader="none"/>
        </w:tabs>
      </w:pPr>
      <w:rPr>
        <w:rFonts w:ascii="Comfortaa" w:hAnsi="Comfortaa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List Paragraph"/>
    <w:basedOn w:val="P0"/>
    <w:qFormat/>
    <w:pPr>
      <w:spacing w:lineRule="auto" w:line="240" w:after="0" w:beforeAutospacing="0" w:afterAutospacing="0"/>
      <w:ind w:left="720"/>
      <w:contextualSpacing w:val="1"/>
    </w:pPr>
    <w:rPr>
      <w:rFonts w:ascii="Times New Roman" w:hAnsi="Times New Roman"/>
      <w:sz w:val="24"/>
    </w:rPr>
  </w:style>
  <w:style w:type="paragraph" w:styleId="P2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000FF"/>
      <w:u w:val="single"/>
    </w:rPr>
  </w:style>
  <w:style w:type="character" w:styleId="C3">
    <w:name w:val="Strong"/>
    <w:basedOn w:val="C0"/>
    <w:qFormat/>
    <w:rPr>
      <w:b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